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E431EB" w14:textId="40087219" w:rsidR="006B1D3A" w:rsidRDefault="00334A4A" w:rsidP="00FC70F0">
      <w:pPr>
        <w:tabs>
          <w:tab w:val="left" w:pos="1134"/>
          <w:tab w:val="left" w:pos="1276"/>
        </w:tabs>
      </w:pPr>
      <w:r>
        <w:t xml:space="preserve"> </w:t>
      </w:r>
    </w:p>
    <w:tbl>
      <w:tblPr>
        <w:tblStyle w:val="TableGrid"/>
        <w:tblW w:w="0" w:type="auto"/>
        <w:tblLook w:val="04A0" w:firstRow="1" w:lastRow="0" w:firstColumn="1" w:lastColumn="0" w:noHBand="0" w:noVBand="1"/>
      </w:tblPr>
      <w:tblGrid>
        <w:gridCol w:w="5835"/>
        <w:gridCol w:w="4621"/>
      </w:tblGrid>
      <w:tr w:rsidR="007D245A" w14:paraId="55BA6152" w14:textId="77777777" w:rsidTr="00573513">
        <w:tc>
          <w:tcPr>
            <w:tcW w:w="5920" w:type="dxa"/>
          </w:tcPr>
          <w:p w14:paraId="155BEAA7" w14:textId="77777777" w:rsidR="007D245A" w:rsidRDefault="007D245A"/>
          <w:p w14:paraId="0245B9D3" w14:textId="77777777" w:rsidR="007D245A" w:rsidRDefault="007D245A">
            <w:r>
              <w:t>POLICY GROUP:</w:t>
            </w:r>
            <w:r w:rsidR="006B1D3A">
              <w:t xml:space="preserve">  SERVICE PHILOSOPHY STATEMENT</w:t>
            </w:r>
          </w:p>
          <w:p w14:paraId="47F68D1F" w14:textId="77777777" w:rsidR="007D245A" w:rsidRDefault="007D245A"/>
        </w:tc>
        <w:tc>
          <w:tcPr>
            <w:tcW w:w="4678" w:type="dxa"/>
          </w:tcPr>
          <w:p w14:paraId="5890C451" w14:textId="77777777" w:rsidR="007D245A" w:rsidRDefault="0020554C">
            <w:r>
              <w:t>FORMULATED: 20</w:t>
            </w:r>
            <w:r w:rsidR="00E617CC">
              <w:t>19</w:t>
            </w:r>
          </w:p>
          <w:p w14:paraId="44C8310A" w14:textId="77777777" w:rsidR="007D245A" w:rsidRDefault="007D245A"/>
          <w:p w14:paraId="4F0E2FC3" w14:textId="77777777" w:rsidR="007D245A" w:rsidRDefault="0020554C">
            <w:r>
              <w:t xml:space="preserve">COMPILED BY: </w:t>
            </w:r>
            <w:r w:rsidR="00E617CC">
              <w:t>EDUCATORS</w:t>
            </w:r>
            <w:r>
              <w:t>, PARENTS &amp; MANAGEMENT</w:t>
            </w:r>
          </w:p>
          <w:p w14:paraId="6E4B3197" w14:textId="77777777" w:rsidR="007D245A" w:rsidRDefault="007D245A"/>
        </w:tc>
      </w:tr>
      <w:tr w:rsidR="007D245A" w14:paraId="7EAFD0CE" w14:textId="77777777" w:rsidTr="00573513">
        <w:tc>
          <w:tcPr>
            <w:tcW w:w="5920" w:type="dxa"/>
          </w:tcPr>
          <w:p w14:paraId="6A345D2E" w14:textId="77777777" w:rsidR="007D245A" w:rsidRDefault="007D245A"/>
          <w:p w14:paraId="75E7981B" w14:textId="77777777" w:rsidR="007D245A" w:rsidRDefault="007D245A">
            <w:r>
              <w:t>TITLE:</w:t>
            </w:r>
            <w:r w:rsidR="006B1D3A">
              <w:t xml:space="preserve"> PHILOSOPHY</w:t>
            </w:r>
            <w:r w:rsidR="00FE7078">
              <w:t xml:space="preserve"> POLICY 1.1</w:t>
            </w:r>
          </w:p>
          <w:p w14:paraId="50C34150" w14:textId="77777777" w:rsidR="007D245A" w:rsidRDefault="007D245A"/>
        </w:tc>
        <w:tc>
          <w:tcPr>
            <w:tcW w:w="4678" w:type="dxa"/>
          </w:tcPr>
          <w:p w14:paraId="6DAD7D7D" w14:textId="77777777" w:rsidR="007D245A" w:rsidRDefault="00E2267C">
            <w:r>
              <w:t>REVIEWED: 20</w:t>
            </w:r>
            <w:r w:rsidR="00E617CC">
              <w:t>20</w:t>
            </w:r>
          </w:p>
          <w:p w14:paraId="33B4260A" w14:textId="77777777" w:rsidR="007D245A" w:rsidRDefault="007D245A"/>
          <w:p w14:paraId="21240A67" w14:textId="77777777" w:rsidR="007D245A" w:rsidRDefault="0020554C" w:rsidP="00515CBC">
            <w:r>
              <w:t xml:space="preserve">REVISED: </w:t>
            </w:r>
            <w:r w:rsidR="00E617CC">
              <w:t>2020</w:t>
            </w:r>
          </w:p>
        </w:tc>
      </w:tr>
    </w:tbl>
    <w:p w14:paraId="39EA624D" w14:textId="77777777" w:rsidR="007D245A" w:rsidRDefault="007D245A"/>
    <w:p w14:paraId="6FC9FA5D" w14:textId="77777777" w:rsidR="00573513" w:rsidRPr="00573513" w:rsidRDefault="00E617CC" w:rsidP="00573513">
      <w:pPr>
        <w:rPr>
          <w:rFonts w:cstheme="minorHAnsi"/>
          <w:sz w:val="24"/>
          <w:szCs w:val="24"/>
          <w:lang w:val="en-US"/>
        </w:rPr>
      </w:pPr>
      <w:r>
        <w:rPr>
          <w:rFonts w:cstheme="minorHAnsi"/>
          <w:sz w:val="24"/>
          <w:szCs w:val="24"/>
          <w:lang w:val="en-US"/>
        </w:rPr>
        <w:t>Ironside OSHC</w:t>
      </w:r>
      <w:r w:rsidR="00573513" w:rsidRPr="00573513">
        <w:rPr>
          <w:rFonts w:cstheme="minorHAnsi"/>
          <w:sz w:val="24"/>
          <w:szCs w:val="24"/>
          <w:lang w:val="en-US"/>
        </w:rPr>
        <w:t xml:space="preserve"> is a nondiscriminatory service. It is accepting of people of all races, religions, cultures, abilities, impairments, gender and sexual orientation. As such we encourage inclusion and all educators model inclusive behaviour to the children in care. All aspects of the Service are guided by the National Quality Framework and it is at the core of the development of our practices and principles</w:t>
      </w:r>
      <w:r w:rsidR="000A0C55">
        <w:rPr>
          <w:rFonts w:cstheme="minorHAnsi"/>
          <w:sz w:val="24"/>
          <w:szCs w:val="24"/>
          <w:lang w:val="en-US"/>
        </w:rPr>
        <w:t>. This statement of philosophy provides the foundation for all activities, policies and procedures for Ironside OSHC.</w:t>
      </w:r>
    </w:p>
    <w:p w14:paraId="3296AC2F" w14:textId="77777777" w:rsidR="00573513" w:rsidRPr="00573513" w:rsidRDefault="00573513" w:rsidP="00573513">
      <w:pPr>
        <w:rPr>
          <w:rFonts w:cstheme="minorHAnsi"/>
          <w:sz w:val="24"/>
          <w:szCs w:val="24"/>
        </w:rPr>
      </w:pPr>
      <w:r w:rsidRPr="00573513">
        <w:rPr>
          <w:rFonts w:cstheme="minorHAnsi"/>
          <w:sz w:val="24"/>
          <w:szCs w:val="24"/>
        </w:rPr>
        <w:t xml:space="preserve">The Educators of </w:t>
      </w:r>
      <w:r w:rsidR="000A0C55">
        <w:rPr>
          <w:rFonts w:cstheme="minorHAnsi"/>
          <w:sz w:val="24"/>
          <w:szCs w:val="24"/>
        </w:rPr>
        <w:t xml:space="preserve">Ironside OSHC </w:t>
      </w:r>
      <w:r w:rsidRPr="00573513">
        <w:rPr>
          <w:rFonts w:cstheme="minorHAnsi"/>
          <w:sz w:val="24"/>
          <w:szCs w:val="24"/>
        </w:rPr>
        <w:t xml:space="preserve">aim to provide an environment where children feel safe, secure and have a deep sense of belonging. </w:t>
      </w:r>
      <w:r w:rsidR="000A0C55">
        <w:rPr>
          <w:rFonts w:cstheme="minorHAnsi"/>
          <w:sz w:val="24"/>
          <w:szCs w:val="24"/>
        </w:rPr>
        <w:t xml:space="preserve">Ironside OSHC </w:t>
      </w:r>
      <w:r w:rsidRPr="00573513">
        <w:rPr>
          <w:rFonts w:cstheme="minorHAnsi"/>
          <w:sz w:val="24"/>
          <w:szCs w:val="24"/>
        </w:rPr>
        <w:t>promotes anti bullying behaviours and we encourage an inclusive environment in which all children are confident and engaged in all aspects of the service. They and their families are strongly encouraged to be active participants in the on- going improvement and implementation of programs and projects within the service.</w:t>
      </w:r>
      <w:r w:rsidR="000A0C55">
        <w:rPr>
          <w:rFonts w:cstheme="minorHAnsi"/>
          <w:sz w:val="24"/>
          <w:szCs w:val="24"/>
        </w:rPr>
        <w:t xml:space="preserve"> We believe each child has the right to be an active member of the community and to express their opinions </w:t>
      </w:r>
      <w:r w:rsidR="00DC05DA">
        <w:rPr>
          <w:rFonts w:cstheme="minorHAnsi"/>
          <w:sz w:val="24"/>
          <w:szCs w:val="24"/>
        </w:rPr>
        <w:t>along with</w:t>
      </w:r>
      <w:r w:rsidR="000A0C55">
        <w:rPr>
          <w:rFonts w:cstheme="minorHAnsi"/>
          <w:sz w:val="24"/>
          <w:szCs w:val="24"/>
        </w:rPr>
        <w:t xml:space="preserve"> hav</w:t>
      </w:r>
      <w:r w:rsidR="00DC05DA">
        <w:rPr>
          <w:rFonts w:cstheme="minorHAnsi"/>
          <w:sz w:val="24"/>
          <w:szCs w:val="24"/>
        </w:rPr>
        <w:t>ing</w:t>
      </w:r>
      <w:r w:rsidR="000A0C55">
        <w:rPr>
          <w:rFonts w:cstheme="minorHAnsi"/>
          <w:sz w:val="24"/>
          <w:szCs w:val="24"/>
        </w:rPr>
        <w:t xml:space="preserve"> their views considered </w:t>
      </w:r>
      <w:r w:rsidR="00DC05DA">
        <w:rPr>
          <w:rFonts w:cstheme="minorHAnsi"/>
          <w:sz w:val="24"/>
          <w:szCs w:val="24"/>
        </w:rPr>
        <w:t>regarding</w:t>
      </w:r>
      <w:r w:rsidR="000A0C55">
        <w:rPr>
          <w:rFonts w:cstheme="minorHAnsi"/>
          <w:sz w:val="24"/>
          <w:szCs w:val="24"/>
        </w:rPr>
        <w:t xml:space="preserve"> decisions that may affect them.</w:t>
      </w:r>
      <w:r w:rsidR="00DC05DA">
        <w:rPr>
          <w:rFonts w:cstheme="minorHAnsi"/>
          <w:sz w:val="24"/>
          <w:szCs w:val="24"/>
        </w:rPr>
        <w:t xml:space="preserve"> </w:t>
      </w:r>
    </w:p>
    <w:p w14:paraId="59585E37" w14:textId="77777777" w:rsidR="00573513" w:rsidRPr="00573513" w:rsidRDefault="00573513" w:rsidP="00573513">
      <w:pPr>
        <w:rPr>
          <w:rFonts w:cstheme="minorHAnsi"/>
          <w:sz w:val="24"/>
          <w:szCs w:val="24"/>
        </w:rPr>
      </w:pPr>
      <w:r w:rsidRPr="00573513">
        <w:rPr>
          <w:rFonts w:cstheme="minorHAnsi"/>
          <w:sz w:val="24"/>
          <w:szCs w:val="24"/>
        </w:rPr>
        <w:t xml:space="preserve"> Each child and family </w:t>
      </w:r>
      <w:r w:rsidR="000A0C55">
        <w:rPr>
          <w:rFonts w:cstheme="minorHAnsi"/>
          <w:sz w:val="24"/>
          <w:szCs w:val="24"/>
        </w:rPr>
        <w:t>are</w:t>
      </w:r>
      <w:r w:rsidRPr="00573513">
        <w:rPr>
          <w:rFonts w:cstheme="minorHAnsi"/>
          <w:sz w:val="24"/>
          <w:szCs w:val="24"/>
        </w:rPr>
        <w:t xml:space="preserve"> recognised as being unique and their cultures, ideas and traditions are greatly valued. Through collaboration with families, and in partnership with the school, positive relationships are developed and maintained. This allows ongoing communication and information sharing which leads to joint planning and common objectives so that children are provided with the best opportunities and experiences for their development. </w:t>
      </w:r>
      <w:r w:rsidR="000A0C55">
        <w:rPr>
          <w:rFonts w:cstheme="minorHAnsi"/>
          <w:sz w:val="24"/>
          <w:szCs w:val="24"/>
        </w:rPr>
        <w:t xml:space="preserve">Diversity </w:t>
      </w:r>
      <w:r w:rsidRPr="00573513">
        <w:rPr>
          <w:rFonts w:cstheme="minorHAnsi"/>
          <w:sz w:val="24"/>
          <w:szCs w:val="24"/>
        </w:rPr>
        <w:t xml:space="preserve">is embraced by our Educators and as such is reflected in our programs, children are treated equitably so that individual needs are met. </w:t>
      </w:r>
      <w:r w:rsidR="000A0C55">
        <w:rPr>
          <w:rFonts w:cstheme="minorHAnsi"/>
          <w:sz w:val="24"/>
          <w:szCs w:val="24"/>
        </w:rPr>
        <w:t xml:space="preserve">Ironside OSHC </w:t>
      </w:r>
      <w:r w:rsidRPr="00573513">
        <w:rPr>
          <w:rFonts w:cstheme="minorHAnsi"/>
          <w:sz w:val="24"/>
          <w:szCs w:val="24"/>
        </w:rPr>
        <w:t>supports the United Nations Convention on The Rights of the Child. Its philosophies are upheld in the principles and practices of the Service.</w:t>
      </w:r>
    </w:p>
    <w:p w14:paraId="2E234756" w14:textId="77777777" w:rsidR="00573513" w:rsidRPr="00573513" w:rsidRDefault="00573513" w:rsidP="00573513">
      <w:pPr>
        <w:rPr>
          <w:rFonts w:cstheme="minorHAnsi"/>
          <w:sz w:val="24"/>
          <w:szCs w:val="24"/>
        </w:rPr>
      </w:pPr>
      <w:r w:rsidRPr="00573513">
        <w:rPr>
          <w:rFonts w:cstheme="minorHAnsi"/>
          <w:sz w:val="24"/>
          <w:szCs w:val="24"/>
        </w:rPr>
        <w:t>Through play, investigation, art and craft and leisure activities children are encouraged to extend themselves within their comfort zone and to succeed regardless of their abilities. Educators believe all children have abilities and innate curiosity. Our Educators foster these qualities along with children’s independence and initiative thereby nurturing children’s agency and leadership skills.</w:t>
      </w:r>
    </w:p>
    <w:p w14:paraId="1A74828A" w14:textId="77777777" w:rsidR="00DC05DA" w:rsidRDefault="00573513" w:rsidP="00573513">
      <w:pPr>
        <w:rPr>
          <w:rFonts w:cstheme="minorHAnsi"/>
          <w:sz w:val="24"/>
          <w:szCs w:val="24"/>
        </w:rPr>
      </w:pPr>
      <w:r w:rsidRPr="00573513">
        <w:rPr>
          <w:rFonts w:cstheme="minorHAnsi"/>
          <w:sz w:val="24"/>
          <w:szCs w:val="24"/>
        </w:rPr>
        <w:t>Children are involved in developing and maintaining practices</w:t>
      </w:r>
      <w:r w:rsidR="00DC05DA">
        <w:rPr>
          <w:rFonts w:cstheme="minorHAnsi"/>
          <w:sz w:val="24"/>
          <w:szCs w:val="24"/>
        </w:rPr>
        <w:t xml:space="preserve"> of sustainability</w:t>
      </w:r>
      <w:r w:rsidRPr="00573513">
        <w:rPr>
          <w:rFonts w:cstheme="minorHAnsi"/>
          <w:sz w:val="24"/>
          <w:szCs w:val="24"/>
        </w:rPr>
        <w:t xml:space="preserve"> through ongoing discussions and activities. </w:t>
      </w:r>
      <w:r w:rsidR="00DC05DA">
        <w:rPr>
          <w:rFonts w:cstheme="minorHAnsi"/>
          <w:sz w:val="24"/>
          <w:szCs w:val="24"/>
        </w:rPr>
        <w:t xml:space="preserve">Our aim is to establish goals and practices that will </w:t>
      </w:r>
      <w:r w:rsidR="00951953">
        <w:rPr>
          <w:rFonts w:cstheme="minorHAnsi"/>
          <w:sz w:val="24"/>
          <w:szCs w:val="24"/>
        </w:rPr>
        <w:t>reduce waste, minimise consumption and protect natural habitats. As a service we will encourage children and families to become advocates for a sustainable future.</w:t>
      </w:r>
    </w:p>
    <w:p w14:paraId="02C0A8E0" w14:textId="77777777" w:rsidR="006B1D3A" w:rsidRPr="00951953" w:rsidRDefault="00573513">
      <w:pPr>
        <w:rPr>
          <w:sz w:val="24"/>
          <w:szCs w:val="24"/>
          <w:lang w:val="en-US"/>
        </w:rPr>
      </w:pPr>
      <w:r w:rsidRPr="00573513">
        <w:rPr>
          <w:rFonts w:cstheme="minorHAnsi"/>
          <w:sz w:val="24"/>
          <w:szCs w:val="24"/>
        </w:rPr>
        <w:t>Our Educators recognise that there is room for their own personal growth and self-improvement and thus reflective practice is on-going. Through this self-evaluation and continual update of professional knowledge Educators remain informed of current theories, philosophies and practices. This encourages the on-going cycle of review which enables current practices to be examined, outcomes reviewed, and new ideas generated. This culminates in a quality program, quality care and a quality service</w:t>
      </w:r>
      <w:r w:rsidR="00951953">
        <w:rPr>
          <w:rFonts w:cstheme="minorHAnsi"/>
          <w:sz w:val="24"/>
          <w:szCs w:val="24"/>
        </w:rPr>
        <w:t>.</w:t>
      </w:r>
    </w:p>
    <w:p w14:paraId="341B4A74" w14:textId="77777777" w:rsidR="007D245A" w:rsidRDefault="007D245A">
      <w:bookmarkStart w:id="0" w:name="_Hlk488830106"/>
      <w:bookmarkStart w:id="1" w:name="_Hlk38277281"/>
    </w:p>
    <w:tbl>
      <w:tblPr>
        <w:tblStyle w:val="TableGrid"/>
        <w:tblW w:w="0" w:type="auto"/>
        <w:tblLook w:val="04A0" w:firstRow="1" w:lastRow="0" w:firstColumn="1" w:lastColumn="0" w:noHBand="0" w:noVBand="1"/>
      </w:tblPr>
      <w:tblGrid>
        <w:gridCol w:w="6633"/>
        <w:gridCol w:w="3722"/>
      </w:tblGrid>
      <w:tr w:rsidR="00FE7078" w14:paraId="681DBF69" w14:textId="77777777" w:rsidTr="0047150A">
        <w:trPr>
          <w:trHeight w:val="1358"/>
        </w:trPr>
        <w:tc>
          <w:tcPr>
            <w:tcW w:w="6633" w:type="dxa"/>
          </w:tcPr>
          <w:p w14:paraId="16041D03" w14:textId="77777777" w:rsidR="00FE7078" w:rsidRDefault="00FE7078" w:rsidP="00C01911"/>
          <w:p w14:paraId="36D9B08A" w14:textId="77777777" w:rsidR="00FE7078" w:rsidRDefault="00FE7078" w:rsidP="00C01911">
            <w:r>
              <w:t>POLICY GROUP:  SERVICE GOALS</w:t>
            </w:r>
          </w:p>
          <w:p w14:paraId="58567DAA" w14:textId="77777777" w:rsidR="00FE7078" w:rsidRDefault="00FE7078" w:rsidP="00C01911"/>
        </w:tc>
        <w:tc>
          <w:tcPr>
            <w:tcW w:w="3722" w:type="dxa"/>
          </w:tcPr>
          <w:p w14:paraId="091FD34E" w14:textId="77777777" w:rsidR="00FE7078" w:rsidRDefault="00FE7078" w:rsidP="00C01911">
            <w:r>
              <w:t>FORMULATED: 20</w:t>
            </w:r>
            <w:r w:rsidR="00FD5EC1">
              <w:t>18</w:t>
            </w:r>
          </w:p>
          <w:p w14:paraId="24FA0412" w14:textId="77777777" w:rsidR="00FE7078" w:rsidRDefault="00FE7078" w:rsidP="00C01911"/>
          <w:p w14:paraId="267AEAE0" w14:textId="77777777" w:rsidR="00FE7078" w:rsidRDefault="00FE7078" w:rsidP="00C01911">
            <w:r>
              <w:t>COMPILED BY: STAFF, PARENTS &amp; MANAGEMENT</w:t>
            </w:r>
          </w:p>
          <w:p w14:paraId="54916007" w14:textId="77777777" w:rsidR="00FE7078" w:rsidRDefault="00FE7078" w:rsidP="00C01911"/>
        </w:tc>
      </w:tr>
      <w:tr w:rsidR="00FE7078" w14:paraId="6891A357" w14:textId="77777777" w:rsidTr="0047150A">
        <w:trPr>
          <w:trHeight w:val="866"/>
        </w:trPr>
        <w:tc>
          <w:tcPr>
            <w:tcW w:w="6633" w:type="dxa"/>
          </w:tcPr>
          <w:p w14:paraId="58451B4D" w14:textId="77777777" w:rsidR="00FE7078" w:rsidRDefault="00FE7078" w:rsidP="00C01911"/>
          <w:p w14:paraId="6E3531FC" w14:textId="77777777" w:rsidR="00FE7078" w:rsidRDefault="00FE7078" w:rsidP="00C01911">
            <w:r>
              <w:t>TITLE: GOALS POLICY 1.2</w:t>
            </w:r>
          </w:p>
          <w:p w14:paraId="09CB88A9" w14:textId="77777777" w:rsidR="00FE7078" w:rsidRDefault="00FE7078" w:rsidP="00C01911"/>
        </w:tc>
        <w:tc>
          <w:tcPr>
            <w:tcW w:w="3722" w:type="dxa"/>
          </w:tcPr>
          <w:p w14:paraId="60467576" w14:textId="2B86A6B6" w:rsidR="00FE7078" w:rsidRDefault="00FE7078" w:rsidP="00C01911">
            <w:r>
              <w:t xml:space="preserve">REVIEWED: </w:t>
            </w:r>
            <w:r w:rsidR="00E2267C">
              <w:t>20</w:t>
            </w:r>
            <w:r w:rsidR="00FD5EC1">
              <w:t>2</w:t>
            </w:r>
            <w:r w:rsidR="00C32CDA">
              <w:t>4</w:t>
            </w:r>
          </w:p>
          <w:p w14:paraId="0A15274E" w14:textId="4E114A19" w:rsidR="00FE7078" w:rsidRDefault="00FE7078" w:rsidP="00C01911">
            <w:r>
              <w:t xml:space="preserve">REVISED: </w:t>
            </w:r>
            <w:r w:rsidR="00FD5EC1">
              <w:t>20</w:t>
            </w:r>
            <w:r w:rsidR="00235064">
              <w:t>2</w:t>
            </w:r>
            <w:r w:rsidR="00C32CDA">
              <w:t>4</w:t>
            </w:r>
          </w:p>
        </w:tc>
      </w:tr>
    </w:tbl>
    <w:p w14:paraId="36342FCD" w14:textId="77777777" w:rsidR="00FE7078" w:rsidRDefault="00FE7078" w:rsidP="00FE7078">
      <w:pPr>
        <w:rPr>
          <w:lang w:val="en-US"/>
        </w:rPr>
      </w:pPr>
    </w:p>
    <w:p w14:paraId="2686F896" w14:textId="6FF118B9" w:rsidR="003A1073" w:rsidRDefault="00E53AB5" w:rsidP="00FE7078">
      <w:pPr>
        <w:rPr>
          <w:lang w:val="en-US"/>
        </w:rPr>
      </w:pPr>
      <w:r>
        <w:rPr>
          <w:lang w:val="en-US"/>
        </w:rPr>
        <w:t xml:space="preserve">Ironside OSHC policies goals are </w:t>
      </w:r>
      <w:r w:rsidR="00782B2A">
        <w:rPr>
          <w:lang w:val="en-US"/>
        </w:rPr>
        <w:t xml:space="preserve">all about creating </w:t>
      </w:r>
      <w:r w:rsidR="000718C2">
        <w:rPr>
          <w:lang w:val="en-US"/>
        </w:rPr>
        <w:t xml:space="preserve">a positive and enriching environment for the children. </w:t>
      </w:r>
      <w:r w:rsidR="00892203">
        <w:rPr>
          <w:lang w:val="en-US"/>
        </w:rPr>
        <w:t xml:space="preserve">Our </w:t>
      </w:r>
      <w:r w:rsidR="00C32CDA">
        <w:rPr>
          <w:lang w:val="en-US"/>
        </w:rPr>
        <w:t>service</w:t>
      </w:r>
      <w:r w:rsidR="00892203">
        <w:rPr>
          <w:lang w:val="en-US"/>
        </w:rPr>
        <w:t xml:space="preserve"> aims to </w:t>
      </w:r>
      <w:r w:rsidR="00906A8F">
        <w:rPr>
          <w:lang w:val="en-US"/>
        </w:rPr>
        <w:t xml:space="preserve">ensure </w:t>
      </w:r>
      <w:r w:rsidR="00C32CDA">
        <w:rPr>
          <w:lang w:val="en-US"/>
        </w:rPr>
        <w:t>the safety</w:t>
      </w:r>
      <w:r w:rsidR="00906A8F">
        <w:rPr>
          <w:lang w:val="en-US"/>
        </w:rPr>
        <w:t xml:space="preserve"> and well-being of the children </w:t>
      </w:r>
      <w:r w:rsidR="009D4157">
        <w:rPr>
          <w:lang w:val="en-US"/>
        </w:rPr>
        <w:t xml:space="preserve">while they’re </w:t>
      </w:r>
      <w:r w:rsidR="00E90BCB">
        <w:rPr>
          <w:lang w:val="en-US"/>
        </w:rPr>
        <w:t>in OSHC</w:t>
      </w:r>
      <w:r w:rsidR="001E237D">
        <w:rPr>
          <w:lang w:val="en-US"/>
        </w:rPr>
        <w:t xml:space="preserve"> care. </w:t>
      </w:r>
      <w:r w:rsidR="002A26E0">
        <w:rPr>
          <w:lang w:val="en-US"/>
        </w:rPr>
        <w:t xml:space="preserve">Our service’s </w:t>
      </w:r>
      <w:r w:rsidR="0085250F">
        <w:rPr>
          <w:lang w:val="en-US"/>
        </w:rPr>
        <w:t xml:space="preserve">goals are based </w:t>
      </w:r>
      <w:r w:rsidR="00184BD4">
        <w:rPr>
          <w:lang w:val="en-US"/>
        </w:rPr>
        <w:t xml:space="preserve">on </w:t>
      </w:r>
      <w:r w:rsidR="007761BA">
        <w:rPr>
          <w:lang w:val="en-US"/>
        </w:rPr>
        <w:t xml:space="preserve">the ‘My Time Our Place’ framework for children and young people. Our goals </w:t>
      </w:r>
      <w:r w:rsidR="00BF1021">
        <w:rPr>
          <w:lang w:val="en-US"/>
        </w:rPr>
        <w:t>are</w:t>
      </w:r>
      <w:r w:rsidR="004C398E">
        <w:rPr>
          <w:lang w:val="en-US"/>
        </w:rPr>
        <w:t xml:space="preserve"> promoting </w:t>
      </w:r>
      <w:r w:rsidR="006C5712">
        <w:rPr>
          <w:lang w:val="en-US"/>
        </w:rPr>
        <w:t>inclus</w:t>
      </w:r>
      <w:r w:rsidR="0012574C">
        <w:rPr>
          <w:lang w:val="en-US"/>
        </w:rPr>
        <w:t>ivity</w:t>
      </w:r>
      <w:r w:rsidR="00E61B3A">
        <w:rPr>
          <w:lang w:val="en-US"/>
        </w:rPr>
        <w:t xml:space="preserve">, fostering positive </w:t>
      </w:r>
      <w:r w:rsidR="00903AD8">
        <w:rPr>
          <w:lang w:val="en-US"/>
        </w:rPr>
        <w:t xml:space="preserve">social </w:t>
      </w:r>
      <w:r w:rsidR="00C32CDA">
        <w:rPr>
          <w:lang w:val="en-US"/>
        </w:rPr>
        <w:t>interactions,</w:t>
      </w:r>
      <w:r w:rsidR="006F55A1">
        <w:rPr>
          <w:lang w:val="en-US"/>
        </w:rPr>
        <w:t xml:space="preserve"> and supporting children</w:t>
      </w:r>
      <w:r w:rsidR="00697B73">
        <w:rPr>
          <w:lang w:val="en-US"/>
        </w:rPr>
        <w:t xml:space="preserve">’s learning and development. </w:t>
      </w:r>
      <w:r w:rsidR="00BF1021">
        <w:rPr>
          <w:lang w:val="en-US"/>
        </w:rPr>
        <w:t xml:space="preserve">Ultimately, </w:t>
      </w:r>
      <w:r w:rsidR="00025075">
        <w:rPr>
          <w:lang w:val="en-US"/>
        </w:rPr>
        <w:t xml:space="preserve">our </w:t>
      </w:r>
      <w:r w:rsidR="003A7090">
        <w:rPr>
          <w:lang w:val="en-US"/>
        </w:rPr>
        <w:t xml:space="preserve">OSHC goals are to provide a fun, engaging </w:t>
      </w:r>
      <w:r w:rsidR="000710C2">
        <w:rPr>
          <w:lang w:val="en-US"/>
        </w:rPr>
        <w:t xml:space="preserve">and nurturing experience </w:t>
      </w:r>
      <w:r w:rsidR="00C32CDA">
        <w:rPr>
          <w:lang w:val="en-US"/>
        </w:rPr>
        <w:t xml:space="preserve">for every child. </w:t>
      </w:r>
    </w:p>
    <w:p w14:paraId="15B55D39" w14:textId="77777777" w:rsidR="00C01911" w:rsidRDefault="00C01911" w:rsidP="00C01911">
      <w:pPr>
        <w:rPr>
          <w:b/>
          <w:i/>
          <w:color w:val="0070C0"/>
          <w:u w:val="single"/>
        </w:rPr>
      </w:pPr>
      <w:r>
        <w:rPr>
          <w:b/>
          <w:i/>
          <w:color w:val="0070C0"/>
          <w:u w:val="single"/>
        </w:rPr>
        <w:t>RELEVANT LAWS &amp; OTHER PROVISIONS</w:t>
      </w:r>
    </w:p>
    <w:p w14:paraId="69C6199D" w14:textId="77777777" w:rsidR="00C01911" w:rsidRDefault="00C01911" w:rsidP="00C132CC">
      <w:pPr>
        <w:pStyle w:val="ListParagraph"/>
        <w:numPr>
          <w:ilvl w:val="0"/>
          <w:numId w:val="1"/>
        </w:numPr>
        <w:rPr>
          <w:color w:val="0070C0"/>
          <w:lang w:val="en-US"/>
        </w:rPr>
      </w:pPr>
      <w:r>
        <w:rPr>
          <w:color w:val="0070C0"/>
          <w:lang w:val="en-US"/>
        </w:rPr>
        <w:t>Education and Care Services National Law Act, 2010 and Regulations 2011</w:t>
      </w:r>
    </w:p>
    <w:p w14:paraId="6FD187EE" w14:textId="77777777" w:rsidR="00C01911" w:rsidRDefault="00C01911" w:rsidP="00C132CC">
      <w:pPr>
        <w:pStyle w:val="ListParagraph"/>
        <w:numPr>
          <w:ilvl w:val="0"/>
          <w:numId w:val="1"/>
        </w:numPr>
        <w:rPr>
          <w:color w:val="0070C0"/>
          <w:lang w:val="en-US"/>
        </w:rPr>
      </w:pPr>
      <w:r>
        <w:rPr>
          <w:color w:val="0070C0"/>
          <w:lang w:val="en-US"/>
        </w:rPr>
        <w:t>NQS Area</w:t>
      </w:r>
    </w:p>
    <w:p w14:paraId="5458A4E1" w14:textId="77777777" w:rsidR="00FE7078" w:rsidRPr="00C01911" w:rsidRDefault="00C01911" w:rsidP="00C132CC">
      <w:pPr>
        <w:pStyle w:val="ListParagraph"/>
        <w:numPr>
          <w:ilvl w:val="0"/>
          <w:numId w:val="1"/>
        </w:numPr>
        <w:rPr>
          <w:color w:val="0070C0"/>
          <w:lang w:val="en-US"/>
        </w:rPr>
      </w:pPr>
      <w:r>
        <w:rPr>
          <w:color w:val="0070C0"/>
          <w:lang w:val="en-US"/>
        </w:rPr>
        <w:t>My time our Pla</w:t>
      </w:r>
      <w:r w:rsidR="00573513">
        <w:rPr>
          <w:color w:val="0070C0"/>
          <w:lang w:val="en-US"/>
        </w:rPr>
        <w:t>ce Framework for School Age Care</w:t>
      </w:r>
    </w:p>
    <w:p w14:paraId="67BA2979" w14:textId="77777777" w:rsidR="00FE7078" w:rsidRPr="00FE7078" w:rsidRDefault="00FE7078">
      <w:pPr>
        <w:rPr>
          <w:lang w:val="en-US"/>
        </w:rPr>
      </w:pPr>
    </w:p>
    <w:tbl>
      <w:tblPr>
        <w:tblpPr w:leftFromText="180" w:rightFromText="180" w:vertAnchor="text" w:horzAnchor="margin" w:tblpXSpec="center" w:tblpY="-14"/>
        <w:tblW w:w="9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9360"/>
      </w:tblGrid>
      <w:tr w:rsidR="009D60C2" w:rsidRPr="009D60C2" w14:paraId="5B480853" w14:textId="77777777" w:rsidTr="008A5155">
        <w:trPr>
          <w:cantSplit/>
          <w:trHeight w:val="6453"/>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6BD5E9B6" w14:textId="77777777" w:rsidR="009D60C2" w:rsidRPr="009D60C2" w:rsidRDefault="009D60C2" w:rsidP="009D60C2">
            <w:p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 xml:space="preserve">Outcome 1: </w:t>
            </w:r>
            <w:r w:rsidRPr="009D60C2">
              <w:rPr>
                <w:rFonts w:ascii="Tahoma" w:eastAsia="Times New Roman" w:hAnsi="Tahoma" w:cs="Times New Roman"/>
                <w:color w:val="0070C0"/>
                <w:sz w:val="16"/>
                <w:szCs w:val="24"/>
                <w:lang w:eastAsia="en-US"/>
              </w:rPr>
              <w:t>Children have a strong sense of identity</w:t>
            </w:r>
            <w:r w:rsidRPr="009D60C2">
              <w:rPr>
                <w:rFonts w:ascii="Tahoma" w:eastAsia="Times New Roman" w:hAnsi="Tahoma" w:cs="Times New Roman"/>
                <w:sz w:val="16"/>
                <w:szCs w:val="24"/>
                <w:lang w:eastAsia="en-US"/>
              </w:rPr>
              <w:tab/>
            </w:r>
          </w:p>
          <w:p w14:paraId="0873D465" w14:textId="77777777" w:rsidR="009D60C2" w:rsidRPr="009D60C2" w:rsidRDefault="009D60C2" w:rsidP="0025736F">
            <w:pPr>
              <w:numPr>
                <w:ilvl w:val="0"/>
                <w:numId w:val="211"/>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Children feel safe, secure, and supported</w:t>
            </w:r>
            <w:r w:rsidRPr="009D60C2">
              <w:rPr>
                <w:rFonts w:ascii="Tahoma" w:eastAsia="Times New Roman" w:hAnsi="Tahoma" w:cs="Times New Roman"/>
                <w:sz w:val="16"/>
                <w:szCs w:val="24"/>
                <w:lang w:eastAsia="en-US"/>
              </w:rPr>
              <w:tab/>
            </w:r>
          </w:p>
          <w:p w14:paraId="5EA7E21C" w14:textId="77777777" w:rsidR="009D60C2" w:rsidRPr="009D60C2" w:rsidRDefault="009D60C2" w:rsidP="0025736F">
            <w:pPr>
              <w:numPr>
                <w:ilvl w:val="0"/>
                <w:numId w:val="211"/>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Children develop their autonomy, inter-dependence, resilience and sense of agency</w:t>
            </w:r>
          </w:p>
          <w:p w14:paraId="699A2795" w14:textId="77777777" w:rsidR="009D60C2" w:rsidRPr="009D60C2" w:rsidRDefault="009D60C2" w:rsidP="0025736F">
            <w:pPr>
              <w:numPr>
                <w:ilvl w:val="0"/>
                <w:numId w:val="212"/>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Children develop knowledgeable and confident self-identities</w:t>
            </w:r>
            <w:r w:rsidRPr="009D60C2">
              <w:rPr>
                <w:rFonts w:ascii="Tahoma" w:eastAsia="Times New Roman" w:hAnsi="Tahoma" w:cs="Times New Roman"/>
                <w:sz w:val="16"/>
                <w:szCs w:val="24"/>
                <w:lang w:eastAsia="en-US"/>
              </w:rPr>
              <w:tab/>
            </w:r>
          </w:p>
          <w:p w14:paraId="59ED700B" w14:textId="77777777" w:rsidR="009D60C2" w:rsidRPr="009D60C2" w:rsidRDefault="009D60C2" w:rsidP="0025736F">
            <w:pPr>
              <w:numPr>
                <w:ilvl w:val="0"/>
                <w:numId w:val="212"/>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Children learn to interact in relation to others with care, empathy and respect</w:t>
            </w:r>
            <w:r w:rsidRPr="009D60C2">
              <w:rPr>
                <w:rFonts w:ascii="Tahoma" w:eastAsia="Times New Roman" w:hAnsi="Tahoma" w:cs="Times New Roman"/>
                <w:sz w:val="16"/>
                <w:szCs w:val="24"/>
                <w:lang w:eastAsia="en-US"/>
              </w:rPr>
              <w:tab/>
            </w:r>
          </w:p>
          <w:p w14:paraId="04F04BF0" w14:textId="77777777" w:rsidR="009D60C2" w:rsidRPr="009D60C2" w:rsidRDefault="009D60C2" w:rsidP="009D60C2">
            <w:pPr>
              <w:spacing w:after="0" w:line="240" w:lineRule="auto"/>
              <w:ind w:left="720"/>
              <w:rPr>
                <w:rFonts w:ascii="Tahoma" w:eastAsia="Times New Roman" w:hAnsi="Tahoma" w:cs="Times New Roman"/>
                <w:sz w:val="16"/>
                <w:szCs w:val="24"/>
                <w:lang w:eastAsia="en-US"/>
              </w:rPr>
            </w:pPr>
          </w:p>
          <w:p w14:paraId="119DE5EC" w14:textId="77777777" w:rsidR="009D60C2" w:rsidRPr="009D60C2" w:rsidRDefault="009D60C2" w:rsidP="009D60C2">
            <w:p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 xml:space="preserve">Outcome 2:  </w:t>
            </w:r>
            <w:r w:rsidRPr="009D60C2">
              <w:rPr>
                <w:rFonts w:ascii="Tahoma" w:eastAsia="Times New Roman" w:hAnsi="Tahoma" w:cs="Times New Roman"/>
                <w:color w:val="0070C0"/>
                <w:sz w:val="16"/>
                <w:szCs w:val="24"/>
                <w:lang w:eastAsia="en-US"/>
              </w:rPr>
              <w:t xml:space="preserve">Children are connected with and contribute to their world </w:t>
            </w:r>
            <w:r w:rsidRPr="009D60C2">
              <w:rPr>
                <w:rFonts w:ascii="Tahoma" w:eastAsia="Times New Roman" w:hAnsi="Tahoma" w:cs="Times New Roman"/>
                <w:color w:val="0070C0"/>
                <w:sz w:val="16"/>
                <w:szCs w:val="24"/>
                <w:lang w:eastAsia="en-US"/>
              </w:rPr>
              <w:tab/>
            </w:r>
          </w:p>
          <w:p w14:paraId="718A36E5" w14:textId="77777777" w:rsidR="009D60C2" w:rsidRPr="009D60C2" w:rsidRDefault="009D60C2" w:rsidP="0025736F">
            <w:pPr>
              <w:numPr>
                <w:ilvl w:val="0"/>
                <w:numId w:val="212"/>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 xml:space="preserve">Children develop a sense of belonging to groups and communities and </w:t>
            </w:r>
            <w:r w:rsidRPr="009D60C2">
              <w:rPr>
                <w:rFonts w:ascii="Tahoma" w:eastAsia="Times New Roman" w:hAnsi="Tahoma" w:cs="Times New Roman"/>
                <w:sz w:val="16"/>
                <w:szCs w:val="24"/>
                <w:lang w:eastAsia="en-US"/>
              </w:rPr>
              <w:tab/>
              <w:t>an understanding of the reciprocal rights and responsibilities necessary for active community participation</w:t>
            </w:r>
          </w:p>
          <w:p w14:paraId="5E68D6D1" w14:textId="77777777" w:rsidR="009D60C2" w:rsidRPr="009D60C2" w:rsidRDefault="009D60C2" w:rsidP="0025736F">
            <w:pPr>
              <w:numPr>
                <w:ilvl w:val="0"/>
                <w:numId w:val="212"/>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Children respond to diversity with respect</w:t>
            </w:r>
            <w:r w:rsidRPr="009D60C2">
              <w:rPr>
                <w:rFonts w:ascii="Tahoma" w:eastAsia="Times New Roman" w:hAnsi="Tahoma" w:cs="Times New Roman"/>
                <w:sz w:val="16"/>
                <w:szCs w:val="24"/>
                <w:lang w:eastAsia="en-US"/>
              </w:rPr>
              <w:tab/>
            </w:r>
          </w:p>
          <w:p w14:paraId="7705F1DB" w14:textId="77777777" w:rsidR="009D60C2" w:rsidRPr="009D60C2" w:rsidRDefault="009D60C2" w:rsidP="0025736F">
            <w:pPr>
              <w:numPr>
                <w:ilvl w:val="0"/>
                <w:numId w:val="212"/>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Children become aware of fairness</w:t>
            </w:r>
            <w:r w:rsidRPr="009D60C2">
              <w:rPr>
                <w:rFonts w:ascii="Tahoma" w:eastAsia="Times New Roman" w:hAnsi="Tahoma" w:cs="Times New Roman"/>
                <w:sz w:val="16"/>
                <w:szCs w:val="24"/>
                <w:lang w:eastAsia="en-US"/>
              </w:rPr>
              <w:tab/>
            </w:r>
          </w:p>
          <w:p w14:paraId="3A1C47E9" w14:textId="77777777" w:rsidR="009D60C2" w:rsidRPr="009D60C2" w:rsidRDefault="009D60C2" w:rsidP="0025736F">
            <w:pPr>
              <w:numPr>
                <w:ilvl w:val="0"/>
                <w:numId w:val="212"/>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Children become socially responsible and show respect for the environment</w:t>
            </w:r>
          </w:p>
          <w:p w14:paraId="69FF781B" w14:textId="77777777" w:rsidR="009D60C2" w:rsidRPr="009D60C2" w:rsidRDefault="009D60C2" w:rsidP="009D60C2">
            <w:pPr>
              <w:spacing w:after="0" w:line="240" w:lineRule="auto"/>
              <w:ind w:left="720"/>
              <w:rPr>
                <w:rFonts w:ascii="Tahoma" w:eastAsia="Times New Roman" w:hAnsi="Tahoma" w:cs="Times New Roman"/>
                <w:sz w:val="16"/>
                <w:szCs w:val="24"/>
                <w:lang w:eastAsia="en-US"/>
              </w:rPr>
            </w:pPr>
          </w:p>
          <w:p w14:paraId="08AF8212" w14:textId="77777777" w:rsidR="009D60C2" w:rsidRPr="009D60C2" w:rsidRDefault="009D60C2" w:rsidP="009D60C2">
            <w:p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 xml:space="preserve">Outcome 3: </w:t>
            </w:r>
            <w:r w:rsidRPr="009D60C2">
              <w:rPr>
                <w:rFonts w:ascii="Tahoma" w:eastAsia="Times New Roman" w:hAnsi="Tahoma" w:cs="Times New Roman"/>
                <w:color w:val="0070C0"/>
                <w:sz w:val="16"/>
                <w:szCs w:val="24"/>
                <w:lang w:eastAsia="en-US"/>
              </w:rPr>
              <w:t xml:space="preserve">Children have a strong sense of wellbeing </w:t>
            </w:r>
            <w:r w:rsidRPr="009D60C2">
              <w:rPr>
                <w:rFonts w:ascii="Tahoma" w:eastAsia="Times New Roman" w:hAnsi="Tahoma" w:cs="Times New Roman"/>
                <w:sz w:val="16"/>
                <w:szCs w:val="24"/>
                <w:lang w:eastAsia="en-US"/>
              </w:rPr>
              <w:tab/>
            </w:r>
          </w:p>
          <w:p w14:paraId="501DB358" w14:textId="77777777" w:rsidR="009D60C2" w:rsidRPr="009D60C2" w:rsidRDefault="009D60C2" w:rsidP="0025736F">
            <w:pPr>
              <w:numPr>
                <w:ilvl w:val="0"/>
                <w:numId w:val="212"/>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Children become strong in their social and emotional wellbeing</w:t>
            </w:r>
            <w:r w:rsidRPr="009D60C2">
              <w:rPr>
                <w:rFonts w:ascii="Tahoma" w:eastAsia="Times New Roman" w:hAnsi="Tahoma" w:cs="Times New Roman"/>
                <w:sz w:val="16"/>
                <w:szCs w:val="24"/>
                <w:lang w:eastAsia="en-US"/>
              </w:rPr>
              <w:tab/>
            </w:r>
          </w:p>
          <w:p w14:paraId="1E7629C3" w14:textId="77777777" w:rsidR="009D60C2" w:rsidRPr="009D60C2" w:rsidRDefault="009D60C2" w:rsidP="0025736F">
            <w:pPr>
              <w:numPr>
                <w:ilvl w:val="0"/>
                <w:numId w:val="212"/>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Children take increasing responsibility for their own health and physical wellbeing</w:t>
            </w:r>
            <w:r w:rsidRPr="009D60C2">
              <w:rPr>
                <w:rFonts w:ascii="Tahoma" w:eastAsia="Times New Roman" w:hAnsi="Tahoma" w:cs="Times New Roman"/>
                <w:sz w:val="16"/>
                <w:szCs w:val="24"/>
                <w:lang w:eastAsia="en-US"/>
              </w:rPr>
              <w:tab/>
            </w:r>
          </w:p>
          <w:p w14:paraId="362CDBCE" w14:textId="77777777" w:rsidR="009D60C2" w:rsidRPr="009D60C2" w:rsidRDefault="009D60C2" w:rsidP="009D60C2">
            <w:pPr>
              <w:spacing w:after="0" w:line="240" w:lineRule="auto"/>
              <w:ind w:left="720"/>
              <w:rPr>
                <w:rFonts w:ascii="Tahoma" w:eastAsia="Times New Roman" w:hAnsi="Tahoma" w:cs="Times New Roman"/>
                <w:sz w:val="16"/>
                <w:szCs w:val="24"/>
                <w:lang w:eastAsia="en-US"/>
              </w:rPr>
            </w:pPr>
          </w:p>
          <w:p w14:paraId="71F94FFD" w14:textId="77777777" w:rsidR="009D60C2" w:rsidRPr="009D60C2" w:rsidRDefault="009D60C2" w:rsidP="009D60C2">
            <w:p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 xml:space="preserve">Outcome 4: </w:t>
            </w:r>
            <w:r w:rsidRPr="009D60C2">
              <w:rPr>
                <w:rFonts w:ascii="Tahoma" w:eastAsia="Times New Roman" w:hAnsi="Tahoma" w:cs="Times New Roman"/>
                <w:color w:val="0070C0"/>
                <w:sz w:val="16"/>
                <w:szCs w:val="24"/>
                <w:lang w:eastAsia="en-US"/>
              </w:rPr>
              <w:t xml:space="preserve">Children are confident and involved learners </w:t>
            </w:r>
            <w:r w:rsidRPr="009D60C2">
              <w:rPr>
                <w:rFonts w:ascii="Tahoma" w:eastAsia="Times New Roman" w:hAnsi="Tahoma" w:cs="Times New Roman"/>
                <w:color w:val="0070C0"/>
                <w:sz w:val="16"/>
                <w:szCs w:val="24"/>
                <w:lang w:eastAsia="en-US"/>
              </w:rPr>
              <w:tab/>
            </w:r>
          </w:p>
          <w:p w14:paraId="047E9B2B" w14:textId="77777777" w:rsidR="009D60C2" w:rsidRPr="009D60C2" w:rsidRDefault="009D60C2" w:rsidP="0025736F">
            <w:pPr>
              <w:numPr>
                <w:ilvl w:val="0"/>
                <w:numId w:val="212"/>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Children develop dispositions such as curiosity, cooperation, confidence, creativity, commitment, enthusiasm, persistence, imagination and reflexivity</w:t>
            </w:r>
            <w:r w:rsidRPr="009D60C2">
              <w:rPr>
                <w:rFonts w:ascii="Tahoma" w:eastAsia="Times New Roman" w:hAnsi="Tahoma" w:cs="Times New Roman"/>
                <w:sz w:val="16"/>
                <w:szCs w:val="24"/>
                <w:lang w:eastAsia="en-US"/>
              </w:rPr>
              <w:tab/>
            </w:r>
          </w:p>
          <w:p w14:paraId="081376A6" w14:textId="77777777" w:rsidR="009D60C2" w:rsidRPr="009D60C2" w:rsidRDefault="009D60C2" w:rsidP="0025736F">
            <w:pPr>
              <w:numPr>
                <w:ilvl w:val="0"/>
                <w:numId w:val="212"/>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Children use a range of skills and processes such as problem solving, inquiry, experimentation, hypothesising, researching and investigating</w:t>
            </w:r>
            <w:r w:rsidRPr="009D60C2">
              <w:rPr>
                <w:rFonts w:ascii="Tahoma" w:eastAsia="Times New Roman" w:hAnsi="Tahoma" w:cs="Times New Roman"/>
                <w:sz w:val="16"/>
                <w:szCs w:val="24"/>
                <w:lang w:eastAsia="en-US"/>
              </w:rPr>
              <w:tab/>
            </w:r>
          </w:p>
          <w:p w14:paraId="6DBB705B" w14:textId="77777777" w:rsidR="009D60C2" w:rsidRPr="009D60C2" w:rsidRDefault="009D60C2" w:rsidP="0025736F">
            <w:pPr>
              <w:numPr>
                <w:ilvl w:val="0"/>
                <w:numId w:val="212"/>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Children transfer and adapt what they have learned from one context to another</w:t>
            </w:r>
            <w:r w:rsidRPr="009D60C2">
              <w:rPr>
                <w:rFonts w:ascii="Tahoma" w:eastAsia="Times New Roman" w:hAnsi="Tahoma" w:cs="Times New Roman"/>
                <w:sz w:val="16"/>
                <w:szCs w:val="24"/>
                <w:lang w:eastAsia="en-US"/>
              </w:rPr>
              <w:tab/>
            </w:r>
          </w:p>
          <w:p w14:paraId="4AD239C9" w14:textId="77777777" w:rsidR="009D60C2" w:rsidRPr="009D60C2" w:rsidRDefault="009D60C2" w:rsidP="0025736F">
            <w:pPr>
              <w:numPr>
                <w:ilvl w:val="0"/>
                <w:numId w:val="212"/>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Children resource their own learning through connecting with people, place, technologies and natural and processed materials</w:t>
            </w:r>
            <w:r w:rsidRPr="009D60C2">
              <w:rPr>
                <w:rFonts w:ascii="Tahoma" w:eastAsia="Times New Roman" w:hAnsi="Tahoma" w:cs="Times New Roman"/>
                <w:sz w:val="16"/>
                <w:szCs w:val="24"/>
                <w:lang w:eastAsia="en-US"/>
              </w:rPr>
              <w:tab/>
            </w:r>
          </w:p>
          <w:p w14:paraId="7DFFAF0E" w14:textId="77777777" w:rsidR="009D60C2" w:rsidRPr="009D60C2" w:rsidRDefault="009D60C2" w:rsidP="009D60C2">
            <w:pPr>
              <w:spacing w:after="0" w:line="240" w:lineRule="auto"/>
              <w:ind w:left="720"/>
              <w:rPr>
                <w:rFonts w:ascii="Tahoma" w:eastAsia="Times New Roman" w:hAnsi="Tahoma" w:cs="Times New Roman"/>
                <w:sz w:val="16"/>
                <w:szCs w:val="24"/>
                <w:lang w:eastAsia="en-US"/>
              </w:rPr>
            </w:pPr>
          </w:p>
          <w:p w14:paraId="54EBA086" w14:textId="77777777" w:rsidR="009D60C2" w:rsidRPr="009D60C2" w:rsidRDefault="009D60C2" w:rsidP="009D60C2">
            <w:p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 xml:space="preserve">Outcome 5:  </w:t>
            </w:r>
            <w:r w:rsidRPr="009D60C2">
              <w:rPr>
                <w:rFonts w:ascii="Tahoma" w:eastAsia="Times New Roman" w:hAnsi="Tahoma" w:cs="Times New Roman"/>
                <w:color w:val="0070C0"/>
                <w:sz w:val="16"/>
                <w:szCs w:val="24"/>
                <w:lang w:eastAsia="en-US"/>
              </w:rPr>
              <w:t>Children are effective communicators</w:t>
            </w:r>
            <w:r w:rsidRPr="009D60C2">
              <w:rPr>
                <w:rFonts w:ascii="Tahoma" w:eastAsia="Times New Roman" w:hAnsi="Tahoma" w:cs="Times New Roman"/>
                <w:color w:val="0070C0"/>
                <w:sz w:val="16"/>
                <w:szCs w:val="24"/>
                <w:lang w:eastAsia="en-US"/>
              </w:rPr>
              <w:tab/>
            </w:r>
          </w:p>
          <w:p w14:paraId="6E7A1902" w14:textId="77777777" w:rsidR="009D60C2" w:rsidRPr="009D60C2" w:rsidRDefault="009D60C2" w:rsidP="0025736F">
            <w:pPr>
              <w:numPr>
                <w:ilvl w:val="0"/>
                <w:numId w:val="212"/>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Children interact verbally and non-verbally with others for a range of purposes</w:t>
            </w:r>
            <w:r w:rsidRPr="009D60C2">
              <w:rPr>
                <w:rFonts w:ascii="Tahoma" w:eastAsia="Times New Roman" w:hAnsi="Tahoma" w:cs="Times New Roman"/>
                <w:sz w:val="16"/>
                <w:szCs w:val="24"/>
                <w:lang w:eastAsia="en-US"/>
              </w:rPr>
              <w:tab/>
            </w:r>
          </w:p>
          <w:p w14:paraId="5D1E43E2" w14:textId="77777777" w:rsidR="009D60C2" w:rsidRPr="009D60C2" w:rsidRDefault="009D60C2" w:rsidP="0025736F">
            <w:pPr>
              <w:numPr>
                <w:ilvl w:val="0"/>
                <w:numId w:val="212"/>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Children engage with a range of texts and gain meaning from these texts</w:t>
            </w:r>
            <w:r w:rsidRPr="009D60C2">
              <w:rPr>
                <w:rFonts w:ascii="Tahoma" w:eastAsia="Times New Roman" w:hAnsi="Tahoma" w:cs="Times New Roman"/>
                <w:sz w:val="16"/>
                <w:szCs w:val="24"/>
                <w:lang w:eastAsia="en-US"/>
              </w:rPr>
              <w:tab/>
            </w:r>
          </w:p>
          <w:p w14:paraId="6D1F0D24" w14:textId="77777777" w:rsidR="009D60C2" w:rsidRPr="009D60C2" w:rsidRDefault="009D60C2" w:rsidP="0025736F">
            <w:pPr>
              <w:numPr>
                <w:ilvl w:val="0"/>
                <w:numId w:val="212"/>
              </w:numPr>
              <w:spacing w:after="0" w:line="240" w:lineRule="auto"/>
              <w:rPr>
                <w:rFonts w:ascii="Tahoma" w:eastAsia="Times New Roman" w:hAnsi="Tahoma" w:cs="Times New Roman"/>
                <w:sz w:val="16"/>
                <w:szCs w:val="24"/>
                <w:lang w:eastAsia="en-US"/>
              </w:rPr>
            </w:pPr>
            <w:r w:rsidRPr="009D60C2">
              <w:rPr>
                <w:rFonts w:ascii="Tahoma" w:eastAsia="Times New Roman" w:hAnsi="Tahoma" w:cs="Times New Roman"/>
                <w:sz w:val="16"/>
                <w:szCs w:val="24"/>
                <w:lang w:eastAsia="en-US"/>
              </w:rPr>
              <w:t>Children collaborate with others, express ideas and make meaning using a range of media</w:t>
            </w:r>
            <w:r w:rsidRPr="009D60C2">
              <w:rPr>
                <w:rFonts w:ascii="Tahoma" w:eastAsia="Times New Roman" w:hAnsi="Tahoma" w:cs="Times New Roman"/>
                <w:sz w:val="16"/>
                <w:szCs w:val="24"/>
                <w:lang w:eastAsia="en-US"/>
              </w:rPr>
              <w:tab/>
              <w:t xml:space="preserve"> and communication technologies</w:t>
            </w:r>
          </w:p>
        </w:tc>
      </w:tr>
    </w:tbl>
    <w:p w14:paraId="757447DE" w14:textId="77777777" w:rsidR="00FE7078" w:rsidRPr="009D60C2" w:rsidRDefault="00FE7078">
      <w:pPr>
        <w:rPr>
          <w:lang w:val="en-US"/>
        </w:rPr>
      </w:pPr>
    </w:p>
    <w:p w14:paraId="08F60930" w14:textId="77777777" w:rsidR="00FE7078" w:rsidRDefault="00FE7078"/>
    <w:p w14:paraId="61CB1B86" w14:textId="77777777" w:rsidR="00FE7078" w:rsidRDefault="00FE7078"/>
    <w:p w14:paraId="47EBE083" w14:textId="77777777" w:rsidR="00FE7078" w:rsidRDefault="00FE7078"/>
    <w:p w14:paraId="3F10CC98" w14:textId="77777777" w:rsidR="00FE7078" w:rsidRDefault="00FE7078"/>
    <w:p w14:paraId="0285B63E" w14:textId="77777777" w:rsidR="00FE7078" w:rsidRDefault="00FE7078"/>
    <w:p w14:paraId="5EAD25E3" w14:textId="77777777" w:rsidR="00FE7078" w:rsidRDefault="00FE7078"/>
    <w:p w14:paraId="33936C9B" w14:textId="77777777" w:rsidR="00FE7078" w:rsidRDefault="00FE7078"/>
    <w:p w14:paraId="39BA3972" w14:textId="77777777" w:rsidR="00FE7078" w:rsidRDefault="00FE7078"/>
    <w:p w14:paraId="383A9AAA" w14:textId="77777777" w:rsidR="00FE7078" w:rsidRDefault="00FE7078"/>
    <w:p w14:paraId="3B4C33D7" w14:textId="77777777" w:rsidR="00FE7078" w:rsidRDefault="00FE7078"/>
    <w:p w14:paraId="756D8EE7" w14:textId="77777777" w:rsidR="00FE7078" w:rsidRDefault="00FE7078"/>
    <w:p w14:paraId="07101EEB" w14:textId="77777777" w:rsidR="00FE7078" w:rsidRDefault="00FE7078"/>
    <w:p w14:paraId="107EDF89" w14:textId="77777777" w:rsidR="00FE7078" w:rsidRDefault="00FE7078"/>
    <w:p w14:paraId="6E524D27" w14:textId="77777777" w:rsidR="00FE7078" w:rsidRDefault="00FE7078"/>
    <w:p w14:paraId="6666CED2" w14:textId="77777777" w:rsidR="00A345C6" w:rsidRDefault="00A345C6"/>
    <w:bookmarkEnd w:id="0"/>
    <w:p w14:paraId="11193FA9" w14:textId="77777777" w:rsidR="00FE7078" w:rsidRDefault="00FE7078"/>
    <w:bookmarkEnd w:id="1"/>
    <w:tbl>
      <w:tblPr>
        <w:tblStyle w:val="TableGrid"/>
        <w:tblW w:w="0" w:type="auto"/>
        <w:tblLook w:val="04A0" w:firstRow="1" w:lastRow="0" w:firstColumn="1" w:lastColumn="0" w:noHBand="0" w:noVBand="1"/>
      </w:tblPr>
      <w:tblGrid>
        <w:gridCol w:w="5834"/>
        <w:gridCol w:w="4622"/>
      </w:tblGrid>
      <w:tr w:rsidR="007D245A" w14:paraId="43E27E32" w14:textId="77777777" w:rsidTr="00573513">
        <w:tc>
          <w:tcPr>
            <w:tcW w:w="5920" w:type="dxa"/>
          </w:tcPr>
          <w:p w14:paraId="10ABE30E" w14:textId="77777777" w:rsidR="007D245A" w:rsidRDefault="007D245A" w:rsidP="00BC3148"/>
          <w:p w14:paraId="2D324D74" w14:textId="77777777" w:rsidR="007D245A" w:rsidRDefault="007D245A" w:rsidP="00BC3148">
            <w:r>
              <w:t>POLICY GROUP:</w:t>
            </w:r>
            <w:r w:rsidR="006B1D3A">
              <w:t xml:space="preserve"> CHILDREN</w:t>
            </w:r>
          </w:p>
          <w:p w14:paraId="7DD22BE9" w14:textId="77777777" w:rsidR="007D245A" w:rsidRDefault="007D245A" w:rsidP="00BC3148"/>
        </w:tc>
        <w:tc>
          <w:tcPr>
            <w:tcW w:w="4678" w:type="dxa"/>
          </w:tcPr>
          <w:p w14:paraId="02EB8282" w14:textId="77777777" w:rsidR="007D245A" w:rsidRDefault="0020554C" w:rsidP="00BC3148">
            <w:r>
              <w:t xml:space="preserve">FORMULATED: </w:t>
            </w:r>
            <w:r w:rsidR="00951953">
              <w:t>2018</w:t>
            </w:r>
          </w:p>
          <w:p w14:paraId="1FFA6841" w14:textId="77777777" w:rsidR="007D245A" w:rsidRDefault="007D245A" w:rsidP="00BC3148"/>
          <w:p w14:paraId="647E53D7" w14:textId="77777777" w:rsidR="007D245A" w:rsidRDefault="0020554C" w:rsidP="00BC3148">
            <w:r>
              <w:t>COMPILED BY: STAFF, PARENTS &amp; MANAGEMENT</w:t>
            </w:r>
          </w:p>
          <w:p w14:paraId="5D6341DC" w14:textId="77777777" w:rsidR="007D245A" w:rsidRDefault="007D245A" w:rsidP="00BC3148"/>
        </w:tc>
      </w:tr>
      <w:tr w:rsidR="007D245A" w14:paraId="556CF6B5" w14:textId="77777777" w:rsidTr="00573513">
        <w:tc>
          <w:tcPr>
            <w:tcW w:w="5920" w:type="dxa"/>
          </w:tcPr>
          <w:p w14:paraId="631025DE" w14:textId="77777777" w:rsidR="007D245A" w:rsidRDefault="007D245A" w:rsidP="00BC3148"/>
          <w:p w14:paraId="7D89B074" w14:textId="77777777" w:rsidR="007D245A" w:rsidRDefault="007D245A" w:rsidP="00BC3148">
            <w:r>
              <w:t>TITLE:</w:t>
            </w:r>
            <w:r w:rsidR="006B1D3A">
              <w:t xml:space="preserve"> RESPECT FOR CHILDREN POLICY 2.1</w:t>
            </w:r>
          </w:p>
          <w:p w14:paraId="2643472E" w14:textId="77777777" w:rsidR="007D245A" w:rsidRDefault="007D245A" w:rsidP="00BC3148"/>
        </w:tc>
        <w:tc>
          <w:tcPr>
            <w:tcW w:w="4678" w:type="dxa"/>
          </w:tcPr>
          <w:p w14:paraId="7E0E7F0E" w14:textId="4D58ADD4" w:rsidR="007D245A" w:rsidRDefault="00E2267C" w:rsidP="00BC3148">
            <w:r>
              <w:t xml:space="preserve">REVIEWED: </w:t>
            </w:r>
            <w:r w:rsidR="00951953">
              <w:t>202</w:t>
            </w:r>
            <w:r w:rsidR="006A7CAA">
              <w:t>3</w:t>
            </w:r>
          </w:p>
          <w:p w14:paraId="0D2D4A01" w14:textId="77777777" w:rsidR="007D245A" w:rsidRDefault="007D245A" w:rsidP="00BC3148"/>
          <w:p w14:paraId="1D7CBD0A" w14:textId="6EA083EB" w:rsidR="007D245A" w:rsidRDefault="007D245A" w:rsidP="00515CBC">
            <w:r>
              <w:t>REVISED:</w:t>
            </w:r>
            <w:r w:rsidR="0020554C">
              <w:t xml:space="preserve"> </w:t>
            </w:r>
            <w:r w:rsidR="00951953">
              <w:t>202</w:t>
            </w:r>
            <w:r w:rsidR="0066757C">
              <w:t>3</w:t>
            </w:r>
          </w:p>
        </w:tc>
      </w:tr>
    </w:tbl>
    <w:p w14:paraId="504161EF" w14:textId="77777777" w:rsidR="007D245A" w:rsidRDefault="007D245A"/>
    <w:p w14:paraId="7756E20A" w14:textId="175D41BF" w:rsidR="007D245A" w:rsidRDefault="006B1D3A">
      <w:pPr>
        <w:rPr>
          <w:lang w:val="en-US"/>
        </w:rPr>
      </w:pPr>
      <w:r w:rsidRPr="00DC07DD">
        <w:rPr>
          <w:lang w:val="en-US"/>
        </w:rPr>
        <w:t>The children</w:t>
      </w:r>
      <w:r w:rsidR="008928D8">
        <w:rPr>
          <w:lang w:val="en-US"/>
        </w:rPr>
        <w:t xml:space="preserve"> and young people</w:t>
      </w:r>
      <w:r w:rsidRPr="00DC07DD">
        <w:rPr>
          <w:lang w:val="en-US"/>
        </w:rPr>
        <w:t xml:space="preserve">, and their well-being, health and safety, are the </w:t>
      </w:r>
      <w:r w:rsidR="006647FB" w:rsidRPr="00DC07DD">
        <w:rPr>
          <w:lang w:val="en-US"/>
        </w:rPr>
        <w:t>focus</w:t>
      </w:r>
      <w:r w:rsidRPr="00DC07DD">
        <w:rPr>
          <w:lang w:val="en-US"/>
        </w:rPr>
        <w:t xml:space="preserve"> of the service. Children</w:t>
      </w:r>
      <w:r w:rsidR="00A25B61">
        <w:rPr>
          <w:lang w:val="en-US"/>
        </w:rPr>
        <w:t xml:space="preserve"> and young people</w:t>
      </w:r>
      <w:r>
        <w:rPr>
          <w:lang w:val="en-US"/>
        </w:rPr>
        <w:t xml:space="preserve"> are</w:t>
      </w:r>
      <w:r w:rsidRPr="00DC07DD">
        <w:rPr>
          <w:lang w:val="en-US"/>
        </w:rPr>
        <w:t xml:space="preserve"> to be treated by </w:t>
      </w:r>
      <w:r>
        <w:rPr>
          <w:lang w:val="en-US"/>
        </w:rPr>
        <w:t>Educators</w:t>
      </w:r>
      <w:r w:rsidRPr="00DC07DD">
        <w:rPr>
          <w:lang w:val="en-US"/>
        </w:rPr>
        <w:t xml:space="preserve"> </w:t>
      </w:r>
      <w:r w:rsidR="006647FB" w:rsidRPr="00DC07DD">
        <w:rPr>
          <w:lang w:val="en-US"/>
        </w:rPr>
        <w:t>always</w:t>
      </w:r>
      <w:r w:rsidRPr="00DC07DD">
        <w:rPr>
          <w:lang w:val="en-US"/>
        </w:rPr>
        <w:t xml:space="preserve"> as unique and valued individuals with respect &amp; dignity. Showing interest in and respect for the children</w:t>
      </w:r>
      <w:r w:rsidR="008928D8">
        <w:rPr>
          <w:lang w:val="en-US"/>
        </w:rPr>
        <w:t xml:space="preserve"> and young people</w:t>
      </w:r>
      <w:r w:rsidRPr="00DC07DD">
        <w:rPr>
          <w:lang w:val="en-US"/>
        </w:rPr>
        <w:t xml:space="preserve"> makes them feel valued, capable and more confident in their ability to express themselv</w:t>
      </w:r>
      <w:r>
        <w:rPr>
          <w:lang w:val="en-US"/>
        </w:rPr>
        <w:t>es and work through differences.</w:t>
      </w:r>
      <w:r w:rsidRPr="00DC07DD">
        <w:rPr>
          <w:lang w:val="en-US"/>
        </w:rPr>
        <w:t xml:space="preserve"> Above all it promotes self-esteem</w:t>
      </w:r>
      <w:r>
        <w:rPr>
          <w:lang w:val="en-US"/>
        </w:rPr>
        <w:t xml:space="preserve"> and enha</w:t>
      </w:r>
      <w:r w:rsidRPr="00DC07DD">
        <w:rPr>
          <w:lang w:val="en-US"/>
        </w:rPr>
        <w:t>nces the child</w:t>
      </w:r>
      <w:r>
        <w:rPr>
          <w:lang w:val="en-US"/>
        </w:rPr>
        <w:t>ren's enjoyment of the program</w:t>
      </w:r>
      <w:r w:rsidRPr="00DC07DD">
        <w:rPr>
          <w:lang w:val="en-US"/>
        </w:rPr>
        <w:t>. Respectful communicat</w:t>
      </w:r>
      <w:r w:rsidR="00573513">
        <w:rPr>
          <w:lang w:val="en-US"/>
        </w:rPr>
        <w:t>ion with children</w:t>
      </w:r>
      <w:r w:rsidR="00DB7582">
        <w:rPr>
          <w:lang w:val="en-US"/>
        </w:rPr>
        <w:t xml:space="preserve"> and young people</w:t>
      </w:r>
      <w:r w:rsidR="00573513">
        <w:rPr>
          <w:lang w:val="en-US"/>
        </w:rPr>
        <w:t xml:space="preserve">, role model </w:t>
      </w:r>
      <w:r w:rsidR="004C4CAC">
        <w:rPr>
          <w:lang w:val="en-US"/>
        </w:rPr>
        <w:t>e</w:t>
      </w:r>
      <w:r w:rsidRPr="00DC07DD">
        <w:rPr>
          <w:lang w:val="en-US"/>
        </w:rPr>
        <w:t>ffective and appropriate ways of relating to others.</w:t>
      </w:r>
    </w:p>
    <w:p w14:paraId="5B2AA021" w14:textId="77777777" w:rsidR="006B1D3A" w:rsidRDefault="00C01911" w:rsidP="006B1D3A">
      <w:pPr>
        <w:rPr>
          <w:b/>
          <w:i/>
          <w:color w:val="0070C0"/>
          <w:u w:val="single"/>
        </w:rPr>
      </w:pPr>
      <w:r>
        <w:rPr>
          <w:b/>
          <w:i/>
          <w:color w:val="0070C0"/>
          <w:u w:val="single"/>
        </w:rPr>
        <w:t>RELEVANT LAWS &amp; OTHER PROVISIONS</w:t>
      </w:r>
    </w:p>
    <w:p w14:paraId="0D4DEDA1" w14:textId="77777777" w:rsidR="007665A0" w:rsidRPr="007665A0" w:rsidRDefault="007665A0" w:rsidP="0025736F">
      <w:pPr>
        <w:pStyle w:val="ListBullet"/>
        <w:numPr>
          <w:ilvl w:val="0"/>
          <w:numId w:val="136"/>
        </w:numPr>
        <w:rPr>
          <w:i/>
          <w:color w:val="0070C0"/>
        </w:rPr>
      </w:pPr>
      <w:r w:rsidRPr="007665A0">
        <w:rPr>
          <w:i/>
          <w:color w:val="0070C0"/>
        </w:rPr>
        <w:t>Education and Care Services National Law Act, 2010 and Regulations 2011</w:t>
      </w:r>
    </w:p>
    <w:p w14:paraId="01A1F296" w14:textId="77777777" w:rsidR="007665A0" w:rsidRPr="007665A0" w:rsidRDefault="007665A0" w:rsidP="00F84687">
      <w:pPr>
        <w:pStyle w:val="Boardbody"/>
      </w:pPr>
      <w:r w:rsidRPr="007665A0">
        <w:t>‘My Time, Our Place’ Framework for School Age Care</w:t>
      </w:r>
    </w:p>
    <w:p w14:paraId="3CE427B4" w14:textId="77777777" w:rsidR="007665A0" w:rsidRPr="007665A0" w:rsidRDefault="007665A0" w:rsidP="00F84687">
      <w:pPr>
        <w:pStyle w:val="Boardbody"/>
      </w:pPr>
    </w:p>
    <w:p w14:paraId="17D3FB9C" w14:textId="77777777" w:rsidR="007665A0" w:rsidRDefault="007665A0" w:rsidP="0025736F">
      <w:pPr>
        <w:pStyle w:val="ListBullet"/>
        <w:numPr>
          <w:ilvl w:val="0"/>
          <w:numId w:val="136"/>
        </w:numPr>
        <w:rPr>
          <w:i/>
          <w:color w:val="0070C0"/>
        </w:rPr>
      </w:pPr>
      <w:r w:rsidRPr="007665A0">
        <w:rPr>
          <w:i/>
          <w:color w:val="0070C0"/>
        </w:rPr>
        <w:t>NQS Area: 1.1; 1.2; 2.1.1, 2.1.2; 2.3.4; 4.2.1; 4.3.2; 5; 7.1.1, 7.1.2; 7.2.1, 7.2.3, 7.3.5.</w:t>
      </w:r>
    </w:p>
    <w:p w14:paraId="3A685F19" w14:textId="77777777" w:rsidR="006B1D3A" w:rsidRPr="00573513" w:rsidRDefault="007665A0" w:rsidP="0025736F">
      <w:pPr>
        <w:pStyle w:val="ListBullet"/>
        <w:numPr>
          <w:ilvl w:val="0"/>
          <w:numId w:val="136"/>
        </w:numPr>
        <w:rPr>
          <w:i/>
          <w:color w:val="0070C0"/>
        </w:rPr>
      </w:pPr>
      <w:r w:rsidRPr="00573513">
        <w:rPr>
          <w:i/>
          <w:color w:val="0070C0"/>
        </w:rPr>
        <w:t>Policies:  Arrivals and Departures of Children, Reporting of Child Abuse, Behaviour Management and Support, Anti-bullying, Inclusion and Anti-bias, Including Children with Special/Additional Needs, Use of Photographic and Video Images of Children, Children’s Property and Belonging, Educators Practice, Children’s Toileting</w:t>
      </w:r>
      <w:r w:rsidRPr="00573513">
        <w:rPr>
          <w:i/>
        </w:rPr>
        <w:t>.</w:t>
      </w:r>
    </w:p>
    <w:p w14:paraId="51150A3D" w14:textId="77777777" w:rsidR="0045064A" w:rsidRPr="0045064A" w:rsidRDefault="0045064A" w:rsidP="0025736F">
      <w:pPr>
        <w:pStyle w:val="ListBullet"/>
        <w:numPr>
          <w:ilvl w:val="0"/>
          <w:numId w:val="136"/>
        </w:numPr>
        <w:rPr>
          <w:b/>
          <w:i/>
          <w:color w:val="548DD4" w:themeColor="text2" w:themeTint="99"/>
        </w:rPr>
      </w:pPr>
      <w:r w:rsidRPr="0045064A">
        <w:rPr>
          <w:b/>
          <w:i/>
          <w:color w:val="548DD4" w:themeColor="text2" w:themeTint="99"/>
        </w:rPr>
        <w:t>United Nation’s Convention on the Rights of the Child (article 12)</w:t>
      </w:r>
    </w:p>
    <w:p w14:paraId="2F369CEE" w14:textId="77777777" w:rsidR="006B1D3A" w:rsidRDefault="006B1D3A" w:rsidP="006B1D3A">
      <w:pPr>
        <w:rPr>
          <w:lang w:val="en-US"/>
        </w:rPr>
      </w:pPr>
      <w:r>
        <w:rPr>
          <w:lang w:val="en-US"/>
        </w:rPr>
        <w:t>PROCEDURES</w:t>
      </w:r>
    </w:p>
    <w:p w14:paraId="5D2F16F9" w14:textId="77777777" w:rsidR="006B1D3A" w:rsidRDefault="006B1D3A" w:rsidP="006B1D3A">
      <w:pPr>
        <w:rPr>
          <w:lang w:val="en-US"/>
        </w:rPr>
      </w:pPr>
      <w:r>
        <w:rPr>
          <w:lang w:val="en-US"/>
        </w:rPr>
        <w:t>The children are to be considered and, as far as reasonably possible, actively involved in the on-going development of:</w:t>
      </w:r>
    </w:p>
    <w:p w14:paraId="7291375B" w14:textId="77777777" w:rsidR="006B1D3A" w:rsidRPr="006B1D3A" w:rsidRDefault="006B1D3A" w:rsidP="00C132CC">
      <w:pPr>
        <w:pStyle w:val="ListParagraph"/>
        <w:numPr>
          <w:ilvl w:val="0"/>
          <w:numId w:val="2"/>
        </w:numPr>
        <w:rPr>
          <w:lang w:val="en-US"/>
        </w:rPr>
      </w:pPr>
      <w:r w:rsidRPr="006B1D3A">
        <w:rPr>
          <w:lang w:val="en-US"/>
        </w:rPr>
        <w:t xml:space="preserve">The </w:t>
      </w:r>
      <w:r w:rsidR="0077783E" w:rsidRPr="006B1D3A">
        <w:rPr>
          <w:lang w:val="en-US"/>
        </w:rPr>
        <w:t>Centre</w:t>
      </w:r>
      <w:r w:rsidRPr="006B1D3A">
        <w:rPr>
          <w:lang w:val="en-US"/>
        </w:rPr>
        <w:t xml:space="preserve"> program</w:t>
      </w:r>
      <w:r w:rsidR="00763CD2">
        <w:rPr>
          <w:lang w:val="en-US"/>
        </w:rPr>
        <w:t xml:space="preserve"> and activities </w:t>
      </w:r>
      <w:r w:rsidR="00F26FBC">
        <w:rPr>
          <w:lang w:val="en-US"/>
        </w:rPr>
        <w:t xml:space="preserve">including Vacation Care </w:t>
      </w:r>
      <w:r w:rsidR="00763CD2">
        <w:rPr>
          <w:lang w:val="en-US"/>
        </w:rPr>
        <w:t>(see policy</w:t>
      </w:r>
      <w:r w:rsidR="00FD5EC1">
        <w:rPr>
          <w:lang w:val="en-US"/>
        </w:rPr>
        <w:t xml:space="preserve">: </w:t>
      </w:r>
      <w:r w:rsidR="00763CD2">
        <w:rPr>
          <w:lang w:val="en-US"/>
        </w:rPr>
        <w:t>Educational program planning)</w:t>
      </w:r>
    </w:p>
    <w:p w14:paraId="48058349" w14:textId="77777777" w:rsidR="006B1D3A" w:rsidRPr="006B1D3A" w:rsidRDefault="006B1D3A" w:rsidP="00C132CC">
      <w:pPr>
        <w:pStyle w:val="ListParagraph"/>
        <w:numPr>
          <w:ilvl w:val="0"/>
          <w:numId w:val="2"/>
        </w:numPr>
        <w:rPr>
          <w:lang w:val="en-US"/>
        </w:rPr>
      </w:pPr>
      <w:r w:rsidRPr="006B1D3A">
        <w:rPr>
          <w:lang w:val="en-US"/>
        </w:rPr>
        <w:t>Rules of expected behavio</w:t>
      </w:r>
      <w:r w:rsidR="00D5391B">
        <w:rPr>
          <w:lang w:val="en-US"/>
        </w:rPr>
        <w:t>u</w:t>
      </w:r>
      <w:r w:rsidRPr="006B1D3A">
        <w:rPr>
          <w:lang w:val="en-US"/>
        </w:rPr>
        <w:t>r within the service</w:t>
      </w:r>
      <w:r w:rsidR="00763CD2">
        <w:rPr>
          <w:lang w:val="en-US"/>
        </w:rPr>
        <w:t xml:space="preserve"> (see policy Behaviour support and management)</w:t>
      </w:r>
    </w:p>
    <w:p w14:paraId="168A70A6" w14:textId="77777777" w:rsidR="006B1D3A" w:rsidRDefault="006B1D3A" w:rsidP="00C132CC">
      <w:pPr>
        <w:pStyle w:val="ListParagraph"/>
        <w:numPr>
          <w:ilvl w:val="0"/>
          <w:numId w:val="2"/>
        </w:numPr>
        <w:rPr>
          <w:lang w:val="en-US"/>
        </w:rPr>
      </w:pPr>
      <w:r w:rsidRPr="006B1D3A">
        <w:rPr>
          <w:lang w:val="en-US"/>
        </w:rPr>
        <w:t>The physical aesthetic environment of the service</w:t>
      </w:r>
      <w:r w:rsidR="00763CD2">
        <w:rPr>
          <w:lang w:val="en-US"/>
        </w:rPr>
        <w:t xml:space="preserve"> (NQS Area 3- Physical environment)</w:t>
      </w:r>
    </w:p>
    <w:p w14:paraId="58103DB6" w14:textId="77777777" w:rsidR="005A2C6C" w:rsidRDefault="005A2C6C" w:rsidP="00C132CC">
      <w:pPr>
        <w:pStyle w:val="ListParagraph"/>
        <w:numPr>
          <w:ilvl w:val="0"/>
          <w:numId w:val="2"/>
        </w:numPr>
        <w:rPr>
          <w:lang w:val="en-US"/>
        </w:rPr>
      </w:pPr>
      <w:r>
        <w:rPr>
          <w:lang w:val="en-US"/>
        </w:rPr>
        <w:t>The menu</w:t>
      </w:r>
    </w:p>
    <w:p w14:paraId="021C4BCF" w14:textId="77777777" w:rsidR="005A2C6C" w:rsidRDefault="005A2C6C" w:rsidP="00C132CC">
      <w:pPr>
        <w:pStyle w:val="ListParagraph"/>
        <w:numPr>
          <w:ilvl w:val="0"/>
          <w:numId w:val="2"/>
        </w:numPr>
        <w:rPr>
          <w:lang w:val="en-US"/>
        </w:rPr>
      </w:pPr>
      <w:r>
        <w:rPr>
          <w:lang w:val="en-US"/>
        </w:rPr>
        <w:t>The maintenance of the garden</w:t>
      </w:r>
      <w:r w:rsidR="00FD5EC1">
        <w:rPr>
          <w:lang w:val="en-US"/>
        </w:rPr>
        <w:t>s</w:t>
      </w:r>
      <w:r>
        <w:rPr>
          <w:lang w:val="en-US"/>
        </w:rPr>
        <w:t xml:space="preserve"> and vegetable patch</w:t>
      </w:r>
    </w:p>
    <w:p w14:paraId="1294EBC4" w14:textId="77777777" w:rsidR="00867FF2" w:rsidRPr="00FD5EC1" w:rsidRDefault="00FD5EC1" w:rsidP="00FD5EC1">
      <w:pPr>
        <w:pStyle w:val="ListParagraph"/>
        <w:numPr>
          <w:ilvl w:val="0"/>
          <w:numId w:val="2"/>
        </w:numPr>
        <w:rPr>
          <w:lang w:val="en-US"/>
        </w:rPr>
      </w:pPr>
      <w:r>
        <w:rPr>
          <w:lang w:val="en-US"/>
        </w:rPr>
        <w:t>The centre recycling process</w:t>
      </w:r>
    </w:p>
    <w:p w14:paraId="76256E15" w14:textId="77777777" w:rsidR="00763CD2" w:rsidRDefault="00763CD2" w:rsidP="00763CD2">
      <w:pPr>
        <w:rPr>
          <w:lang w:val="en-US"/>
        </w:rPr>
      </w:pPr>
      <w:r>
        <w:rPr>
          <w:lang w:val="en-US"/>
        </w:rPr>
        <w:t>Educators will:</w:t>
      </w:r>
    </w:p>
    <w:p w14:paraId="14FD0F19" w14:textId="77777777" w:rsidR="00763CD2" w:rsidRDefault="00763CD2" w:rsidP="0025736F">
      <w:pPr>
        <w:pStyle w:val="ListParagraph"/>
        <w:numPr>
          <w:ilvl w:val="0"/>
          <w:numId w:val="214"/>
        </w:numPr>
        <w:rPr>
          <w:lang w:val="en-US"/>
        </w:rPr>
      </w:pPr>
      <w:r>
        <w:rPr>
          <w:lang w:val="en-US"/>
        </w:rPr>
        <w:t>Foster all children’s self-esteem and confidence, empowering them to make choices and guide their own play;</w:t>
      </w:r>
    </w:p>
    <w:p w14:paraId="4B38E21C" w14:textId="77777777" w:rsidR="00763CD2" w:rsidRDefault="00763CD2" w:rsidP="0025736F">
      <w:pPr>
        <w:pStyle w:val="ListParagraph"/>
        <w:numPr>
          <w:ilvl w:val="0"/>
          <w:numId w:val="214"/>
        </w:numPr>
        <w:rPr>
          <w:lang w:val="en-US"/>
        </w:rPr>
      </w:pPr>
      <w:r>
        <w:rPr>
          <w:lang w:val="en-US"/>
        </w:rPr>
        <w:t xml:space="preserve">Promote </w:t>
      </w:r>
      <w:r w:rsidR="00421048">
        <w:rPr>
          <w:lang w:val="en-US"/>
        </w:rPr>
        <w:t>children’s sense of belonging, connectedness and wellbeing by interacting in a consistently positive and genuinely warm and nurturing manner;</w:t>
      </w:r>
    </w:p>
    <w:p w14:paraId="60473692" w14:textId="77777777" w:rsidR="00421048" w:rsidRDefault="0045064A" w:rsidP="0025736F">
      <w:pPr>
        <w:pStyle w:val="ListParagraph"/>
        <w:numPr>
          <w:ilvl w:val="0"/>
          <w:numId w:val="214"/>
        </w:numPr>
        <w:rPr>
          <w:lang w:val="en-US"/>
        </w:rPr>
      </w:pPr>
      <w:r>
        <w:rPr>
          <w:lang w:val="en-US"/>
        </w:rPr>
        <w:t>Have reasonable</w:t>
      </w:r>
      <w:r w:rsidR="00421048">
        <w:rPr>
          <w:lang w:val="en-US"/>
        </w:rPr>
        <w:t xml:space="preserve"> expectations for each child, valuing their individual capacity to achieve and ensuring they experience pride in their achievements;</w:t>
      </w:r>
    </w:p>
    <w:p w14:paraId="2705562F" w14:textId="77777777" w:rsidR="00421048" w:rsidRDefault="00421048" w:rsidP="0025736F">
      <w:pPr>
        <w:pStyle w:val="ListParagraph"/>
        <w:numPr>
          <w:ilvl w:val="0"/>
          <w:numId w:val="214"/>
        </w:numPr>
        <w:rPr>
          <w:lang w:val="en-US"/>
        </w:rPr>
      </w:pPr>
      <w:r>
        <w:rPr>
          <w:lang w:val="en-US"/>
        </w:rPr>
        <w:t>Respect the diversity of all children’s backgrounds and abilities and accommodate the individual needs of the child;</w:t>
      </w:r>
    </w:p>
    <w:p w14:paraId="767A2B92" w14:textId="77777777" w:rsidR="00E40C17" w:rsidRDefault="00E40C17" w:rsidP="0025736F">
      <w:pPr>
        <w:pStyle w:val="ListParagraph"/>
        <w:numPr>
          <w:ilvl w:val="0"/>
          <w:numId w:val="214"/>
        </w:numPr>
        <w:rPr>
          <w:lang w:val="en-US"/>
        </w:rPr>
      </w:pPr>
    </w:p>
    <w:p w14:paraId="12C80612" w14:textId="77777777" w:rsidR="00421048" w:rsidRDefault="00421048" w:rsidP="0025736F">
      <w:pPr>
        <w:pStyle w:val="ListParagraph"/>
        <w:numPr>
          <w:ilvl w:val="0"/>
          <w:numId w:val="214"/>
        </w:numPr>
        <w:rPr>
          <w:lang w:val="en-US"/>
        </w:rPr>
      </w:pPr>
      <w:r>
        <w:rPr>
          <w:lang w:val="en-US"/>
        </w:rPr>
        <w:lastRenderedPageBreak/>
        <w:t>Treat all children equitably and respond positively to all children who requir</w:t>
      </w:r>
      <w:r w:rsidR="0045064A">
        <w:rPr>
          <w:lang w:val="en-US"/>
        </w:rPr>
        <w:t>e their attention;</w:t>
      </w:r>
    </w:p>
    <w:p w14:paraId="1E9D8E79" w14:textId="77777777" w:rsidR="00421048" w:rsidRDefault="00421048" w:rsidP="0025736F">
      <w:pPr>
        <w:pStyle w:val="ListParagraph"/>
        <w:numPr>
          <w:ilvl w:val="0"/>
          <w:numId w:val="214"/>
        </w:numPr>
        <w:rPr>
          <w:lang w:val="en-US"/>
        </w:rPr>
      </w:pPr>
      <w:r>
        <w:rPr>
          <w:lang w:val="en-US"/>
        </w:rPr>
        <w:t>Communicate with children respectfully, taking time to</w:t>
      </w:r>
      <w:r w:rsidR="0045064A">
        <w:rPr>
          <w:lang w:val="en-US"/>
        </w:rPr>
        <w:t xml:space="preserve"> listen and value what they say;</w:t>
      </w:r>
      <w:r>
        <w:rPr>
          <w:lang w:val="en-US"/>
        </w:rPr>
        <w:t xml:space="preserve"> </w:t>
      </w:r>
    </w:p>
    <w:p w14:paraId="1D6F78B3" w14:textId="77777777" w:rsidR="00421048" w:rsidRDefault="00421048" w:rsidP="0025736F">
      <w:pPr>
        <w:pStyle w:val="ListParagraph"/>
        <w:numPr>
          <w:ilvl w:val="0"/>
          <w:numId w:val="214"/>
        </w:numPr>
        <w:rPr>
          <w:lang w:val="en-US"/>
        </w:rPr>
      </w:pPr>
      <w:r>
        <w:rPr>
          <w:lang w:val="en-US"/>
        </w:rPr>
        <w:t xml:space="preserve">Ensure that </w:t>
      </w:r>
      <w:r w:rsidR="0045064A">
        <w:rPr>
          <w:lang w:val="en-US"/>
        </w:rPr>
        <w:t xml:space="preserve">all </w:t>
      </w:r>
      <w:r>
        <w:rPr>
          <w:lang w:val="en-US"/>
        </w:rPr>
        <w:t xml:space="preserve">children feel safe, secure and supported </w:t>
      </w:r>
      <w:r w:rsidR="00E2267C">
        <w:rPr>
          <w:lang w:val="en-US"/>
        </w:rPr>
        <w:t>always</w:t>
      </w:r>
      <w:r w:rsidR="0045064A">
        <w:rPr>
          <w:lang w:val="en-US"/>
        </w:rPr>
        <w:t>;</w:t>
      </w:r>
    </w:p>
    <w:p w14:paraId="58761C1B" w14:textId="77777777" w:rsidR="00421048" w:rsidRDefault="00421048" w:rsidP="0025736F">
      <w:pPr>
        <w:pStyle w:val="ListParagraph"/>
        <w:numPr>
          <w:ilvl w:val="0"/>
          <w:numId w:val="214"/>
        </w:numPr>
        <w:rPr>
          <w:lang w:val="en-US"/>
        </w:rPr>
      </w:pPr>
      <w:r>
        <w:rPr>
          <w:lang w:val="en-US"/>
        </w:rPr>
        <w:t xml:space="preserve">Always abide by the United Nation’s Convention </w:t>
      </w:r>
      <w:r w:rsidR="00DE4986">
        <w:rPr>
          <w:lang w:val="en-US"/>
        </w:rPr>
        <w:t>on the Rights of the Child</w:t>
      </w:r>
      <w:r w:rsidR="0045064A">
        <w:rPr>
          <w:lang w:val="en-US"/>
        </w:rPr>
        <w:t xml:space="preserve"> (article 12).</w:t>
      </w:r>
    </w:p>
    <w:tbl>
      <w:tblPr>
        <w:tblStyle w:val="TableGrid"/>
        <w:tblpPr w:leftFromText="180" w:rightFromText="180" w:vertAnchor="text" w:horzAnchor="margin" w:tblpY="-164"/>
        <w:tblW w:w="0" w:type="auto"/>
        <w:tblLook w:val="04A0" w:firstRow="1" w:lastRow="0" w:firstColumn="1" w:lastColumn="0" w:noHBand="0" w:noVBand="1"/>
      </w:tblPr>
      <w:tblGrid>
        <w:gridCol w:w="6286"/>
        <w:gridCol w:w="4170"/>
      </w:tblGrid>
      <w:tr w:rsidR="00573513" w14:paraId="684FF1E4" w14:textId="77777777" w:rsidTr="004B3FC1">
        <w:tc>
          <w:tcPr>
            <w:tcW w:w="6379" w:type="dxa"/>
          </w:tcPr>
          <w:p w14:paraId="462110AC" w14:textId="77777777" w:rsidR="00573513" w:rsidRDefault="00573513" w:rsidP="00573513"/>
          <w:p w14:paraId="7D8980A8" w14:textId="77777777" w:rsidR="00573513" w:rsidRDefault="00573513" w:rsidP="00573513">
            <w:r>
              <w:t>POLICY GROUP: CHILDREN</w:t>
            </w:r>
          </w:p>
          <w:p w14:paraId="1F1995A2" w14:textId="77777777" w:rsidR="00573513" w:rsidRDefault="00573513" w:rsidP="00573513"/>
        </w:tc>
        <w:tc>
          <w:tcPr>
            <w:tcW w:w="4219" w:type="dxa"/>
          </w:tcPr>
          <w:p w14:paraId="338E3135" w14:textId="77777777" w:rsidR="00573513" w:rsidRDefault="00573513" w:rsidP="00573513">
            <w:r>
              <w:t xml:space="preserve">FORMULATED: </w:t>
            </w:r>
            <w:r w:rsidR="00951953">
              <w:t>2018</w:t>
            </w:r>
          </w:p>
          <w:p w14:paraId="7102916C" w14:textId="77777777" w:rsidR="00573513" w:rsidRDefault="00573513" w:rsidP="00573513"/>
          <w:p w14:paraId="0A91CDE7" w14:textId="77777777" w:rsidR="00573513" w:rsidRDefault="00573513" w:rsidP="00573513">
            <w:r>
              <w:t>COMPILED BY: STAFF, PARENTS &amp; MANAGEMENT</w:t>
            </w:r>
          </w:p>
          <w:p w14:paraId="1694DF87" w14:textId="77777777" w:rsidR="00573513" w:rsidRDefault="00573513" w:rsidP="00573513"/>
        </w:tc>
      </w:tr>
      <w:tr w:rsidR="00573513" w14:paraId="1AD576B9" w14:textId="77777777" w:rsidTr="004B3FC1">
        <w:tc>
          <w:tcPr>
            <w:tcW w:w="6379" w:type="dxa"/>
          </w:tcPr>
          <w:p w14:paraId="5DFFAC57" w14:textId="77777777" w:rsidR="00573513" w:rsidRDefault="00573513" w:rsidP="00573513"/>
          <w:p w14:paraId="348370C1" w14:textId="77777777" w:rsidR="00573513" w:rsidRDefault="00573513" w:rsidP="00573513">
            <w:r>
              <w:t>TITLE: INTERACTION WITH CHILDREN POLICY 2.2</w:t>
            </w:r>
          </w:p>
          <w:p w14:paraId="31896C36" w14:textId="77777777" w:rsidR="00573513" w:rsidRDefault="00573513" w:rsidP="00573513"/>
        </w:tc>
        <w:tc>
          <w:tcPr>
            <w:tcW w:w="4219" w:type="dxa"/>
          </w:tcPr>
          <w:p w14:paraId="00093421" w14:textId="618182B8" w:rsidR="00573513" w:rsidRDefault="00573513" w:rsidP="00573513">
            <w:r>
              <w:t xml:space="preserve">REVIEWED: </w:t>
            </w:r>
            <w:r w:rsidR="00951953">
              <w:t>202</w:t>
            </w:r>
            <w:r w:rsidR="00E57E03">
              <w:t>3</w:t>
            </w:r>
          </w:p>
          <w:p w14:paraId="7C2187AA" w14:textId="77777777" w:rsidR="00573513" w:rsidRDefault="00573513" w:rsidP="00573513"/>
          <w:p w14:paraId="2D5E6F02" w14:textId="3AB62EA1" w:rsidR="00573513" w:rsidRDefault="00573513" w:rsidP="00573513">
            <w:r>
              <w:t xml:space="preserve">REVISED: </w:t>
            </w:r>
            <w:r w:rsidR="00951953">
              <w:t>202</w:t>
            </w:r>
            <w:r w:rsidR="00E57E03">
              <w:t>3</w:t>
            </w:r>
          </w:p>
        </w:tc>
      </w:tr>
    </w:tbl>
    <w:p w14:paraId="0A384644" w14:textId="77777777" w:rsidR="009D60C2" w:rsidRDefault="009D60C2" w:rsidP="006B1D3A">
      <w:pPr>
        <w:rPr>
          <w:lang w:val="en-US"/>
        </w:rPr>
      </w:pPr>
    </w:p>
    <w:p w14:paraId="2BEC54E1" w14:textId="77777777" w:rsidR="006B1D3A" w:rsidRDefault="0045064A" w:rsidP="006B1D3A">
      <w:pPr>
        <w:rPr>
          <w:lang w:val="en-US"/>
        </w:rPr>
      </w:pPr>
      <w:r>
        <w:rPr>
          <w:lang w:val="en-US"/>
        </w:rPr>
        <w:t xml:space="preserve">The service promotes </w:t>
      </w:r>
      <w:r w:rsidR="006B1D3A">
        <w:rPr>
          <w:lang w:val="en-US"/>
        </w:rPr>
        <w:t xml:space="preserve">trusting relationships with children, ensuring the children have a sense of belonging and feel secure and safe in their environment. Appropriate communication with </w:t>
      </w:r>
      <w:r>
        <w:rPr>
          <w:lang w:val="en-US"/>
        </w:rPr>
        <w:t xml:space="preserve">all </w:t>
      </w:r>
      <w:r w:rsidR="006B1D3A">
        <w:rPr>
          <w:lang w:val="en-US"/>
        </w:rPr>
        <w:t>children is of paramount importance, whereby interactions support the acquisitions of skills for life and learning.</w:t>
      </w:r>
    </w:p>
    <w:p w14:paraId="2480FBBB" w14:textId="77777777" w:rsidR="00C01911" w:rsidRDefault="00C01911" w:rsidP="00C01911">
      <w:pPr>
        <w:rPr>
          <w:b/>
          <w:i/>
          <w:color w:val="0070C0"/>
          <w:u w:val="single"/>
        </w:rPr>
      </w:pPr>
      <w:r>
        <w:rPr>
          <w:b/>
          <w:i/>
          <w:color w:val="0070C0"/>
          <w:u w:val="single"/>
        </w:rPr>
        <w:t>RELEVANT LAWS &amp; OTHER PROVISIONS</w:t>
      </w:r>
    </w:p>
    <w:p w14:paraId="0345ED0F" w14:textId="77777777" w:rsidR="009D60C2" w:rsidRPr="007665A0" w:rsidRDefault="009D60C2" w:rsidP="0025736F">
      <w:pPr>
        <w:pStyle w:val="ListBullet"/>
        <w:numPr>
          <w:ilvl w:val="0"/>
          <w:numId w:val="136"/>
        </w:numPr>
        <w:spacing w:after="0"/>
        <w:rPr>
          <w:i/>
          <w:color w:val="0070C0"/>
        </w:rPr>
      </w:pPr>
      <w:r w:rsidRPr="007665A0">
        <w:rPr>
          <w:i/>
          <w:color w:val="0070C0"/>
        </w:rPr>
        <w:t>Education and Care Services National Law Act, 2010 and Regulations 2011</w:t>
      </w:r>
    </w:p>
    <w:p w14:paraId="2CA40DCD" w14:textId="77777777" w:rsidR="009D60C2" w:rsidRPr="00B06540" w:rsidRDefault="009D60C2" w:rsidP="0025736F">
      <w:pPr>
        <w:pStyle w:val="ListBullet"/>
        <w:numPr>
          <w:ilvl w:val="0"/>
          <w:numId w:val="136"/>
        </w:numPr>
        <w:spacing w:after="0"/>
        <w:rPr>
          <w:i/>
          <w:color w:val="0070C0"/>
        </w:rPr>
      </w:pPr>
      <w:r w:rsidRPr="00B06540">
        <w:rPr>
          <w:i/>
          <w:color w:val="0070C0"/>
        </w:rPr>
        <w:t xml:space="preserve">Duty of Care </w:t>
      </w:r>
    </w:p>
    <w:p w14:paraId="2CB2318A" w14:textId="77777777" w:rsidR="009D60C2" w:rsidRPr="00B06540" w:rsidRDefault="009D60C2" w:rsidP="0025736F">
      <w:pPr>
        <w:pStyle w:val="ListBullet"/>
        <w:numPr>
          <w:ilvl w:val="0"/>
          <w:numId w:val="136"/>
        </w:numPr>
        <w:spacing w:after="0"/>
        <w:rPr>
          <w:i/>
          <w:color w:val="0070C0"/>
        </w:rPr>
      </w:pPr>
      <w:r w:rsidRPr="00B06540">
        <w:rPr>
          <w:i/>
          <w:color w:val="0070C0"/>
        </w:rPr>
        <w:t>‘My Time, Our Place’ Framework for School Age Care</w:t>
      </w:r>
    </w:p>
    <w:p w14:paraId="4B23513A" w14:textId="77777777" w:rsidR="00B06540" w:rsidRPr="00B06540" w:rsidRDefault="009D60C2" w:rsidP="0025736F">
      <w:pPr>
        <w:pStyle w:val="ListBullet"/>
        <w:numPr>
          <w:ilvl w:val="0"/>
          <w:numId w:val="136"/>
        </w:numPr>
        <w:spacing w:after="0"/>
        <w:rPr>
          <w:i/>
          <w:color w:val="0070C0"/>
        </w:rPr>
      </w:pPr>
      <w:r w:rsidRPr="00B06540">
        <w:rPr>
          <w:i/>
          <w:color w:val="0070C0"/>
        </w:rPr>
        <w:t>NQS Area: 1.1.5, 1.1.6; 2.1.1; 2.3; 4.1; 4.2.1; 5.1; 5.2; 6.1.1, 6.1.3; 6.2; 6.3.2, 6.3.3; 7.1.2, 7.1.4, 7.1.5; 7.2.2; 7.3.1, 7.3.2, 7.3.4, 7.3.5.</w:t>
      </w:r>
    </w:p>
    <w:p w14:paraId="24EFEC99" w14:textId="77777777" w:rsidR="009D60C2" w:rsidRPr="00B06540" w:rsidRDefault="00B06540" w:rsidP="0025736F">
      <w:pPr>
        <w:pStyle w:val="ListBullet"/>
        <w:numPr>
          <w:ilvl w:val="0"/>
          <w:numId w:val="136"/>
        </w:numPr>
        <w:spacing w:after="0"/>
        <w:rPr>
          <w:i/>
          <w:color w:val="0070C0"/>
        </w:rPr>
      </w:pPr>
      <w:r w:rsidRPr="00B06540">
        <w:rPr>
          <w:i/>
          <w:color w:val="0070C0"/>
        </w:rPr>
        <w:t>United Nation’s Convention on the Rights of the Child</w:t>
      </w:r>
      <w:r>
        <w:rPr>
          <w:i/>
          <w:color w:val="0070C0"/>
        </w:rPr>
        <w:t xml:space="preserve"> (A</w:t>
      </w:r>
      <w:r w:rsidRPr="00B06540">
        <w:rPr>
          <w:i/>
          <w:color w:val="0070C0"/>
        </w:rPr>
        <w:t>rticle 13)</w:t>
      </w:r>
    </w:p>
    <w:p w14:paraId="23546AD9" w14:textId="77777777" w:rsidR="00F26FBC" w:rsidRDefault="009D60C2" w:rsidP="006922C4">
      <w:pPr>
        <w:spacing w:after="0"/>
        <w:rPr>
          <w:i/>
          <w:color w:val="0070C0"/>
        </w:rPr>
      </w:pPr>
      <w:r w:rsidRPr="007665A0">
        <w:rPr>
          <w:i/>
          <w:color w:val="0070C0"/>
        </w:rPr>
        <w:t>Policies:</w:t>
      </w:r>
    </w:p>
    <w:p w14:paraId="7893C252" w14:textId="77777777" w:rsidR="006B1D3A" w:rsidRDefault="009D60C2" w:rsidP="006922C4">
      <w:pPr>
        <w:spacing w:after="0"/>
        <w:rPr>
          <w:lang w:val="en-US"/>
        </w:rPr>
      </w:pPr>
      <w:r w:rsidRPr="007665A0">
        <w:rPr>
          <w:i/>
          <w:color w:val="0070C0"/>
        </w:rPr>
        <w:t xml:space="preserve"> Respect for Children, Educator Ratios, Exclusion for Behavioural Reasons, Including Children wi</w:t>
      </w:r>
      <w:r w:rsidR="0058671D">
        <w:rPr>
          <w:i/>
          <w:color w:val="0070C0"/>
        </w:rPr>
        <w:t xml:space="preserve">th Special/Additional Needs, </w:t>
      </w:r>
      <w:r w:rsidRPr="007665A0">
        <w:rPr>
          <w:i/>
          <w:color w:val="0070C0"/>
        </w:rPr>
        <w:t>Educators Practice, Observational Recording, Medication, Food and Nutrition, Communication with Families, Complaints Handling</w:t>
      </w:r>
    </w:p>
    <w:p w14:paraId="5792CC88" w14:textId="77777777" w:rsidR="006922C4" w:rsidRDefault="006922C4" w:rsidP="006922C4">
      <w:pPr>
        <w:spacing w:after="0"/>
        <w:rPr>
          <w:b/>
          <w:bCs/>
          <w:i/>
          <w:iCs/>
          <w:lang w:val="en-US"/>
        </w:rPr>
      </w:pPr>
    </w:p>
    <w:p w14:paraId="35BD6A47" w14:textId="77777777" w:rsidR="006B1D3A" w:rsidRPr="00DC07DD" w:rsidRDefault="006B1D3A" w:rsidP="006B1D3A">
      <w:pPr>
        <w:rPr>
          <w:b/>
          <w:bCs/>
          <w:i/>
          <w:iCs/>
          <w:lang w:val="en-US"/>
        </w:rPr>
      </w:pPr>
      <w:r w:rsidRPr="00DC07DD">
        <w:rPr>
          <w:b/>
          <w:bCs/>
          <w:i/>
          <w:iCs/>
          <w:lang w:val="en-US"/>
        </w:rPr>
        <w:t>PROCEDURES</w:t>
      </w:r>
    </w:p>
    <w:p w14:paraId="3EA2FCB6" w14:textId="77777777" w:rsidR="006B1D3A" w:rsidRDefault="006B1D3A" w:rsidP="00C132CC">
      <w:pPr>
        <w:pStyle w:val="ListParagraph"/>
        <w:numPr>
          <w:ilvl w:val="0"/>
          <w:numId w:val="3"/>
        </w:numPr>
        <w:rPr>
          <w:lang w:val="en-US"/>
        </w:rPr>
      </w:pPr>
      <w:r w:rsidRPr="00A53467">
        <w:rPr>
          <w:lang w:val="en-US"/>
        </w:rPr>
        <w:t>Educators are to be responsive and consistent in their interactions with children.</w:t>
      </w:r>
    </w:p>
    <w:p w14:paraId="0DC5A092" w14:textId="77777777" w:rsidR="0058671D" w:rsidRDefault="002457E3" w:rsidP="00C132CC">
      <w:pPr>
        <w:pStyle w:val="ListParagraph"/>
        <w:numPr>
          <w:ilvl w:val="0"/>
          <w:numId w:val="3"/>
        </w:numPr>
        <w:rPr>
          <w:lang w:val="en-US"/>
        </w:rPr>
      </w:pPr>
      <w:r>
        <w:rPr>
          <w:lang w:val="en-US"/>
        </w:rPr>
        <w:t xml:space="preserve">Educators will </w:t>
      </w:r>
      <w:r w:rsidR="0058671D">
        <w:rPr>
          <w:lang w:val="en-US"/>
        </w:rPr>
        <w:t>show respect for children and always treat them with dignity</w:t>
      </w:r>
    </w:p>
    <w:p w14:paraId="71ADBB55" w14:textId="77777777" w:rsidR="0058671D" w:rsidRDefault="0058671D" w:rsidP="00C132CC">
      <w:pPr>
        <w:pStyle w:val="ListParagraph"/>
        <w:numPr>
          <w:ilvl w:val="0"/>
          <w:numId w:val="3"/>
        </w:numPr>
        <w:rPr>
          <w:lang w:val="en-US"/>
        </w:rPr>
      </w:pPr>
      <w:r>
        <w:rPr>
          <w:lang w:val="en-US"/>
        </w:rPr>
        <w:t>Educators must always maintain a calm disposition when dealing with children under all circumstances.</w:t>
      </w:r>
    </w:p>
    <w:p w14:paraId="30F891DC" w14:textId="77777777" w:rsidR="0058671D" w:rsidRDefault="0058671D" w:rsidP="00C132CC">
      <w:pPr>
        <w:pStyle w:val="ListParagraph"/>
        <w:numPr>
          <w:ilvl w:val="0"/>
          <w:numId w:val="3"/>
        </w:numPr>
        <w:rPr>
          <w:lang w:val="en-US"/>
        </w:rPr>
      </w:pPr>
      <w:r>
        <w:rPr>
          <w:lang w:val="en-US"/>
        </w:rPr>
        <w:t xml:space="preserve">An appropriate tone of voice </w:t>
      </w:r>
      <w:r w:rsidR="002212BE">
        <w:rPr>
          <w:lang w:val="en-US"/>
        </w:rPr>
        <w:t>and v</w:t>
      </w:r>
      <w:r w:rsidR="002457E3">
        <w:rPr>
          <w:lang w:val="en-US"/>
        </w:rPr>
        <w:t>olume suitable for the circumstance must be used.</w:t>
      </w:r>
    </w:p>
    <w:p w14:paraId="4B0060A4" w14:textId="77777777" w:rsidR="002212BE" w:rsidRDefault="002212BE" w:rsidP="00C132CC">
      <w:pPr>
        <w:pStyle w:val="ListParagraph"/>
        <w:numPr>
          <w:ilvl w:val="0"/>
          <w:numId w:val="3"/>
        </w:numPr>
        <w:rPr>
          <w:lang w:val="en-US"/>
        </w:rPr>
      </w:pPr>
      <w:r>
        <w:rPr>
          <w:lang w:val="en-US"/>
        </w:rPr>
        <w:t>Educators will seek help if a situation with a child becomes too difficult for the educator to handle or if the educator feels as though they are losing their composure.</w:t>
      </w:r>
    </w:p>
    <w:p w14:paraId="68884480" w14:textId="3931C17B" w:rsidR="00AC6E21" w:rsidRDefault="00AC6E21" w:rsidP="00C132CC">
      <w:pPr>
        <w:pStyle w:val="ListParagraph"/>
        <w:numPr>
          <w:ilvl w:val="0"/>
          <w:numId w:val="3"/>
        </w:numPr>
        <w:rPr>
          <w:lang w:val="en-US"/>
        </w:rPr>
      </w:pPr>
      <w:r>
        <w:rPr>
          <w:lang w:val="en-US"/>
        </w:rPr>
        <w:t xml:space="preserve">Educators will never physically restrain a child unless it is to keep them away from a dangerous situation. If restraint is required then the </w:t>
      </w:r>
      <w:r w:rsidR="00E57E03">
        <w:rPr>
          <w:lang w:val="en-US"/>
        </w:rPr>
        <w:t>Director</w:t>
      </w:r>
      <w:r>
        <w:rPr>
          <w:lang w:val="en-US"/>
        </w:rPr>
        <w:t>, Co-ordinator or another educator must be called for backup.</w:t>
      </w:r>
    </w:p>
    <w:p w14:paraId="4EB8C2EF" w14:textId="77777777" w:rsidR="00AC6E21" w:rsidRPr="00A53467" w:rsidRDefault="00B06540" w:rsidP="00C132CC">
      <w:pPr>
        <w:pStyle w:val="ListParagraph"/>
        <w:numPr>
          <w:ilvl w:val="0"/>
          <w:numId w:val="3"/>
        </w:numPr>
        <w:rPr>
          <w:lang w:val="en-US"/>
        </w:rPr>
      </w:pPr>
      <w:r>
        <w:rPr>
          <w:lang w:val="en-US"/>
        </w:rPr>
        <w:t>Interactions with ISS</w:t>
      </w:r>
      <w:r w:rsidR="00AC6E21">
        <w:rPr>
          <w:lang w:val="en-US"/>
        </w:rPr>
        <w:t xml:space="preserve"> children must be modified </w:t>
      </w:r>
      <w:r w:rsidR="002A6C40">
        <w:rPr>
          <w:lang w:val="en-US"/>
        </w:rPr>
        <w:t>to</w:t>
      </w:r>
      <w:r w:rsidR="00AC6E21">
        <w:rPr>
          <w:lang w:val="en-US"/>
        </w:rPr>
        <w:t xml:space="preserve"> meet their specific needs.</w:t>
      </w:r>
    </w:p>
    <w:p w14:paraId="211B1BE6" w14:textId="77777777" w:rsidR="006B1D3A" w:rsidRPr="00A53467" w:rsidRDefault="006B1D3A" w:rsidP="00C132CC">
      <w:pPr>
        <w:pStyle w:val="ListParagraph"/>
        <w:numPr>
          <w:ilvl w:val="0"/>
          <w:numId w:val="3"/>
        </w:numPr>
        <w:rPr>
          <w:lang w:val="en-US"/>
        </w:rPr>
      </w:pPr>
      <w:r w:rsidRPr="00A53467">
        <w:rPr>
          <w:lang w:val="en-US"/>
        </w:rPr>
        <w:t>The program will be facilitated by the sharing of knowledge between educators and children.</w:t>
      </w:r>
    </w:p>
    <w:p w14:paraId="280A0E90" w14:textId="77777777" w:rsidR="006B1D3A" w:rsidRPr="00A53467" w:rsidRDefault="006B1D3A" w:rsidP="00C132CC">
      <w:pPr>
        <w:pStyle w:val="ListParagraph"/>
        <w:numPr>
          <w:ilvl w:val="0"/>
          <w:numId w:val="3"/>
        </w:numPr>
        <w:rPr>
          <w:lang w:val="en-US"/>
        </w:rPr>
      </w:pPr>
      <w:r w:rsidRPr="00A53467">
        <w:rPr>
          <w:lang w:val="en-US"/>
        </w:rPr>
        <w:t>Educators will ensure they are accessible to all children for 1:1 and small group conversations</w:t>
      </w:r>
      <w:r w:rsidR="002457E3">
        <w:rPr>
          <w:lang w:val="en-US"/>
        </w:rPr>
        <w:t>, making sure supervision is not compromised.</w:t>
      </w:r>
    </w:p>
    <w:p w14:paraId="24DD7325" w14:textId="77777777" w:rsidR="006B1D3A" w:rsidRPr="00A53467" w:rsidRDefault="006B1D3A" w:rsidP="00C132CC">
      <w:pPr>
        <w:pStyle w:val="ListParagraph"/>
        <w:numPr>
          <w:ilvl w:val="0"/>
          <w:numId w:val="3"/>
        </w:numPr>
        <w:rPr>
          <w:lang w:val="en-US"/>
        </w:rPr>
      </w:pPr>
      <w:r w:rsidRPr="00A53467">
        <w:rPr>
          <w:lang w:val="en-US"/>
        </w:rPr>
        <w:t>Children will be encouraged to discuss any current events or specific topics that may interest them.</w:t>
      </w:r>
    </w:p>
    <w:p w14:paraId="5E971B32" w14:textId="77777777" w:rsidR="006B1D3A" w:rsidRPr="00A53467" w:rsidRDefault="008511A5" w:rsidP="00C132CC">
      <w:pPr>
        <w:pStyle w:val="ListParagraph"/>
        <w:numPr>
          <w:ilvl w:val="0"/>
          <w:numId w:val="3"/>
        </w:numPr>
        <w:rPr>
          <w:lang w:val="en-US"/>
        </w:rPr>
      </w:pPr>
      <w:r>
        <w:rPr>
          <w:lang w:val="en-US"/>
        </w:rPr>
        <w:t>Children are given the opportunity</w:t>
      </w:r>
      <w:r w:rsidR="006B1D3A" w:rsidRPr="00A53467">
        <w:rPr>
          <w:lang w:val="en-US"/>
        </w:rPr>
        <w:t xml:space="preserve"> to share experiences and stories with Educators and others within the group.</w:t>
      </w:r>
    </w:p>
    <w:p w14:paraId="65FB3550" w14:textId="77777777" w:rsidR="006B1D3A" w:rsidRPr="00A53467" w:rsidRDefault="006B1D3A" w:rsidP="00C132CC">
      <w:pPr>
        <w:pStyle w:val="ListParagraph"/>
        <w:numPr>
          <w:ilvl w:val="0"/>
          <w:numId w:val="3"/>
        </w:numPr>
        <w:rPr>
          <w:lang w:val="en-US"/>
        </w:rPr>
      </w:pPr>
      <w:r w:rsidRPr="00A53467">
        <w:rPr>
          <w:lang w:val="en-US"/>
        </w:rPr>
        <w:t>Educ</w:t>
      </w:r>
      <w:r w:rsidR="008511A5">
        <w:rPr>
          <w:lang w:val="en-US"/>
        </w:rPr>
        <w:t>ators will observe children’s</w:t>
      </w:r>
      <w:r w:rsidRPr="00A53467">
        <w:rPr>
          <w:lang w:val="en-US"/>
        </w:rPr>
        <w:t xml:space="preserve"> interactions with peers and </w:t>
      </w:r>
      <w:r w:rsidR="00B06540">
        <w:rPr>
          <w:lang w:val="en-US"/>
        </w:rPr>
        <w:t xml:space="preserve">other </w:t>
      </w:r>
      <w:r w:rsidRPr="00A53467">
        <w:rPr>
          <w:lang w:val="en-US"/>
        </w:rPr>
        <w:t>Educators</w:t>
      </w:r>
      <w:r w:rsidR="00B06540">
        <w:rPr>
          <w:lang w:val="en-US"/>
        </w:rPr>
        <w:t xml:space="preserve"> to ensure all interactions are appropriate</w:t>
      </w:r>
      <w:r w:rsidR="00F26FBC">
        <w:rPr>
          <w:lang w:val="en-US"/>
        </w:rPr>
        <w:t xml:space="preserve"> from these interactions Educators will develop observational stories to assist with programming.</w:t>
      </w:r>
    </w:p>
    <w:p w14:paraId="71392A55" w14:textId="77777777" w:rsidR="006B1D3A" w:rsidRPr="00A53467" w:rsidRDefault="006B1D3A" w:rsidP="00C132CC">
      <w:pPr>
        <w:pStyle w:val="ListParagraph"/>
        <w:numPr>
          <w:ilvl w:val="0"/>
          <w:numId w:val="3"/>
        </w:numPr>
        <w:rPr>
          <w:lang w:val="en-US"/>
        </w:rPr>
      </w:pPr>
      <w:r w:rsidRPr="00A53467">
        <w:rPr>
          <w:lang w:val="en-US"/>
        </w:rPr>
        <w:t>Childr</w:t>
      </w:r>
      <w:r w:rsidR="008511A5">
        <w:rPr>
          <w:lang w:val="en-US"/>
        </w:rPr>
        <w:t>en are encouraged to participate</w:t>
      </w:r>
      <w:r w:rsidR="00B06540">
        <w:rPr>
          <w:lang w:val="en-US"/>
        </w:rPr>
        <w:t xml:space="preserve"> and be respectful</w:t>
      </w:r>
      <w:r w:rsidR="008511A5">
        <w:rPr>
          <w:lang w:val="en-US"/>
        </w:rPr>
        <w:t xml:space="preserve"> during </w:t>
      </w:r>
      <w:r w:rsidR="00F26FBC">
        <w:rPr>
          <w:lang w:val="en-US"/>
        </w:rPr>
        <w:t>all play</w:t>
      </w:r>
      <w:r w:rsidR="008511A5">
        <w:rPr>
          <w:lang w:val="en-US"/>
        </w:rPr>
        <w:t xml:space="preserve"> times</w:t>
      </w:r>
      <w:r w:rsidRPr="00A53467">
        <w:rPr>
          <w:lang w:val="en-US"/>
        </w:rPr>
        <w:t>.</w:t>
      </w:r>
    </w:p>
    <w:p w14:paraId="3919EAC7" w14:textId="77777777" w:rsidR="006B1D3A" w:rsidRPr="00A53467" w:rsidRDefault="006B1D3A" w:rsidP="00C132CC">
      <w:pPr>
        <w:pStyle w:val="ListParagraph"/>
        <w:numPr>
          <w:ilvl w:val="0"/>
          <w:numId w:val="3"/>
        </w:numPr>
        <w:rPr>
          <w:lang w:val="en-US"/>
        </w:rPr>
      </w:pPr>
      <w:r w:rsidRPr="00A53467">
        <w:rPr>
          <w:lang w:val="en-US"/>
        </w:rPr>
        <w:t xml:space="preserve">Educators will </w:t>
      </w:r>
      <w:r w:rsidR="00B06540">
        <w:rPr>
          <w:lang w:val="en-US"/>
        </w:rPr>
        <w:t xml:space="preserve">model and </w:t>
      </w:r>
      <w:r w:rsidRPr="00A53467">
        <w:rPr>
          <w:lang w:val="en-US"/>
        </w:rPr>
        <w:t>encourage children to use problem solving skills, reasoning, predictive</w:t>
      </w:r>
      <w:r w:rsidR="00B06540">
        <w:rPr>
          <w:lang w:val="en-US"/>
        </w:rPr>
        <w:t>,</w:t>
      </w:r>
      <w:r w:rsidRPr="00A53467">
        <w:rPr>
          <w:lang w:val="en-US"/>
        </w:rPr>
        <w:t xml:space="preserve"> reflective processes and</w:t>
      </w:r>
      <w:r w:rsidR="008511A5">
        <w:rPr>
          <w:lang w:val="en-US"/>
        </w:rPr>
        <w:t xml:space="preserve"> appropriate </w:t>
      </w:r>
      <w:r w:rsidR="00B06540">
        <w:rPr>
          <w:lang w:val="en-US"/>
        </w:rPr>
        <w:t>language.</w:t>
      </w:r>
    </w:p>
    <w:p w14:paraId="32509D59" w14:textId="77777777" w:rsidR="007D245A" w:rsidRDefault="007D245A"/>
    <w:p w14:paraId="59B13CFE" w14:textId="77777777" w:rsidR="00DB3A81" w:rsidRDefault="00DB3A81"/>
    <w:p w14:paraId="7F7DB80F" w14:textId="77777777" w:rsidR="007665A0" w:rsidRDefault="007665A0"/>
    <w:tbl>
      <w:tblPr>
        <w:tblStyle w:val="TableGrid"/>
        <w:tblW w:w="10773" w:type="dxa"/>
        <w:tblInd w:w="108" w:type="dxa"/>
        <w:tblLook w:val="04A0" w:firstRow="1" w:lastRow="0" w:firstColumn="1" w:lastColumn="0" w:noHBand="0" w:noVBand="1"/>
      </w:tblPr>
      <w:tblGrid>
        <w:gridCol w:w="5812"/>
        <w:gridCol w:w="4961"/>
      </w:tblGrid>
      <w:tr w:rsidR="007D245A" w14:paraId="7BFEE7B1" w14:textId="77777777" w:rsidTr="00AB767F">
        <w:trPr>
          <w:trHeight w:val="1103"/>
        </w:trPr>
        <w:tc>
          <w:tcPr>
            <w:tcW w:w="5812" w:type="dxa"/>
          </w:tcPr>
          <w:p w14:paraId="150B04D9" w14:textId="77777777" w:rsidR="007D245A" w:rsidRDefault="007D245A" w:rsidP="00BC3148"/>
          <w:p w14:paraId="62C5B3CC" w14:textId="77777777" w:rsidR="007D245A" w:rsidRDefault="007D245A" w:rsidP="00BC3148">
            <w:r>
              <w:t>POLICY GROUP:</w:t>
            </w:r>
            <w:r w:rsidR="00A53467">
              <w:t xml:space="preserve"> CHILDREN</w:t>
            </w:r>
          </w:p>
          <w:p w14:paraId="558F9770" w14:textId="77777777" w:rsidR="007D245A" w:rsidRDefault="007D245A" w:rsidP="00BC3148"/>
        </w:tc>
        <w:tc>
          <w:tcPr>
            <w:tcW w:w="4961" w:type="dxa"/>
          </w:tcPr>
          <w:p w14:paraId="00B186F9" w14:textId="77777777" w:rsidR="007D245A" w:rsidRDefault="0020554C" w:rsidP="00BC3148">
            <w:r>
              <w:t xml:space="preserve">FORMULATED: </w:t>
            </w:r>
            <w:r w:rsidR="00951953">
              <w:t>2018</w:t>
            </w:r>
          </w:p>
          <w:p w14:paraId="3593A56C" w14:textId="77777777" w:rsidR="007D245A" w:rsidRDefault="007D245A" w:rsidP="00BC3148"/>
          <w:p w14:paraId="7C3DE517" w14:textId="77777777" w:rsidR="007D245A" w:rsidRDefault="0020554C" w:rsidP="00BC3148">
            <w:r>
              <w:t>COMPILED BY: STAFF, PARENTS &amp; MANAGEMENT</w:t>
            </w:r>
          </w:p>
          <w:p w14:paraId="6D8AAC3F" w14:textId="77777777" w:rsidR="007D245A" w:rsidRDefault="007D245A" w:rsidP="00BC3148"/>
        </w:tc>
      </w:tr>
      <w:tr w:rsidR="007D245A" w14:paraId="1936F143" w14:textId="77777777" w:rsidTr="00AB767F">
        <w:tc>
          <w:tcPr>
            <w:tcW w:w="5812" w:type="dxa"/>
          </w:tcPr>
          <w:p w14:paraId="7D0B6669" w14:textId="77777777" w:rsidR="007D245A" w:rsidRDefault="007D245A" w:rsidP="00BC3148"/>
          <w:p w14:paraId="3964C6C0" w14:textId="77777777" w:rsidR="007D245A" w:rsidRDefault="007D245A" w:rsidP="00BC3148">
            <w:r>
              <w:t>TITLE:</w:t>
            </w:r>
            <w:r w:rsidR="00A53467">
              <w:t xml:space="preserve"> PROTECTION OF CHILDREN POLICY 2.3</w:t>
            </w:r>
          </w:p>
          <w:p w14:paraId="6A299049" w14:textId="77777777" w:rsidR="007D245A" w:rsidRDefault="007D245A" w:rsidP="00BC3148"/>
        </w:tc>
        <w:tc>
          <w:tcPr>
            <w:tcW w:w="4961" w:type="dxa"/>
          </w:tcPr>
          <w:p w14:paraId="579126DF" w14:textId="2B6872D7" w:rsidR="007D245A" w:rsidRDefault="00515CBC" w:rsidP="00BC3148">
            <w:r>
              <w:t xml:space="preserve">REVIEWED: </w:t>
            </w:r>
            <w:r w:rsidR="00F26FBC">
              <w:t>202</w:t>
            </w:r>
            <w:r w:rsidR="006A7C9A">
              <w:t>3</w:t>
            </w:r>
          </w:p>
          <w:p w14:paraId="768D177E" w14:textId="77777777" w:rsidR="009A54BA" w:rsidRDefault="009A54BA" w:rsidP="00BC3148"/>
          <w:p w14:paraId="1DCB3EDA" w14:textId="77777777" w:rsidR="007D245A" w:rsidRDefault="00515CBC" w:rsidP="009D75A0">
            <w:r>
              <w:t>REVISED: 20</w:t>
            </w:r>
            <w:r w:rsidR="00F26FBC">
              <w:t>20</w:t>
            </w:r>
            <w:r w:rsidR="00C74138">
              <w:t xml:space="preserve">       </w:t>
            </w:r>
          </w:p>
        </w:tc>
      </w:tr>
    </w:tbl>
    <w:p w14:paraId="6BD2566D" w14:textId="77777777" w:rsidR="007D245A" w:rsidRDefault="007D245A"/>
    <w:p w14:paraId="7F4A918C" w14:textId="77777777" w:rsidR="00A53467" w:rsidRDefault="00445861" w:rsidP="00A53467">
      <w:pPr>
        <w:rPr>
          <w:lang w:val="en-US"/>
        </w:rPr>
      </w:pPr>
      <w:r>
        <w:rPr>
          <w:lang w:val="en-US"/>
        </w:rPr>
        <w:t>The</w:t>
      </w:r>
      <w:r w:rsidR="00A53467" w:rsidRPr="00DC07DD">
        <w:rPr>
          <w:lang w:val="en-US"/>
        </w:rPr>
        <w:t xml:space="preserve"> pr</w:t>
      </w:r>
      <w:r>
        <w:rPr>
          <w:lang w:val="en-US"/>
        </w:rPr>
        <w:t>otection of children in the care of the service is of utmost importance</w:t>
      </w:r>
      <w:r w:rsidR="00A53467" w:rsidRPr="00DC07DD">
        <w:rPr>
          <w:lang w:val="en-US"/>
        </w:rPr>
        <w:t>. This includes the services moral and legal duties to care for children associated with the service</w:t>
      </w:r>
      <w:r w:rsidR="00B06540">
        <w:rPr>
          <w:lang w:val="en-US"/>
        </w:rPr>
        <w:t>.</w:t>
      </w:r>
    </w:p>
    <w:p w14:paraId="6ABEB519" w14:textId="77777777" w:rsidR="00C01911" w:rsidRDefault="00C01911" w:rsidP="00C01911">
      <w:pPr>
        <w:rPr>
          <w:b/>
          <w:i/>
          <w:color w:val="0070C0"/>
          <w:u w:val="single"/>
        </w:rPr>
      </w:pPr>
      <w:r>
        <w:rPr>
          <w:b/>
          <w:i/>
          <w:color w:val="0070C0"/>
          <w:u w:val="single"/>
        </w:rPr>
        <w:t>RELEVANT LAWS &amp; OTHER PROVISIONS</w:t>
      </w:r>
    </w:p>
    <w:p w14:paraId="3136690F" w14:textId="77777777" w:rsidR="007665A0" w:rsidRPr="007665A0" w:rsidRDefault="007665A0" w:rsidP="0025736F">
      <w:pPr>
        <w:pStyle w:val="ListBullet"/>
        <w:numPr>
          <w:ilvl w:val="0"/>
          <w:numId w:val="136"/>
        </w:numPr>
        <w:spacing w:after="0"/>
        <w:rPr>
          <w:i/>
          <w:color w:val="0070C0"/>
        </w:rPr>
      </w:pPr>
      <w:r w:rsidRPr="007665A0">
        <w:rPr>
          <w:i/>
          <w:color w:val="0070C0"/>
        </w:rPr>
        <w:t>Education and Care Services National Law Act, 2010 and Regulations 2011</w:t>
      </w:r>
    </w:p>
    <w:p w14:paraId="0F692A49" w14:textId="77777777" w:rsidR="007665A0" w:rsidRPr="007665A0" w:rsidRDefault="007665A0" w:rsidP="0025736F">
      <w:pPr>
        <w:pStyle w:val="ListBullet"/>
        <w:numPr>
          <w:ilvl w:val="0"/>
          <w:numId w:val="136"/>
        </w:numPr>
        <w:spacing w:after="0"/>
        <w:rPr>
          <w:i/>
          <w:color w:val="0070C0"/>
        </w:rPr>
      </w:pPr>
      <w:r w:rsidRPr="007665A0">
        <w:rPr>
          <w:i/>
          <w:iCs/>
          <w:color w:val="0070C0"/>
        </w:rPr>
        <w:t>Child Protection Regulations 2000</w:t>
      </w:r>
    </w:p>
    <w:p w14:paraId="5087F115" w14:textId="77777777" w:rsidR="007665A0" w:rsidRPr="007665A0" w:rsidRDefault="007665A0" w:rsidP="0025736F">
      <w:pPr>
        <w:pStyle w:val="ListBullet"/>
        <w:numPr>
          <w:ilvl w:val="0"/>
          <w:numId w:val="136"/>
        </w:numPr>
        <w:spacing w:after="0"/>
        <w:rPr>
          <w:i/>
          <w:color w:val="0070C0"/>
        </w:rPr>
      </w:pPr>
      <w:r w:rsidRPr="007665A0">
        <w:rPr>
          <w:i/>
          <w:color w:val="0070C0"/>
        </w:rPr>
        <w:t>Commission for Children and Young People and Child Guardian Act 2000</w:t>
      </w:r>
    </w:p>
    <w:p w14:paraId="0A38A62C" w14:textId="77777777" w:rsidR="007665A0" w:rsidRPr="007665A0" w:rsidRDefault="007665A0" w:rsidP="0025736F">
      <w:pPr>
        <w:pStyle w:val="ListBullet"/>
        <w:numPr>
          <w:ilvl w:val="0"/>
          <w:numId w:val="136"/>
        </w:numPr>
        <w:spacing w:after="0"/>
        <w:rPr>
          <w:i/>
          <w:color w:val="0070C0"/>
        </w:rPr>
      </w:pPr>
      <w:r w:rsidRPr="007665A0">
        <w:rPr>
          <w:i/>
          <w:color w:val="0070C0"/>
        </w:rPr>
        <w:t>Commission for Children and Young People Amendment Regulation (No 1) 2006</w:t>
      </w:r>
    </w:p>
    <w:p w14:paraId="3A4B9CE8" w14:textId="77777777" w:rsidR="007665A0" w:rsidRDefault="007665A0" w:rsidP="0025736F">
      <w:pPr>
        <w:pStyle w:val="ListBullet"/>
        <w:numPr>
          <w:ilvl w:val="0"/>
          <w:numId w:val="136"/>
        </w:numPr>
        <w:spacing w:after="0"/>
        <w:rPr>
          <w:i/>
          <w:color w:val="0070C0"/>
        </w:rPr>
      </w:pPr>
      <w:r w:rsidRPr="007665A0">
        <w:rPr>
          <w:i/>
          <w:color w:val="0070C0"/>
        </w:rPr>
        <w:t xml:space="preserve">Duty of Care </w:t>
      </w:r>
    </w:p>
    <w:p w14:paraId="01CF4F98" w14:textId="77777777" w:rsidR="00B06540" w:rsidRPr="007665A0" w:rsidRDefault="00B06540" w:rsidP="0025736F">
      <w:pPr>
        <w:pStyle w:val="ListBullet"/>
        <w:numPr>
          <w:ilvl w:val="0"/>
          <w:numId w:val="136"/>
        </w:numPr>
        <w:spacing w:after="0"/>
        <w:rPr>
          <w:i/>
          <w:color w:val="0070C0"/>
        </w:rPr>
      </w:pPr>
      <w:r w:rsidRPr="00B06540">
        <w:rPr>
          <w:i/>
          <w:color w:val="0070C0"/>
        </w:rPr>
        <w:t>United Nation’s Convention on the Rights of the Child</w:t>
      </w:r>
      <w:r>
        <w:rPr>
          <w:i/>
          <w:color w:val="0070C0"/>
        </w:rPr>
        <w:t xml:space="preserve"> (Article 4, 19)</w:t>
      </w:r>
    </w:p>
    <w:p w14:paraId="092D2F7F" w14:textId="77777777" w:rsidR="007665A0" w:rsidRPr="007665A0" w:rsidRDefault="007665A0" w:rsidP="0025736F">
      <w:pPr>
        <w:pStyle w:val="ListBullet"/>
        <w:numPr>
          <w:ilvl w:val="0"/>
          <w:numId w:val="136"/>
        </w:numPr>
        <w:spacing w:after="0"/>
        <w:rPr>
          <w:i/>
          <w:color w:val="0070C0"/>
        </w:rPr>
      </w:pPr>
      <w:r w:rsidRPr="007665A0">
        <w:rPr>
          <w:i/>
          <w:color w:val="0070C0"/>
        </w:rPr>
        <w:t>NQS Area: 2.3; 4.2.1; 7.1.1, 7.1.2, 7.1.5; 7.3.2, 7.3.5.</w:t>
      </w:r>
    </w:p>
    <w:p w14:paraId="2583D43D" w14:textId="77777777" w:rsidR="00F26FBC" w:rsidRDefault="007665A0" w:rsidP="00AB767F">
      <w:pPr>
        <w:spacing w:after="0"/>
        <w:rPr>
          <w:i/>
          <w:color w:val="0070C0"/>
        </w:rPr>
      </w:pPr>
      <w:r w:rsidRPr="00AB767F">
        <w:rPr>
          <w:i/>
          <w:color w:val="0070C0"/>
        </w:rPr>
        <w:t xml:space="preserve">Policies:  </w:t>
      </w:r>
    </w:p>
    <w:p w14:paraId="4D71DC00" w14:textId="77777777" w:rsidR="00B06540" w:rsidRPr="00AB767F" w:rsidRDefault="007665A0" w:rsidP="00AB767F">
      <w:pPr>
        <w:spacing w:after="0"/>
        <w:rPr>
          <w:i/>
          <w:color w:val="0070C0"/>
        </w:rPr>
      </w:pPr>
      <w:r w:rsidRPr="00AB767F">
        <w:rPr>
          <w:i/>
          <w:color w:val="0070C0"/>
        </w:rPr>
        <w:t>Reporting of Child Abuse, Behaviour Support and Management, Anti-bullying, Inclusion and Anti-bias, Including Children with Special/Additional Needs, Use of Photographic and Video Images of Children, Educators Practice, Children’s Toileting</w:t>
      </w:r>
    </w:p>
    <w:p w14:paraId="2411D145" w14:textId="77777777" w:rsidR="00AB767F" w:rsidRDefault="00AB767F" w:rsidP="009528CA">
      <w:pPr>
        <w:rPr>
          <w:b/>
          <w:bCs/>
          <w:i/>
          <w:iCs/>
          <w:lang w:val="en-US"/>
        </w:rPr>
      </w:pPr>
    </w:p>
    <w:p w14:paraId="5A95F704" w14:textId="77777777" w:rsidR="009528CA" w:rsidRPr="00DC07DD" w:rsidRDefault="009528CA" w:rsidP="009528CA">
      <w:pPr>
        <w:rPr>
          <w:b/>
          <w:bCs/>
          <w:i/>
          <w:iCs/>
          <w:lang w:val="en-US"/>
        </w:rPr>
      </w:pPr>
      <w:r w:rsidRPr="00DC07DD">
        <w:rPr>
          <w:b/>
          <w:bCs/>
          <w:i/>
          <w:iCs/>
          <w:lang w:val="en-US"/>
        </w:rPr>
        <w:t>PROCEDURES</w:t>
      </w:r>
    </w:p>
    <w:p w14:paraId="46324213" w14:textId="77777777" w:rsidR="009528CA" w:rsidRPr="009528CA" w:rsidRDefault="00B06540" w:rsidP="00C132CC">
      <w:pPr>
        <w:pStyle w:val="ListParagraph"/>
        <w:numPr>
          <w:ilvl w:val="0"/>
          <w:numId w:val="4"/>
        </w:numPr>
        <w:rPr>
          <w:lang w:val="en-US"/>
        </w:rPr>
      </w:pPr>
      <w:r>
        <w:rPr>
          <w:lang w:val="en-US"/>
        </w:rPr>
        <w:t>E</w:t>
      </w:r>
      <w:r w:rsidR="009528CA" w:rsidRPr="009528CA">
        <w:rPr>
          <w:lang w:val="en-US"/>
        </w:rPr>
        <w:t xml:space="preserve">mployment and training procedures are used to ensure that the </w:t>
      </w:r>
      <w:r w:rsidR="00445861" w:rsidRPr="009528CA">
        <w:rPr>
          <w:lang w:val="en-US"/>
        </w:rPr>
        <w:t>Centre</w:t>
      </w:r>
      <w:r w:rsidR="009528CA" w:rsidRPr="009528CA">
        <w:rPr>
          <w:lang w:val="en-US"/>
        </w:rPr>
        <w:t xml:space="preserve"> employs suitable people.</w:t>
      </w:r>
    </w:p>
    <w:p w14:paraId="111DA2C7" w14:textId="77777777" w:rsidR="009528CA" w:rsidRPr="009528CA" w:rsidRDefault="009528CA" w:rsidP="00C132CC">
      <w:pPr>
        <w:pStyle w:val="ListParagraph"/>
        <w:numPr>
          <w:ilvl w:val="0"/>
          <w:numId w:val="4"/>
        </w:numPr>
        <w:rPr>
          <w:lang w:val="en-US"/>
        </w:rPr>
      </w:pPr>
      <w:r w:rsidRPr="009528CA">
        <w:rPr>
          <w:lang w:val="en-US"/>
        </w:rPr>
        <w:t>Educators are directed to ensure that when setting up for all activ</w:t>
      </w:r>
      <w:r w:rsidR="00D72DFF">
        <w:rPr>
          <w:lang w:val="en-US"/>
        </w:rPr>
        <w:t xml:space="preserve">ities, there is a safe </w:t>
      </w:r>
      <w:r w:rsidRPr="009528CA">
        <w:rPr>
          <w:lang w:val="en-US"/>
        </w:rPr>
        <w:t>en</w:t>
      </w:r>
      <w:r w:rsidR="00B06540">
        <w:rPr>
          <w:lang w:val="en-US"/>
        </w:rPr>
        <w:t>vironment.</w:t>
      </w:r>
    </w:p>
    <w:p w14:paraId="38FA77E5" w14:textId="77777777" w:rsidR="009528CA" w:rsidRDefault="00D72DFF" w:rsidP="00C132CC">
      <w:pPr>
        <w:pStyle w:val="ListParagraph"/>
        <w:numPr>
          <w:ilvl w:val="0"/>
          <w:numId w:val="4"/>
        </w:numPr>
        <w:rPr>
          <w:lang w:val="en-US"/>
        </w:rPr>
      </w:pPr>
      <w:r>
        <w:rPr>
          <w:lang w:val="en-US"/>
        </w:rPr>
        <w:t>Children are always</w:t>
      </w:r>
      <w:r w:rsidR="009528CA" w:rsidRPr="009528CA">
        <w:rPr>
          <w:lang w:val="en-US"/>
        </w:rPr>
        <w:t xml:space="preserve"> supervised </w:t>
      </w:r>
      <w:r>
        <w:rPr>
          <w:lang w:val="en-US"/>
        </w:rPr>
        <w:t>in accordance with centre’s child staff ratios</w:t>
      </w:r>
      <w:r w:rsidR="00445861">
        <w:rPr>
          <w:lang w:val="en-US"/>
        </w:rPr>
        <w:t>. This ensures</w:t>
      </w:r>
      <w:r>
        <w:rPr>
          <w:lang w:val="en-US"/>
        </w:rPr>
        <w:t xml:space="preserve">, all children, </w:t>
      </w:r>
      <w:r w:rsidR="009528CA" w:rsidRPr="009528CA">
        <w:rPr>
          <w:lang w:val="en-US"/>
        </w:rPr>
        <w:t xml:space="preserve">are protected from </w:t>
      </w:r>
      <w:r>
        <w:rPr>
          <w:lang w:val="en-US"/>
        </w:rPr>
        <w:t xml:space="preserve">all forms of </w:t>
      </w:r>
      <w:r w:rsidR="009528CA" w:rsidRPr="009528CA">
        <w:rPr>
          <w:lang w:val="en-US"/>
        </w:rPr>
        <w:t>harm</w:t>
      </w:r>
      <w:r>
        <w:rPr>
          <w:lang w:val="en-US"/>
        </w:rPr>
        <w:t>.</w:t>
      </w:r>
    </w:p>
    <w:p w14:paraId="7BD67098" w14:textId="77777777" w:rsidR="009528CA" w:rsidRPr="009528CA" w:rsidRDefault="0077783E" w:rsidP="00C132CC">
      <w:pPr>
        <w:pStyle w:val="ListParagraph"/>
        <w:numPr>
          <w:ilvl w:val="0"/>
          <w:numId w:val="4"/>
        </w:numPr>
        <w:rPr>
          <w:lang w:val="en-US"/>
        </w:rPr>
      </w:pPr>
      <w:r>
        <w:rPr>
          <w:lang w:val="en-US"/>
        </w:rPr>
        <w:t xml:space="preserve">Educators </w:t>
      </w:r>
      <w:r w:rsidR="009528CA" w:rsidRPr="009528CA">
        <w:rPr>
          <w:lang w:val="en-US"/>
        </w:rPr>
        <w:t>seek to ensure they are not alone at the service with a child</w:t>
      </w:r>
      <w:r w:rsidR="00D72DFF">
        <w:rPr>
          <w:lang w:val="en-US"/>
        </w:rPr>
        <w:t>/ren</w:t>
      </w:r>
      <w:r w:rsidR="009528CA" w:rsidRPr="009528CA">
        <w:rPr>
          <w:lang w:val="en-US"/>
        </w:rPr>
        <w:t xml:space="preserve"> unless in the case of an emergency.</w:t>
      </w:r>
    </w:p>
    <w:p w14:paraId="6CAA6057" w14:textId="77777777" w:rsidR="00E32D0F" w:rsidRDefault="009528CA" w:rsidP="00C132CC">
      <w:pPr>
        <w:pStyle w:val="ListParagraph"/>
        <w:numPr>
          <w:ilvl w:val="0"/>
          <w:numId w:val="4"/>
        </w:numPr>
        <w:rPr>
          <w:lang w:val="en-US"/>
        </w:rPr>
      </w:pPr>
      <w:r w:rsidRPr="009528CA">
        <w:rPr>
          <w:lang w:val="en-US"/>
        </w:rPr>
        <w:t>Educators will instruct the children to inform them when going to the toilet</w:t>
      </w:r>
      <w:r w:rsidR="00E32D0F">
        <w:rPr>
          <w:lang w:val="en-US"/>
        </w:rPr>
        <w:t>. Educators will walkie talkie through to the designated Educators in those areas to inform them of children’s arrival.</w:t>
      </w:r>
    </w:p>
    <w:p w14:paraId="5F3EE3D0" w14:textId="77777777" w:rsidR="009528CA" w:rsidRDefault="009528CA" w:rsidP="00C132CC">
      <w:pPr>
        <w:pStyle w:val="ListParagraph"/>
        <w:numPr>
          <w:ilvl w:val="0"/>
          <w:numId w:val="4"/>
        </w:numPr>
        <w:rPr>
          <w:lang w:val="en-US"/>
        </w:rPr>
      </w:pPr>
      <w:r>
        <w:rPr>
          <w:lang w:val="en-US"/>
        </w:rPr>
        <w:t>Educators</w:t>
      </w:r>
      <w:r w:rsidRPr="00DC07DD">
        <w:rPr>
          <w:lang w:val="en-US"/>
        </w:rPr>
        <w:t xml:space="preserve"> </w:t>
      </w:r>
      <w:r w:rsidR="00E32D0F">
        <w:rPr>
          <w:lang w:val="en-US"/>
        </w:rPr>
        <w:t>will inform other educators when children are returning to their original play environment. If</w:t>
      </w:r>
      <w:r w:rsidRPr="00DC07DD">
        <w:rPr>
          <w:lang w:val="en-US"/>
        </w:rPr>
        <w:t xml:space="preserve"> the child</w:t>
      </w:r>
      <w:r w:rsidR="008358CF">
        <w:rPr>
          <w:lang w:val="en-US"/>
        </w:rPr>
        <w:t>ren have</w:t>
      </w:r>
      <w:r w:rsidRPr="00DC07DD">
        <w:rPr>
          <w:lang w:val="en-US"/>
        </w:rPr>
        <w:t xml:space="preserve"> not returned</w:t>
      </w:r>
      <w:r w:rsidR="00B44934">
        <w:rPr>
          <w:lang w:val="en-US"/>
        </w:rPr>
        <w:t>,</w:t>
      </w:r>
      <w:r w:rsidRPr="00DC07DD">
        <w:rPr>
          <w:lang w:val="en-US"/>
        </w:rPr>
        <w:t xml:space="preserve"> </w:t>
      </w:r>
      <w:r>
        <w:rPr>
          <w:lang w:val="en-US"/>
        </w:rPr>
        <w:t>Educators</w:t>
      </w:r>
      <w:r w:rsidRPr="00DC07DD">
        <w:rPr>
          <w:lang w:val="en-US"/>
        </w:rPr>
        <w:t xml:space="preserve"> will inform the</w:t>
      </w:r>
      <w:r w:rsidR="008358CF">
        <w:rPr>
          <w:lang w:val="en-US"/>
        </w:rPr>
        <w:t xml:space="preserve"> </w:t>
      </w:r>
      <w:r w:rsidR="001118A5">
        <w:rPr>
          <w:lang w:val="en-US"/>
        </w:rPr>
        <w:t xml:space="preserve">Responsible Person </w:t>
      </w:r>
      <w:r w:rsidR="008358CF">
        <w:rPr>
          <w:lang w:val="en-US"/>
        </w:rPr>
        <w:t>to check on the children’s</w:t>
      </w:r>
      <w:r w:rsidR="00B44934">
        <w:rPr>
          <w:lang w:val="en-US"/>
        </w:rPr>
        <w:t xml:space="preserve"> location</w:t>
      </w:r>
      <w:r w:rsidRPr="00DC07DD">
        <w:rPr>
          <w:lang w:val="en-US"/>
        </w:rPr>
        <w:t>.</w:t>
      </w:r>
    </w:p>
    <w:p w14:paraId="0AB6864C" w14:textId="77777777" w:rsidR="00A53467" w:rsidRPr="00E32D0F" w:rsidRDefault="009528CA" w:rsidP="00C132CC">
      <w:pPr>
        <w:pStyle w:val="ListParagraph"/>
        <w:numPr>
          <w:ilvl w:val="0"/>
          <w:numId w:val="4"/>
        </w:numPr>
        <w:rPr>
          <w:lang w:val="en-US"/>
        </w:rPr>
      </w:pPr>
      <w:r w:rsidRPr="00E32D0F">
        <w:rPr>
          <w:lang w:val="en-US"/>
        </w:rPr>
        <w:t>Educators and volunteers are to co</w:t>
      </w:r>
      <w:r w:rsidR="00B44934" w:rsidRPr="00E32D0F">
        <w:rPr>
          <w:lang w:val="en-US"/>
        </w:rPr>
        <w:t>mply with legal requirements and</w:t>
      </w:r>
      <w:r w:rsidRPr="00E32D0F">
        <w:rPr>
          <w:lang w:val="en-US"/>
        </w:rPr>
        <w:t xml:space="preserve"> apply for and maintain a current</w:t>
      </w:r>
      <w:r w:rsidR="00B44934" w:rsidRPr="00E32D0F">
        <w:rPr>
          <w:lang w:val="en-US"/>
        </w:rPr>
        <w:t xml:space="preserve"> “Working with Children Check”</w:t>
      </w:r>
      <w:r w:rsidRPr="00E32D0F">
        <w:rPr>
          <w:lang w:val="en-US"/>
        </w:rPr>
        <w:t xml:space="preserve"> blue card.</w:t>
      </w:r>
      <w:r w:rsidR="00B44934" w:rsidRPr="00E32D0F">
        <w:rPr>
          <w:lang w:val="en-US"/>
        </w:rPr>
        <w:t xml:space="preserve"> </w:t>
      </w:r>
      <w:r w:rsidRPr="00E32D0F">
        <w:rPr>
          <w:lang w:val="en-US"/>
        </w:rPr>
        <w:t xml:space="preserve">The </w:t>
      </w:r>
      <w:r w:rsidR="008358CF" w:rsidRPr="00E32D0F">
        <w:rPr>
          <w:lang w:val="en-US"/>
        </w:rPr>
        <w:t>Licensee and other E</w:t>
      </w:r>
      <w:r w:rsidRPr="00E32D0F">
        <w:rPr>
          <w:lang w:val="en-US"/>
        </w:rPr>
        <w:t>xecutive will also be required to hold and maintain a current</w:t>
      </w:r>
      <w:r w:rsidR="00B44934" w:rsidRPr="00E32D0F">
        <w:rPr>
          <w:lang w:val="en-US"/>
        </w:rPr>
        <w:t xml:space="preserve"> “Working with Children Check” blue card in accordance with</w:t>
      </w:r>
      <w:r w:rsidRPr="00E32D0F">
        <w:rPr>
          <w:lang w:val="en-US"/>
        </w:rPr>
        <w:t xml:space="preserve"> the Commission.</w:t>
      </w:r>
    </w:p>
    <w:p w14:paraId="174ABC06" w14:textId="77777777" w:rsidR="001118A5" w:rsidRDefault="001118A5" w:rsidP="008358CF">
      <w:pPr>
        <w:pStyle w:val="ListParagraph"/>
        <w:numPr>
          <w:ilvl w:val="0"/>
          <w:numId w:val="4"/>
        </w:numPr>
        <w:rPr>
          <w:lang w:val="en-US"/>
        </w:rPr>
      </w:pPr>
      <w:r>
        <w:rPr>
          <w:lang w:val="en-US"/>
        </w:rPr>
        <w:t xml:space="preserve">All educators will be required to complete Asbestos training annually. </w:t>
      </w:r>
    </w:p>
    <w:p w14:paraId="291BDE50" w14:textId="50FC04A1" w:rsidR="009528CA" w:rsidRPr="008358CF" w:rsidRDefault="00BD483E" w:rsidP="008358CF">
      <w:pPr>
        <w:pStyle w:val="ListParagraph"/>
        <w:numPr>
          <w:ilvl w:val="0"/>
          <w:numId w:val="4"/>
        </w:numPr>
        <w:rPr>
          <w:lang w:val="en-US"/>
        </w:rPr>
      </w:pPr>
      <w:r>
        <w:rPr>
          <w:lang w:val="en-US"/>
        </w:rPr>
        <w:t>Director</w:t>
      </w:r>
      <w:r w:rsidR="001118A5">
        <w:rPr>
          <w:lang w:val="en-US"/>
        </w:rPr>
        <w:t xml:space="preserve"> will ensure</w:t>
      </w:r>
      <w:r w:rsidR="008358CF">
        <w:rPr>
          <w:lang w:val="en-US"/>
        </w:rPr>
        <w:t xml:space="preserve"> that Positive N</w:t>
      </w:r>
      <w:r w:rsidR="009528CA" w:rsidRPr="009528CA">
        <w:rPr>
          <w:lang w:val="en-US"/>
        </w:rPr>
        <w:t>otices ar</w:t>
      </w:r>
      <w:r w:rsidR="008358CF">
        <w:rPr>
          <w:lang w:val="en-US"/>
        </w:rPr>
        <w:t xml:space="preserve">e kept up to date, </w:t>
      </w:r>
      <w:r w:rsidR="009528CA" w:rsidRPr="008358CF">
        <w:rPr>
          <w:lang w:val="en-US"/>
        </w:rPr>
        <w:t>that Educators are aware of legislative requirements and changes relating to the protecti</w:t>
      </w:r>
      <w:r w:rsidR="008358CF">
        <w:rPr>
          <w:lang w:val="en-US"/>
        </w:rPr>
        <w:t xml:space="preserve">on of children, including </w:t>
      </w:r>
      <w:r w:rsidR="009528CA" w:rsidRPr="008358CF">
        <w:rPr>
          <w:lang w:val="en-US"/>
        </w:rPr>
        <w:t>the Child Care Act, Commissio</w:t>
      </w:r>
      <w:r w:rsidR="008358CF">
        <w:rPr>
          <w:lang w:val="en-US"/>
        </w:rPr>
        <w:t>n for Children and Young People.</w:t>
      </w:r>
    </w:p>
    <w:p w14:paraId="2D2C7C61" w14:textId="77777777" w:rsidR="001B51C3" w:rsidRPr="001B51C3" w:rsidRDefault="003C3A0D" w:rsidP="001B51C3">
      <w:pPr>
        <w:pStyle w:val="ListParagraph"/>
        <w:numPr>
          <w:ilvl w:val="0"/>
          <w:numId w:val="4"/>
        </w:numPr>
        <w:rPr>
          <w:rFonts w:cstheme="minorHAnsi"/>
          <w:lang w:val="en-US"/>
        </w:rPr>
      </w:pPr>
      <w:r>
        <w:rPr>
          <w:lang w:val="en-US"/>
        </w:rPr>
        <w:t>Educator:</w:t>
      </w:r>
      <w:r w:rsidR="009528CA">
        <w:rPr>
          <w:lang w:val="en-US"/>
        </w:rPr>
        <w:t xml:space="preserve"> </w:t>
      </w:r>
      <w:r w:rsidR="009528CA" w:rsidRPr="009528CA">
        <w:rPr>
          <w:lang w:val="en-US"/>
        </w:rPr>
        <w:t xml:space="preserve">child ratios will be in keeping with, or where possible better than those guidelines set out in the </w:t>
      </w:r>
      <w:r w:rsidR="009528CA">
        <w:rPr>
          <w:lang w:val="en-US"/>
        </w:rPr>
        <w:t>National Quality Framework</w:t>
      </w:r>
      <w:r w:rsidR="00F14B39">
        <w:rPr>
          <w:lang w:val="en-US"/>
        </w:rPr>
        <w:t xml:space="preserve"> and the Child Care Act 2010</w:t>
      </w:r>
      <w:r w:rsidR="009528CA" w:rsidRPr="009528CA">
        <w:rPr>
          <w:lang w:val="en-US"/>
        </w:rPr>
        <w:t xml:space="preserve">. In setting Educators ratios, consideration will be </w:t>
      </w:r>
      <w:r w:rsidR="009528CA" w:rsidRPr="009528CA">
        <w:rPr>
          <w:lang w:val="en-US"/>
        </w:rPr>
        <w:lastRenderedPageBreak/>
        <w:t xml:space="preserve">given to the activities undertaken, ages and abilities of the children and any special </w:t>
      </w:r>
      <w:r w:rsidR="008358CF">
        <w:rPr>
          <w:lang w:val="en-US"/>
        </w:rPr>
        <w:t>requirements</w:t>
      </w:r>
      <w:r w:rsidR="009528CA" w:rsidRPr="009528CA">
        <w:rPr>
          <w:lang w:val="en-US"/>
        </w:rPr>
        <w:t xml:space="preserve"> that </w:t>
      </w:r>
      <w:r w:rsidR="009528CA" w:rsidRPr="001B51C3">
        <w:rPr>
          <w:rFonts w:cstheme="minorHAnsi"/>
          <w:lang w:val="en-US"/>
        </w:rPr>
        <w:t>child</w:t>
      </w:r>
      <w:r w:rsidR="00B44934" w:rsidRPr="001B51C3">
        <w:rPr>
          <w:rFonts w:cstheme="minorHAnsi"/>
          <w:lang w:val="en-US"/>
        </w:rPr>
        <w:t>ren</w:t>
      </w:r>
      <w:r w:rsidR="009528CA" w:rsidRPr="001B51C3">
        <w:rPr>
          <w:rFonts w:cstheme="minorHAnsi"/>
          <w:lang w:val="en-US"/>
        </w:rPr>
        <w:t xml:space="preserve"> may have.</w:t>
      </w:r>
    </w:p>
    <w:p w14:paraId="1EAC5C7F" w14:textId="77777777" w:rsidR="001B51C3" w:rsidRPr="001B51C3" w:rsidRDefault="001B51C3" w:rsidP="001B51C3">
      <w:pPr>
        <w:pStyle w:val="ListParagraph"/>
        <w:numPr>
          <w:ilvl w:val="0"/>
          <w:numId w:val="4"/>
        </w:numPr>
        <w:rPr>
          <w:rFonts w:cstheme="minorHAnsi"/>
          <w:lang w:val="en-US"/>
        </w:rPr>
      </w:pPr>
      <w:r>
        <w:rPr>
          <w:rFonts w:eastAsia="Times New Roman" w:cstheme="minorHAnsi"/>
          <w:color w:val="333333"/>
          <w:lang w:eastAsia="en-AU"/>
        </w:rPr>
        <w:t>Ironside OSHC has a</w:t>
      </w:r>
      <w:r w:rsidRPr="001B51C3">
        <w:rPr>
          <w:rFonts w:eastAsia="Times New Roman" w:cstheme="minorHAnsi"/>
          <w:color w:val="333333"/>
          <w:lang w:eastAsia="en-AU"/>
        </w:rPr>
        <w:t xml:space="preserve"> duty of care obligation under the law by protecting children from any reasonable, foreseeable risk of injury or harm</w:t>
      </w:r>
    </w:p>
    <w:p w14:paraId="55654402" w14:textId="77777777" w:rsidR="001B51C3" w:rsidRPr="001B51C3" w:rsidRDefault="001B51C3" w:rsidP="001B51C3">
      <w:pPr>
        <w:pStyle w:val="ListParagraph"/>
        <w:numPr>
          <w:ilvl w:val="0"/>
          <w:numId w:val="4"/>
        </w:numPr>
        <w:rPr>
          <w:rFonts w:cstheme="minorHAnsi"/>
          <w:lang w:val="en-US"/>
        </w:rPr>
      </w:pPr>
      <w:r w:rsidRPr="001B51C3">
        <w:rPr>
          <w:rFonts w:eastAsia="Times New Roman" w:cstheme="minorHAnsi"/>
          <w:color w:val="333333"/>
          <w:lang w:eastAsia="en-AU"/>
        </w:rPr>
        <w:t>ensuring that all staff, students and volunteers caring for children at the service act in the best interests of the child, and take all reasonable steps to ensure the child’s safety and wellbeing at all times</w:t>
      </w:r>
    </w:p>
    <w:p w14:paraId="28EEF2B2" w14:textId="77777777" w:rsidR="001B51C3" w:rsidRPr="001B51C3" w:rsidRDefault="001B51C3" w:rsidP="001B51C3">
      <w:pPr>
        <w:pStyle w:val="ListParagraph"/>
        <w:numPr>
          <w:ilvl w:val="0"/>
          <w:numId w:val="4"/>
        </w:numPr>
        <w:rPr>
          <w:rFonts w:cstheme="minorHAnsi"/>
          <w:lang w:val="en-US"/>
        </w:rPr>
      </w:pPr>
      <w:r w:rsidRPr="001B51C3">
        <w:rPr>
          <w:rFonts w:eastAsia="Times New Roman" w:cstheme="minorHAnsi"/>
          <w:color w:val="333333"/>
          <w:lang w:eastAsia="en-AU"/>
        </w:rPr>
        <w:t>supporting the rights of all children to feel safe, and be safe, at all times</w:t>
      </w:r>
    </w:p>
    <w:p w14:paraId="71E154B4" w14:textId="77777777" w:rsidR="001B51C3" w:rsidRPr="001B51C3" w:rsidRDefault="001B51C3" w:rsidP="001B51C3">
      <w:pPr>
        <w:pStyle w:val="ListParagraph"/>
        <w:numPr>
          <w:ilvl w:val="0"/>
          <w:numId w:val="4"/>
        </w:numPr>
        <w:rPr>
          <w:rFonts w:cstheme="minorHAnsi"/>
          <w:lang w:val="en-US"/>
        </w:rPr>
      </w:pPr>
      <w:r w:rsidRPr="001B51C3">
        <w:rPr>
          <w:rFonts w:eastAsia="Times New Roman" w:cstheme="minorHAnsi"/>
          <w:color w:val="333333"/>
          <w:lang w:eastAsia="en-AU"/>
        </w:rPr>
        <w:t>developing and maintaining a culture in which children feel valued, respected and cared for</w:t>
      </w:r>
    </w:p>
    <w:p w14:paraId="6C7B6683" w14:textId="77777777" w:rsidR="001B51C3" w:rsidRPr="001B51C3" w:rsidRDefault="001B51C3" w:rsidP="001B51C3">
      <w:pPr>
        <w:pStyle w:val="ListParagraph"/>
        <w:numPr>
          <w:ilvl w:val="0"/>
          <w:numId w:val="4"/>
        </w:numPr>
        <w:rPr>
          <w:rFonts w:cstheme="minorHAnsi"/>
          <w:lang w:val="en-US"/>
        </w:rPr>
      </w:pPr>
      <w:r w:rsidRPr="001B51C3">
        <w:rPr>
          <w:rFonts w:eastAsia="Times New Roman" w:cstheme="minorHAnsi"/>
          <w:color w:val="333333"/>
          <w:lang w:eastAsia="en-AU"/>
        </w:rPr>
        <w:t>encouraging active participation from parents/guardians and families at the service, and ensuring that best practice is based on a partnership approach with shared responsibility for children’s health, safety, wellbeing and development</w:t>
      </w:r>
    </w:p>
    <w:p w14:paraId="5518A9CC" w14:textId="77777777" w:rsidR="001B51C3" w:rsidRPr="00C03759" w:rsidRDefault="001B51C3" w:rsidP="00C03759">
      <w:pPr>
        <w:rPr>
          <w:lang w:val="en-US"/>
        </w:rPr>
        <w:sectPr w:rsidR="001B51C3" w:rsidRPr="00C03759" w:rsidSect="00590E76">
          <w:pgSz w:w="11906" w:h="16838" w:code="9"/>
          <w:pgMar w:top="720" w:right="720" w:bottom="720" w:left="720" w:header="720" w:footer="720" w:gutter="0"/>
          <w:cols w:space="720"/>
          <w:noEndnote/>
          <w:docGrid w:linePitch="299"/>
        </w:sectPr>
      </w:pPr>
    </w:p>
    <w:tbl>
      <w:tblPr>
        <w:tblStyle w:val="TableGrid"/>
        <w:tblpPr w:leftFromText="180" w:rightFromText="180" w:vertAnchor="text" w:horzAnchor="margin" w:tblpXSpec="center" w:tblpY="181"/>
        <w:tblW w:w="0" w:type="auto"/>
        <w:tblLook w:val="04A0" w:firstRow="1" w:lastRow="0" w:firstColumn="1" w:lastColumn="0" w:noHBand="0" w:noVBand="1"/>
      </w:tblPr>
      <w:tblGrid>
        <w:gridCol w:w="5353"/>
        <w:gridCol w:w="5103"/>
      </w:tblGrid>
      <w:tr w:rsidR="00AB767F" w14:paraId="277F7844" w14:textId="77777777" w:rsidTr="00AB767F">
        <w:tc>
          <w:tcPr>
            <w:tcW w:w="5353" w:type="dxa"/>
          </w:tcPr>
          <w:p w14:paraId="2E36DAD7" w14:textId="77777777" w:rsidR="00AB767F" w:rsidRDefault="00AB767F" w:rsidP="00AB767F"/>
          <w:p w14:paraId="09763AE2" w14:textId="77777777" w:rsidR="00AB767F" w:rsidRDefault="00AB767F" w:rsidP="00AB767F">
            <w:r>
              <w:t>POLICY GROUP: CHILDREN</w:t>
            </w:r>
          </w:p>
          <w:p w14:paraId="17BD9C3D" w14:textId="77777777" w:rsidR="00AB767F" w:rsidRDefault="00AB767F" w:rsidP="00AB767F"/>
        </w:tc>
        <w:tc>
          <w:tcPr>
            <w:tcW w:w="5103" w:type="dxa"/>
          </w:tcPr>
          <w:p w14:paraId="601F831C" w14:textId="77777777" w:rsidR="00AB767F" w:rsidRDefault="00AB767F" w:rsidP="00AB767F">
            <w:r>
              <w:t xml:space="preserve">FORMULATED: </w:t>
            </w:r>
            <w:r w:rsidR="00951953">
              <w:t>2018</w:t>
            </w:r>
          </w:p>
          <w:p w14:paraId="33F5B6CB" w14:textId="77777777" w:rsidR="00AB767F" w:rsidRDefault="00AB767F" w:rsidP="00AB767F"/>
          <w:p w14:paraId="7472599E" w14:textId="77777777" w:rsidR="00AB767F" w:rsidRDefault="00AB767F" w:rsidP="00AB767F">
            <w:r>
              <w:t>COMPILED BY: STAFF, PARENTS &amp; MANAGEMENT</w:t>
            </w:r>
          </w:p>
          <w:p w14:paraId="61E4F45D" w14:textId="77777777" w:rsidR="00AB767F" w:rsidRDefault="00AB767F" w:rsidP="00AB767F"/>
        </w:tc>
      </w:tr>
      <w:tr w:rsidR="00AB767F" w14:paraId="3B5B730C" w14:textId="77777777" w:rsidTr="00AB767F">
        <w:tc>
          <w:tcPr>
            <w:tcW w:w="5353" w:type="dxa"/>
          </w:tcPr>
          <w:p w14:paraId="6035926E" w14:textId="77777777" w:rsidR="00AB767F" w:rsidRDefault="00AB767F" w:rsidP="00AB767F"/>
          <w:p w14:paraId="023F7BFA" w14:textId="77777777" w:rsidR="00AB767F" w:rsidRDefault="00AB767F" w:rsidP="00AB767F">
            <w:r>
              <w:t>TITLE: EDUCATOR RATIOS 2.4</w:t>
            </w:r>
          </w:p>
          <w:p w14:paraId="5883DC84" w14:textId="77777777" w:rsidR="00AB767F" w:rsidRDefault="00AB767F" w:rsidP="00AB767F"/>
        </w:tc>
        <w:tc>
          <w:tcPr>
            <w:tcW w:w="5103" w:type="dxa"/>
          </w:tcPr>
          <w:p w14:paraId="55AFA4B9" w14:textId="42799229" w:rsidR="00AB767F" w:rsidRDefault="00AB767F" w:rsidP="00AB767F">
            <w:r>
              <w:t xml:space="preserve">REVIEWED: </w:t>
            </w:r>
            <w:r w:rsidR="001118A5">
              <w:t>202</w:t>
            </w:r>
            <w:r w:rsidR="00437156">
              <w:t>3</w:t>
            </w:r>
          </w:p>
          <w:p w14:paraId="4E4F25D9" w14:textId="77777777" w:rsidR="00AB767F" w:rsidRDefault="00AB767F" w:rsidP="00AB767F"/>
          <w:p w14:paraId="4D6BCB1A" w14:textId="77777777" w:rsidR="00AB767F" w:rsidRDefault="00AB767F" w:rsidP="00AB58B0">
            <w:r>
              <w:t>REVISED: 20</w:t>
            </w:r>
            <w:r w:rsidR="001118A5">
              <w:t>20</w:t>
            </w:r>
          </w:p>
        </w:tc>
      </w:tr>
    </w:tbl>
    <w:p w14:paraId="3E595B97" w14:textId="77777777" w:rsidR="00C03759" w:rsidRDefault="00C03759" w:rsidP="00A53467">
      <w:pPr>
        <w:rPr>
          <w:lang w:val="en-US"/>
        </w:rPr>
      </w:pPr>
    </w:p>
    <w:p w14:paraId="051B8D98" w14:textId="77777777" w:rsidR="00A53467" w:rsidRDefault="00DB3A81" w:rsidP="00A53467">
      <w:pPr>
        <w:rPr>
          <w:lang w:val="en-US"/>
        </w:rPr>
      </w:pPr>
      <w:r w:rsidRPr="00DB3A81">
        <w:rPr>
          <w:lang w:val="en-US"/>
        </w:rPr>
        <w:t>Educator / child ratios</w:t>
      </w:r>
      <w:r>
        <w:rPr>
          <w:lang w:val="en-US"/>
        </w:rPr>
        <w:t xml:space="preserve"> will be</w:t>
      </w:r>
      <w:r w:rsidR="00E36FDF">
        <w:rPr>
          <w:lang w:val="en-US"/>
        </w:rPr>
        <w:t xml:space="preserve"> in</w:t>
      </w:r>
      <w:r>
        <w:rPr>
          <w:lang w:val="en-US"/>
        </w:rPr>
        <w:t xml:space="preserve"> keeping with, or where possible </w:t>
      </w:r>
      <w:r w:rsidR="00C03759">
        <w:rPr>
          <w:lang w:val="en-US"/>
        </w:rPr>
        <w:t>better than</w:t>
      </w:r>
      <w:r>
        <w:rPr>
          <w:lang w:val="en-US"/>
        </w:rPr>
        <w:t xml:space="preserve"> those guidelines set out in th</w:t>
      </w:r>
      <w:r w:rsidR="00C03759">
        <w:rPr>
          <w:lang w:val="en-US"/>
        </w:rPr>
        <w:t xml:space="preserve">e National Quality Framework or the </w:t>
      </w:r>
      <w:r w:rsidR="00E36FDF">
        <w:rPr>
          <w:lang w:val="en-US"/>
        </w:rPr>
        <w:t>Education and Care Services National Regulations 2011</w:t>
      </w:r>
      <w:r w:rsidR="00665E4A">
        <w:rPr>
          <w:lang w:val="en-US"/>
        </w:rPr>
        <w:t>. In setting ratio</w:t>
      </w:r>
      <w:r w:rsidR="00C03759">
        <w:rPr>
          <w:lang w:val="en-US"/>
        </w:rPr>
        <w:t>s, consideration will be given to the activities undertaken, ages and abilities of children involved, along with any special requirements</w:t>
      </w:r>
      <w:r w:rsidR="008358CF">
        <w:rPr>
          <w:lang w:val="en-US"/>
        </w:rPr>
        <w:t>.</w:t>
      </w:r>
    </w:p>
    <w:p w14:paraId="0D13BC9D" w14:textId="77777777" w:rsidR="00C03759" w:rsidRPr="00DB3A81" w:rsidRDefault="00C03759" w:rsidP="00A53467">
      <w:pPr>
        <w:rPr>
          <w:lang w:val="en-US"/>
        </w:rPr>
      </w:pPr>
    </w:p>
    <w:p w14:paraId="493795F2" w14:textId="77777777" w:rsidR="00C01911" w:rsidRDefault="00C01911" w:rsidP="00EE668D">
      <w:pPr>
        <w:spacing w:after="0"/>
        <w:rPr>
          <w:b/>
          <w:i/>
          <w:color w:val="0070C0"/>
          <w:u w:val="single"/>
        </w:rPr>
      </w:pPr>
      <w:r>
        <w:rPr>
          <w:b/>
          <w:i/>
          <w:color w:val="0070C0"/>
          <w:u w:val="single"/>
        </w:rPr>
        <w:t>RELEVANT LAWS &amp; OTHER PROVISIONS</w:t>
      </w:r>
    </w:p>
    <w:p w14:paraId="7480469E" w14:textId="77777777" w:rsidR="007665A0" w:rsidRPr="007665A0" w:rsidRDefault="007665A0" w:rsidP="0025736F">
      <w:pPr>
        <w:pStyle w:val="ListBullet"/>
        <w:numPr>
          <w:ilvl w:val="0"/>
          <w:numId w:val="136"/>
        </w:numPr>
        <w:spacing w:after="0"/>
        <w:rPr>
          <w:i/>
          <w:color w:val="0070C0"/>
        </w:rPr>
      </w:pPr>
      <w:r w:rsidRPr="007665A0">
        <w:rPr>
          <w:i/>
          <w:color w:val="0070C0"/>
        </w:rPr>
        <w:t>Education and Care Services National Law Act, 2010 and Regulations 2011</w:t>
      </w:r>
    </w:p>
    <w:p w14:paraId="78221634" w14:textId="77777777" w:rsidR="007665A0" w:rsidRDefault="007665A0" w:rsidP="0025736F">
      <w:pPr>
        <w:pStyle w:val="ListBullet"/>
        <w:numPr>
          <w:ilvl w:val="0"/>
          <w:numId w:val="136"/>
        </w:numPr>
        <w:spacing w:after="0"/>
        <w:rPr>
          <w:i/>
          <w:color w:val="0070C0"/>
        </w:rPr>
      </w:pPr>
      <w:r w:rsidRPr="007665A0">
        <w:rPr>
          <w:i/>
          <w:color w:val="0070C0"/>
        </w:rPr>
        <w:t>Commission for Children and Young People and Child Guardian Act 2000</w:t>
      </w:r>
    </w:p>
    <w:p w14:paraId="4EBABE01" w14:textId="77777777" w:rsidR="00E36FDF" w:rsidRPr="007665A0" w:rsidRDefault="00E36FDF" w:rsidP="0025736F">
      <w:pPr>
        <w:pStyle w:val="ListBullet"/>
        <w:numPr>
          <w:ilvl w:val="0"/>
          <w:numId w:val="136"/>
        </w:numPr>
        <w:spacing w:after="0"/>
        <w:rPr>
          <w:i/>
          <w:color w:val="0070C0"/>
        </w:rPr>
      </w:pPr>
      <w:r>
        <w:rPr>
          <w:i/>
          <w:color w:val="0070C0"/>
        </w:rPr>
        <w:t>Family and Child Commission Act 2014</w:t>
      </w:r>
    </w:p>
    <w:p w14:paraId="6D18029A" w14:textId="77777777" w:rsidR="007665A0" w:rsidRPr="007665A0" w:rsidRDefault="007665A0" w:rsidP="0025736F">
      <w:pPr>
        <w:pStyle w:val="ListBullet"/>
        <w:numPr>
          <w:ilvl w:val="0"/>
          <w:numId w:val="136"/>
        </w:numPr>
        <w:spacing w:after="0"/>
        <w:rPr>
          <w:i/>
          <w:color w:val="0070C0"/>
        </w:rPr>
      </w:pPr>
      <w:r w:rsidRPr="007665A0">
        <w:rPr>
          <w:i/>
          <w:color w:val="0070C0"/>
        </w:rPr>
        <w:t xml:space="preserve">Duty of Care </w:t>
      </w:r>
    </w:p>
    <w:p w14:paraId="4D28D0C5" w14:textId="77777777" w:rsidR="007665A0" w:rsidRPr="008358CF" w:rsidRDefault="007665A0" w:rsidP="0025736F">
      <w:pPr>
        <w:pStyle w:val="ListBullet"/>
        <w:numPr>
          <w:ilvl w:val="0"/>
          <w:numId w:val="136"/>
        </w:numPr>
        <w:spacing w:after="0"/>
        <w:rPr>
          <w:i/>
          <w:color w:val="0070C0"/>
        </w:rPr>
      </w:pPr>
      <w:r w:rsidRPr="008358CF">
        <w:rPr>
          <w:i/>
          <w:color w:val="0070C0"/>
        </w:rPr>
        <w:t xml:space="preserve">NQS Area: 1.1.5; 2.1.1; 2.2.2; 2.3.1 2.3.2, 2.3.3; 3.1.3; 3.2.1; 3.3.2; 4.1; 4.2.1; 5.1.2; 5.1.3;  6.1.3; 6.3.3; 7.1; 7.2.2; 7.3.1, 7.3.2, 7.3.3, 7.3.5. </w:t>
      </w:r>
    </w:p>
    <w:p w14:paraId="31DDF51A" w14:textId="77777777" w:rsidR="007665A0" w:rsidRPr="008358CF" w:rsidRDefault="007665A0" w:rsidP="0025736F">
      <w:pPr>
        <w:pStyle w:val="ListBullet"/>
        <w:numPr>
          <w:ilvl w:val="0"/>
          <w:numId w:val="136"/>
        </w:numPr>
        <w:spacing w:after="0"/>
        <w:rPr>
          <w:i/>
          <w:color w:val="0070C0"/>
        </w:rPr>
      </w:pPr>
      <w:r w:rsidRPr="008358CF">
        <w:rPr>
          <w:i/>
          <w:color w:val="0070C0"/>
        </w:rPr>
        <w:t>Policies: 3.5 - Excursions, 3.6 - Transport for Excursions, 4.5 - Illness and Injury, 7.2 – Drills and Evacuations, 7.3 – Harassment and Lockdown.</w:t>
      </w:r>
    </w:p>
    <w:p w14:paraId="2B10B0A0" w14:textId="77777777" w:rsidR="00C03759" w:rsidRPr="007665A0" w:rsidRDefault="00C03759" w:rsidP="00EE668D">
      <w:pPr>
        <w:spacing w:after="0"/>
        <w:rPr>
          <w:color w:val="0070C0"/>
          <w:lang w:val="en-US"/>
        </w:rPr>
      </w:pPr>
    </w:p>
    <w:p w14:paraId="3A54BD39" w14:textId="77777777" w:rsidR="00C03759" w:rsidRPr="00C03759" w:rsidRDefault="00C03759" w:rsidP="00C03759">
      <w:pPr>
        <w:rPr>
          <w:b/>
          <w:i/>
          <w:iCs/>
          <w:lang w:val="en-US"/>
        </w:rPr>
      </w:pPr>
      <w:r w:rsidRPr="00C03759">
        <w:rPr>
          <w:b/>
          <w:i/>
          <w:iCs/>
          <w:lang w:val="en-US"/>
        </w:rPr>
        <w:t>PROCEDURES</w:t>
      </w:r>
    </w:p>
    <w:p w14:paraId="5FEBF80A" w14:textId="77777777" w:rsidR="00C03759" w:rsidRPr="00DC07DD" w:rsidRDefault="00C03759" w:rsidP="00C03759">
      <w:pPr>
        <w:rPr>
          <w:lang w:val="en-US"/>
        </w:rPr>
      </w:pPr>
      <w:r w:rsidRPr="00DC07DD">
        <w:rPr>
          <w:lang w:val="en-US"/>
        </w:rPr>
        <w:t xml:space="preserve">In setting </w:t>
      </w:r>
      <w:r w:rsidR="008E7E49">
        <w:rPr>
          <w:lang w:val="en-US"/>
        </w:rPr>
        <w:t>Educator</w:t>
      </w:r>
      <w:r w:rsidR="00E36FDF">
        <w:rPr>
          <w:lang w:val="en-US"/>
        </w:rPr>
        <w:t xml:space="preserve"> ratios, management will be guided by the Education and Care Services National Regulations 2011</w:t>
      </w:r>
      <w:r w:rsidR="008E7E49">
        <w:rPr>
          <w:lang w:val="en-US"/>
        </w:rPr>
        <w:t xml:space="preserve"> so that:</w:t>
      </w:r>
    </w:p>
    <w:p w14:paraId="7A978AA5" w14:textId="76143A89" w:rsidR="00C03759" w:rsidRPr="00C03759" w:rsidRDefault="00C03759" w:rsidP="00C132CC">
      <w:pPr>
        <w:pStyle w:val="ListParagraph"/>
        <w:numPr>
          <w:ilvl w:val="0"/>
          <w:numId w:val="5"/>
        </w:numPr>
        <w:rPr>
          <w:lang w:val="en-US"/>
        </w:rPr>
      </w:pPr>
      <w:r w:rsidRPr="00C03759">
        <w:rPr>
          <w:lang w:val="en-US"/>
        </w:rPr>
        <w:t>There will be a maximum of 1</w:t>
      </w:r>
      <w:r w:rsidR="008358CF">
        <w:rPr>
          <w:lang w:val="en-US"/>
        </w:rPr>
        <w:t xml:space="preserve">5 school age children </w:t>
      </w:r>
      <w:r w:rsidR="00787937">
        <w:rPr>
          <w:lang w:val="en-US"/>
        </w:rPr>
        <w:t>for</w:t>
      </w:r>
      <w:r w:rsidR="008358CF">
        <w:rPr>
          <w:lang w:val="en-US"/>
        </w:rPr>
        <w:t xml:space="preserve"> every</w:t>
      </w:r>
      <w:r w:rsidRPr="00C03759">
        <w:rPr>
          <w:lang w:val="en-US"/>
        </w:rPr>
        <w:t xml:space="preserve"> </w:t>
      </w:r>
      <w:r>
        <w:rPr>
          <w:lang w:val="en-US"/>
        </w:rPr>
        <w:t>Educator</w:t>
      </w:r>
      <w:r w:rsidR="00665E4A">
        <w:rPr>
          <w:lang w:val="en-US"/>
        </w:rPr>
        <w:t xml:space="preserve">. This may vary however depending on the activity/circumstances in the immediate area. </w:t>
      </w:r>
    </w:p>
    <w:p w14:paraId="22AED52D" w14:textId="77777777" w:rsidR="00C03759" w:rsidRPr="00C03759" w:rsidRDefault="00C03759" w:rsidP="00C132CC">
      <w:pPr>
        <w:pStyle w:val="ListParagraph"/>
        <w:numPr>
          <w:ilvl w:val="0"/>
          <w:numId w:val="5"/>
        </w:numPr>
        <w:rPr>
          <w:lang w:val="en-US"/>
        </w:rPr>
      </w:pPr>
      <w:r w:rsidRPr="00C03759">
        <w:rPr>
          <w:lang w:val="en-US"/>
        </w:rPr>
        <w:t>There will be a m</w:t>
      </w:r>
      <w:r w:rsidR="008358CF">
        <w:rPr>
          <w:lang w:val="en-US"/>
        </w:rPr>
        <w:t xml:space="preserve">aximum of 8 children to every </w:t>
      </w:r>
      <w:r>
        <w:rPr>
          <w:lang w:val="en-US"/>
        </w:rPr>
        <w:t xml:space="preserve">Educator </w:t>
      </w:r>
      <w:r w:rsidRPr="00C03759">
        <w:rPr>
          <w:lang w:val="en-US"/>
        </w:rPr>
        <w:t>on excursions</w:t>
      </w:r>
    </w:p>
    <w:p w14:paraId="2834F54B" w14:textId="77777777" w:rsidR="00001DB1" w:rsidRPr="00001DB1" w:rsidRDefault="00C03759" w:rsidP="00001DB1">
      <w:pPr>
        <w:pStyle w:val="ListParagraph"/>
        <w:numPr>
          <w:ilvl w:val="0"/>
          <w:numId w:val="5"/>
        </w:numPr>
        <w:rPr>
          <w:lang w:val="en-US"/>
        </w:rPr>
      </w:pPr>
      <w:r w:rsidRPr="00C03759">
        <w:rPr>
          <w:lang w:val="en-US"/>
        </w:rPr>
        <w:t>There will be a maximum of 5 c</w:t>
      </w:r>
      <w:r w:rsidR="008358CF">
        <w:rPr>
          <w:lang w:val="en-US"/>
        </w:rPr>
        <w:t xml:space="preserve">hildren to every </w:t>
      </w:r>
      <w:r>
        <w:rPr>
          <w:lang w:val="en-US"/>
        </w:rPr>
        <w:t>Educator when swimming</w:t>
      </w:r>
      <w:r w:rsidR="005C0465">
        <w:rPr>
          <w:lang w:val="en-US"/>
        </w:rPr>
        <w:t xml:space="preserve"> with less competent swimmers</w:t>
      </w:r>
      <w:r w:rsidR="008E7E49">
        <w:rPr>
          <w:lang w:val="en-US"/>
        </w:rPr>
        <w:t>. W</w:t>
      </w:r>
      <w:r w:rsidR="00AE6D1B">
        <w:rPr>
          <w:lang w:val="en-US"/>
        </w:rPr>
        <w:t>hen swimming with more competent swimmers the ratios will be adjusted accordingly at the discr</w:t>
      </w:r>
      <w:r w:rsidR="007A2498">
        <w:rPr>
          <w:lang w:val="en-US"/>
        </w:rPr>
        <w:t>etion of the Responsible Person on duty at that time.</w:t>
      </w:r>
    </w:p>
    <w:p w14:paraId="12B2FED6" w14:textId="77777777" w:rsidR="00C03759" w:rsidRPr="00665E4A" w:rsidRDefault="007A2498" w:rsidP="00665E4A">
      <w:pPr>
        <w:pStyle w:val="ListParagraph"/>
        <w:numPr>
          <w:ilvl w:val="0"/>
          <w:numId w:val="5"/>
        </w:numPr>
        <w:rPr>
          <w:lang w:val="en-US"/>
        </w:rPr>
      </w:pPr>
      <w:r>
        <w:rPr>
          <w:lang w:val="en-US"/>
        </w:rPr>
        <w:t>There shall be 1 Educator with First Aid, CPR, Anaphylaxis and A</w:t>
      </w:r>
      <w:r w:rsidR="008358CF">
        <w:rPr>
          <w:lang w:val="en-US"/>
        </w:rPr>
        <w:t>sthma</w:t>
      </w:r>
      <w:r>
        <w:rPr>
          <w:lang w:val="en-US"/>
        </w:rPr>
        <w:t xml:space="preserve"> qualifications</w:t>
      </w:r>
      <w:r w:rsidR="00C03759" w:rsidRPr="00665E4A">
        <w:rPr>
          <w:lang w:val="en-US"/>
        </w:rPr>
        <w:t xml:space="preserve"> </w:t>
      </w:r>
      <w:r w:rsidR="00AE6D1B" w:rsidRPr="00665E4A">
        <w:rPr>
          <w:lang w:val="en-US"/>
        </w:rPr>
        <w:t>in attendance at any place chil</w:t>
      </w:r>
      <w:r>
        <w:rPr>
          <w:lang w:val="en-US"/>
        </w:rPr>
        <w:t xml:space="preserve">dren are being cared for who must be </w:t>
      </w:r>
      <w:r w:rsidR="00AE6D1B" w:rsidRPr="00665E4A">
        <w:rPr>
          <w:lang w:val="en-US"/>
        </w:rPr>
        <w:t>immediately available</w:t>
      </w:r>
      <w:r>
        <w:rPr>
          <w:lang w:val="en-US"/>
        </w:rPr>
        <w:t>.</w:t>
      </w:r>
      <w:r w:rsidR="00AE6D1B" w:rsidRPr="00665E4A">
        <w:rPr>
          <w:lang w:val="en-US"/>
        </w:rPr>
        <w:t xml:space="preserve"> </w:t>
      </w:r>
    </w:p>
    <w:p w14:paraId="77E7213E" w14:textId="77777777" w:rsidR="001118A5" w:rsidRDefault="00C03759" w:rsidP="008E7E49">
      <w:pPr>
        <w:pStyle w:val="ListParagraph"/>
        <w:numPr>
          <w:ilvl w:val="0"/>
          <w:numId w:val="5"/>
        </w:numPr>
        <w:rPr>
          <w:lang w:val="en-US"/>
        </w:rPr>
      </w:pPr>
      <w:r w:rsidRPr="00C03759">
        <w:rPr>
          <w:lang w:val="en-US"/>
        </w:rPr>
        <w:t>T</w:t>
      </w:r>
      <w:r w:rsidR="007A2498">
        <w:rPr>
          <w:lang w:val="en-US"/>
        </w:rPr>
        <w:t>here will be at least one Responsible P</w:t>
      </w:r>
      <w:r w:rsidR="00665E4A">
        <w:rPr>
          <w:lang w:val="en-US"/>
        </w:rPr>
        <w:t>erson</w:t>
      </w:r>
      <w:r w:rsidR="00481DDA">
        <w:rPr>
          <w:lang w:val="en-US"/>
        </w:rPr>
        <w:t xml:space="preserve"> on site at all time</w:t>
      </w:r>
      <w:r w:rsidR="00665E4A">
        <w:rPr>
          <w:lang w:val="en-US"/>
        </w:rPr>
        <w:t>s.</w:t>
      </w:r>
      <w:r w:rsidR="008E7E49">
        <w:rPr>
          <w:lang w:val="en-US"/>
        </w:rPr>
        <w:t xml:space="preserve">     </w:t>
      </w:r>
    </w:p>
    <w:p w14:paraId="78F34EFE" w14:textId="77777777" w:rsidR="001118A5" w:rsidRDefault="001118A5" w:rsidP="008E7E49">
      <w:pPr>
        <w:pStyle w:val="ListParagraph"/>
        <w:numPr>
          <w:ilvl w:val="0"/>
          <w:numId w:val="5"/>
        </w:numPr>
        <w:rPr>
          <w:lang w:val="en-US"/>
        </w:rPr>
      </w:pPr>
      <w:r>
        <w:rPr>
          <w:lang w:val="en-US"/>
        </w:rPr>
        <w:t xml:space="preserve">There will be at least 1 Educator with a Bronze Medallion certificate or Life Saving Certificate on roster whilst children are involved in any swimming activities. </w:t>
      </w:r>
    </w:p>
    <w:p w14:paraId="292A4FB3" w14:textId="7E9012E3" w:rsidR="00C03759" w:rsidRPr="00AB767F" w:rsidRDefault="001118A5" w:rsidP="008E7E49">
      <w:pPr>
        <w:pStyle w:val="ListParagraph"/>
        <w:numPr>
          <w:ilvl w:val="0"/>
          <w:numId w:val="5"/>
        </w:numPr>
        <w:rPr>
          <w:lang w:val="en-US"/>
        </w:rPr>
      </w:pPr>
      <w:r>
        <w:rPr>
          <w:lang w:val="en-US"/>
        </w:rPr>
        <w:t xml:space="preserve">Educator expectations may be altered due to significant reduction in numbers at any time at the discretion of the </w:t>
      </w:r>
      <w:r w:rsidR="00C65F08">
        <w:rPr>
          <w:lang w:val="en-US"/>
        </w:rPr>
        <w:t>Director</w:t>
      </w:r>
      <w:r>
        <w:rPr>
          <w:lang w:val="en-US"/>
        </w:rPr>
        <w:t xml:space="preserve">. </w:t>
      </w:r>
      <w:r w:rsidR="008E7E49">
        <w:rPr>
          <w:lang w:val="en-US"/>
        </w:rPr>
        <w:t xml:space="preserve">         </w:t>
      </w:r>
    </w:p>
    <w:p w14:paraId="57404F62" w14:textId="77777777" w:rsidR="008E7E49" w:rsidRDefault="008E7E49" w:rsidP="008E7E49">
      <w:pPr>
        <w:rPr>
          <w:lang w:val="en-US"/>
        </w:rPr>
      </w:pPr>
      <w:r>
        <w:rPr>
          <w:lang w:val="en-US"/>
        </w:rPr>
        <w:t xml:space="preserve">Children who may require additional support, assistance or attention are considered. This may </w:t>
      </w:r>
      <w:r w:rsidR="007A2498">
        <w:rPr>
          <w:lang w:val="en-US"/>
        </w:rPr>
        <w:t>include extra E</w:t>
      </w:r>
      <w:r w:rsidR="00421A31">
        <w:rPr>
          <w:lang w:val="en-US"/>
        </w:rPr>
        <w:t>ducators in accordance with funding and support arrangements for that child.</w:t>
      </w:r>
    </w:p>
    <w:p w14:paraId="593235C5" w14:textId="77777777" w:rsidR="008E7E49" w:rsidRPr="008E7E49" w:rsidRDefault="007A2498" w:rsidP="008E7E49">
      <w:pPr>
        <w:rPr>
          <w:lang w:val="en-US"/>
        </w:rPr>
        <w:sectPr w:rsidR="008E7E49" w:rsidRPr="008E7E49" w:rsidSect="00590E76">
          <w:pgSz w:w="11918" w:h="16854"/>
          <w:pgMar w:top="720" w:right="720" w:bottom="720" w:left="720" w:header="720" w:footer="720" w:gutter="0"/>
          <w:cols w:space="720"/>
          <w:noEndnote/>
          <w:docGrid w:linePitch="299"/>
        </w:sectPr>
      </w:pPr>
      <w:r>
        <w:rPr>
          <w:lang w:val="en-US"/>
        </w:rPr>
        <w:t>Qualified volunteers</w:t>
      </w:r>
      <w:r w:rsidR="000E3FDB">
        <w:rPr>
          <w:lang w:val="en-US"/>
        </w:rPr>
        <w:t xml:space="preserve"> or</w:t>
      </w:r>
      <w:r>
        <w:rPr>
          <w:lang w:val="en-US"/>
        </w:rPr>
        <w:t xml:space="preserve"> students </w:t>
      </w:r>
      <w:r w:rsidR="000E3FDB">
        <w:rPr>
          <w:lang w:val="en-US"/>
        </w:rPr>
        <w:t xml:space="preserve">working towards an equivalent </w:t>
      </w:r>
      <w:r w:rsidR="00AB767F">
        <w:rPr>
          <w:lang w:val="en-US"/>
        </w:rPr>
        <w:t>qualification</w:t>
      </w:r>
      <w:r w:rsidR="000E3FDB">
        <w:rPr>
          <w:lang w:val="en-US"/>
        </w:rPr>
        <w:t xml:space="preserve"> </w:t>
      </w:r>
      <w:r>
        <w:rPr>
          <w:lang w:val="en-US"/>
        </w:rPr>
        <w:t>may be counted towards the E</w:t>
      </w:r>
      <w:r w:rsidR="00421A31">
        <w:rPr>
          <w:lang w:val="en-US"/>
        </w:rPr>
        <w:t xml:space="preserve">ducator to child ratios for the service. Volunteers under the age of 18 </w:t>
      </w:r>
      <w:r w:rsidR="009A54BA">
        <w:rPr>
          <w:lang w:val="en-US"/>
        </w:rPr>
        <w:t>years must be fully supervised</w:t>
      </w:r>
      <w:r w:rsidR="00AB767F">
        <w:rPr>
          <w:lang w:val="en-US"/>
        </w:rPr>
        <w:t>. Any persons that may be employed as a trial educator may be classified within the ratio numbers as long as they are being paid for the trial day.</w:t>
      </w:r>
    </w:p>
    <w:tbl>
      <w:tblPr>
        <w:tblStyle w:val="TableGrid"/>
        <w:tblpPr w:leftFromText="180" w:rightFromText="180" w:vertAnchor="text" w:horzAnchor="margin" w:tblpY="316"/>
        <w:tblW w:w="10632" w:type="dxa"/>
        <w:tblLook w:val="04A0" w:firstRow="1" w:lastRow="0" w:firstColumn="1" w:lastColumn="0" w:noHBand="0" w:noVBand="1"/>
      </w:tblPr>
      <w:tblGrid>
        <w:gridCol w:w="6467"/>
        <w:gridCol w:w="4165"/>
      </w:tblGrid>
      <w:tr w:rsidR="009A54BA" w14:paraId="2A42F2BA" w14:textId="77777777" w:rsidTr="009A54BA">
        <w:tc>
          <w:tcPr>
            <w:tcW w:w="6467" w:type="dxa"/>
          </w:tcPr>
          <w:p w14:paraId="7645B83B" w14:textId="77777777" w:rsidR="009A54BA" w:rsidRDefault="009A54BA" w:rsidP="009A54BA"/>
          <w:p w14:paraId="6BB99E53" w14:textId="77777777" w:rsidR="009A54BA" w:rsidRDefault="009A54BA" w:rsidP="009A54BA">
            <w:pPr>
              <w:tabs>
                <w:tab w:val="left" w:pos="2127"/>
              </w:tabs>
            </w:pPr>
            <w:r>
              <w:t>POLICY GROUP: CHILDREN</w:t>
            </w:r>
          </w:p>
          <w:p w14:paraId="4AFBCFC3" w14:textId="77777777" w:rsidR="009A54BA" w:rsidRDefault="009A54BA" w:rsidP="009A54BA"/>
        </w:tc>
        <w:tc>
          <w:tcPr>
            <w:tcW w:w="4165" w:type="dxa"/>
          </w:tcPr>
          <w:p w14:paraId="395E3E30" w14:textId="77777777" w:rsidR="009A54BA" w:rsidRDefault="009A54BA" w:rsidP="009A54BA">
            <w:r>
              <w:t xml:space="preserve">FORMULATED: </w:t>
            </w:r>
            <w:r w:rsidR="00951953">
              <w:t>2018</w:t>
            </w:r>
          </w:p>
          <w:p w14:paraId="6F8482D0" w14:textId="77777777" w:rsidR="009A54BA" w:rsidRDefault="009A54BA" w:rsidP="009A54BA"/>
          <w:p w14:paraId="499B5B6D" w14:textId="77777777" w:rsidR="009A54BA" w:rsidRDefault="009A54BA" w:rsidP="009A54BA">
            <w:r>
              <w:t>COMPILED BY: STAFF, PARENTS &amp; MANAGEMENT</w:t>
            </w:r>
          </w:p>
          <w:p w14:paraId="680F33CB" w14:textId="77777777" w:rsidR="009A54BA" w:rsidRDefault="009A54BA" w:rsidP="009A54BA"/>
        </w:tc>
      </w:tr>
      <w:tr w:rsidR="009A54BA" w14:paraId="7DB81191" w14:textId="77777777" w:rsidTr="009A54BA">
        <w:trPr>
          <w:trHeight w:val="682"/>
        </w:trPr>
        <w:tc>
          <w:tcPr>
            <w:tcW w:w="6467" w:type="dxa"/>
          </w:tcPr>
          <w:p w14:paraId="65668656" w14:textId="77777777" w:rsidR="009A54BA" w:rsidRDefault="009A54BA" w:rsidP="009A54BA"/>
          <w:p w14:paraId="293C76FF" w14:textId="3BC2B76F" w:rsidR="009A54BA" w:rsidRDefault="009A54BA" w:rsidP="009A54BA">
            <w:r>
              <w:t xml:space="preserve">TITLE: </w:t>
            </w:r>
            <w:r w:rsidR="00CC15EB">
              <w:t>ARRIVALS</w:t>
            </w:r>
            <w:r w:rsidR="003B441B">
              <w:t xml:space="preserve"> </w:t>
            </w:r>
            <w:r w:rsidR="00EF40FC">
              <w:t xml:space="preserve"> </w:t>
            </w:r>
            <w:r>
              <w:t xml:space="preserve"> &amp; DEPARTURES POLICY 2.5</w:t>
            </w:r>
          </w:p>
          <w:p w14:paraId="0FADE1BE" w14:textId="77777777" w:rsidR="009A54BA" w:rsidRDefault="009A54BA" w:rsidP="009A54BA"/>
        </w:tc>
        <w:tc>
          <w:tcPr>
            <w:tcW w:w="4165" w:type="dxa"/>
          </w:tcPr>
          <w:p w14:paraId="1CB9E5FB" w14:textId="68441260" w:rsidR="009A54BA" w:rsidRDefault="009A54BA" w:rsidP="009A54BA">
            <w:r>
              <w:t xml:space="preserve">REVIEWED: </w:t>
            </w:r>
            <w:r w:rsidR="00041015">
              <w:t>202</w:t>
            </w:r>
            <w:r w:rsidR="00D5621B">
              <w:t>3</w:t>
            </w:r>
          </w:p>
          <w:p w14:paraId="22B88B41" w14:textId="77777777" w:rsidR="009A54BA" w:rsidRDefault="009A54BA" w:rsidP="009A54BA"/>
          <w:p w14:paraId="1CC2F184" w14:textId="0FE15BEB" w:rsidR="009A54BA" w:rsidRDefault="009A54BA" w:rsidP="009A54BA">
            <w:r>
              <w:t>REVISED: 20</w:t>
            </w:r>
            <w:r w:rsidR="00041015">
              <w:t>2</w:t>
            </w:r>
            <w:r w:rsidR="00D5621B">
              <w:t>3</w:t>
            </w:r>
          </w:p>
        </w:tc>
      </w:tr>
    </w:tbl>
    <w:p w14:paraId="1986E5DC" w14:textId="77777777" w:rsidR="007D245A" w:rsidRDefault="007D245A"/>
    <w:p w14:paraId="597FEFE1" w14:textId="77777777" w:rsidR="008F6F5E" w:rsidRDefault="008F6F5E">
      <w:pPr>
        <w:rPr>
          <w:lang w:val="en-US"/>
        </w:rPr>
      </w:pPr>
    </w:p>
    <w:p w14:paraId="672CD7E6" w14:textId="3924F2B6" w:rsidR="007D245A" w:rsidRDefault="00001DB1">
      <w:pPr>
        <w:rPr>
          <w:lang w:val="en-US"/>
        </w:rPr>
      </w:pPr>
      <w:r>
        <w:rPr>
          <w:lang w:val="en-US"/>
        </w:rPr>
        <w:t>The S</w:t>
      </w:r>
      <w:r w:rsidR="00DE68FC" w:rsidRPr="00DC07DD">
        <w:rPr>
          <w:lang w:val="en-US"/>
        </w:rPr>
        <w:t>ervice</w:t>
      </w:r>
      <w:r>
        <w:rPr>
          <w:lang w:val="en-US"/>
        </w:rPr>
        <w:t>’</w:t>
      </w:r>
      <w:r w:rsidR="00DE68FC" w:rsidRPr="00DC07DD">
        <w:rPr>
          <w:lang w:val="en-US"/>
        </w:rPr>
        <w:t>s responsibility for the child</w:t>
      </w:r>
      <w:r w:rsidR="004C28DB">
        <w:rPr>
          <w:lang w:val="en-US"/>
        </w:rPr>
        <w:t>ren</w:t>
      </w:r>
      <w:r w:rsidR="00DE68FC" w:rsidRPr="00DC07DD">
        <w:rPr>
          <w:lang w:val="en-US"/>
        </w:rPr>
        <w:t xml:space="preserve"> begins </w:t>
      </w:r>
      <w:r w:rsidR="004C28DB">
        <w:rPr>
          <w:lang w:val="en-US"/>
        </w:rPr>
        <w:t xml:space="preserve">at </w:t>
      </w:r>
      <w:r w:rsidR="00041015">
        <w:rPr>
          <w:lang w:val="en-US"/>
        </w:rPr>
        <w:t>7.00am u</w:t>
      </w:r>
      <w:r w:rsidR="004C28DB">
        <w:rPr>
          <w:lang w:val="en-US"/>
        </w:rPr>
        <w:t>ntil 9.00am (BSC), 3.00pm until 6.00pm</w:t>
      </w:r>
      <w:r w:rsidR="00A733C6">
        <w:rPr>
          <w:lang w:val="en-US"/>
        </w:rPr>
        <w:t xml:space="preserve"> or until collected</w:t>
      </w:r>
      <w:r w:rsidR="004C28DB">
        <w:rPr>
          <w:lang w:val="en-US"/>
        </w:rPr>
        <w:t xml:space="preserve"> (ASC</w:t>
      </w:r>
      <w:r w:rsidR="00A733C6">
        <w:rPr>
          <w:lang w:val="en-US"/>
        </w:rPr>
        <w:t>)</w:t>
      </w:r>
      <w:r w:rsidR="004C28DB">
        <w:rPr>
          <w:lang w:val="en-US"/>
        </w:rPr>
        <w:t xml:space="preserve">, and </w:t>
      </w:r>
      <w:r w:rsidR="00041015">
        <w:rPr>
          <w:lang w:val="en-US"/>
        </w:rPr>
        <w:t xml:space="preserve">7.00am </w:t>
      </w:r>
      <w:r w:rsidR="004C28DB">
        <w:rPr>
          <w:lang w:val="en-US"/>
        </w:rPr>
        <w:t>until 6.00pm</w:t>
      </w:r>
      <w:r w:rsidR="00F55598">
        <w:rPr>
          <w:lang w:val="en-US"/>
        </w:rPr>
        <w:t xml:space="preserve"> or until collected</w:t>
      </w:r>
      <w:r w:rsidR="004C28DB">
        <w:rPr>
          <w:lang w:val="en-US"/>
        </w:rPr>
        <w:t xml:space="preserve"> (VC</w:t>
      </w:r>
      <w:r w:rsidR="00F55598">
        <w:rPr>
          <w:lang w:val="en-US"/>
        </w:rPr>
        <w:t>)</w:t>
      </w:r>
      <w:r w:rsidR="004C28DB">
        <w:rPr>
          <w:lang w:val="en-US"/>
        </w:rPr>
        <w:t xml:space="preserve">. </w:t>
      </w:r>
      <w:r w:rsidR="00DE68FC" w:rsidRPr="00DC07DD">
        <w:rPr>
          <w:lang w:val="en-US"/>
        </w:rPr>
        <w:t xml:space="preserve">For the safety and protection of children, and in keeping with Duty of Care considerations, the service has strict procedures regarding the arrival and departure of children and particularly the persons who may collect children from the </w:t>
      </w:r>
      <w:r w:rsidR="003B459C" w:rsidRPr="00DC07DD">
        <w:rPr>
          <w:lang w:val="en-US"/>
        </w:rPr>
        <w:t>Centre</w:t>
      </w:r>
      <w:r w:rsidR="00DE68FC">
        <w:rPr>
          <w:lang w:val="en-US"/>
        </w:rPr>
        <w:t>.</w:t>
      </w:r>
    </w:p>
    <w:p w14:paraId="3E638E7D" w14:textId="77777777" w:rsidR="00C01911" w:rsidRDefault="00C01911" w:rsidP="00C01911">
      <w:pPr>
        <w:rPr>
          <w:b/>
          <w:i/>
          <w:color w:val="0070C0"/>
          <w:u w:val="single"/>
        </w:rPr>
      </w:pPr>
      <w:r>
        <w:rPr>
          <w:b/>
          <w:i/>
          <w:color w:val="0070C0"/>
          <w:u w:val="single"/>
        </w:rPr>
        <w:t>RELEVANT LAWS &amp; OTHER PROVISIONS</w:t>
      </w:r>
    </w:p>
    <w:p w14:paraId="0C5E1586" w14:textId="77777777" w:rsidR="007665A0" w:rsidRDefault="007665A0" w:rsidP="0025736F">
      <w:pPr>
        <w:pStyle w:val="ListBullet"/>
        <w:numPr>
          <w:ilvl w:val="0"/>
          <w:numId w:val="136"/>
        </w:numPr>
        <w:rPr>
          <w:i/>
          <w:color w:val="0070C0"/>
        </w:rPr>
      </w:pPr>
      <w:r w:rsidRPr="007665A0">
        <w:rPr>
          <w:i/>
          <w:color w:val="0070C0"/>
        </w:rPr>
        <w:t>Education and Care Services National Law Act, 2010 and Regulations 2011</w:t>
      </w:r>
    </w:p>
    <w:p w14:paraId="106C6D6E" w14:textId="77777777" w:rsidR="003B459C" w:rsidRDefault="003B459C" w:rsidP="0025736F">
      <w:pPr>
        <w:pStyle w:val="ListBullet"/>
        <w:numPr>
          <w:ilvl w:val="0"/>
          <w:numId w:val="136"/>
        </w:numPr>
        <w:rPr>
          <w:i/>
          <w:color w:val="0070C0"/>
        </w:rPr>
      </w:pPr>
      <w:r>
        <w:rPr>
          <w:i/>
          <w:color w:val="0070C0"/>
        </w:rPr>
        <w:t>Family and Child Commission Act 2014</w:t>
      </w:r>
    </w:p>
    <w:p w14:paraId="2AAECDD5" w14:textId="77777777" w:rsidR="003B459C" w:rsidRDefault="003B459C" w:rsidP="0025736F">
      <w:pPr>
        <w:pStyle w:val="ListBullet"/>
        <w:numPr>
          <w:ilvl w:val="0"/>
          <w:numId w:val="136"/>
        </w:numPr>
        <w:rPr>
          <w:i/>
          <w:color w:val="0070C0"/>
        </w:rPr>
      </w:pPr>
      <w:r>
        <w:rPr>
          <w:i/>
          <w:color w:val="0070C0"/>
        </w:rPr>
        <w:t>Child Protection Act 1999 and Regulations 2000</w:t>
      </w:r>
    </w:p>
    <w:p w14:paraId="0F1B390D" w14:textId="77777777" w:rsidR="007665A0" w:rsidRPr="003B459C" w:rsidRDefault="007665A0" w:rsidP="0025736F">
      <w:pPr>
        <w:pStyle w:val="ListBullet"/>
        <w:numPr>
          <w:ilvl w:val="0"/>
          <w:numId w:val="136"/>
        </w:numPr>
        <w:rPr>
          <w:i/>
          <w:color w:val="0070C0"/>
        </w:rPr>
      </w:pPr>
      <w:r w:rsidRPr="003B459C">
        <w:rPr>
          <w:i/>
          <w:color w:val="0070C0"/>
        </w:rPr>
        <w:t xml:space="preserve">Duty of Care </w:t>
      </w:r>
    </w:p>
    <w:p w14:paraId="226864F1" w14:textId="77777777" w:rsidR="007665A0" w:rsidRPr="004C28DB" w:rsidRDefault="007665A0" w:rsidP="0025736F">
      <w:pPr>
        <w:pStyle w:val="ListBullet"/>
        <w:numPr>
          <w:ilvl w:val="0"/>
          <w:numId w:val="136"/>
        </w:numPr>
        <w:rPr>
          <w:i/>
          <w:color w:val="0070C0"/>
        </w:rPr>
      </w:pPr>
      <w:r w:rsidRPr="004C28DB">
        <w:rPr>
          <w:i/>
          <w:color w:val="0070C0"/>
        </w:rPr>
        <w:t>NQS Area: 2.3.1, 2.3.2; 4.1; 4.2.1; 6.1.1, 6.1.3; 6.3.2; 7.1.1, 7.1.2; 7.3.</w:t>
      </w:r>
    </w:p>
    <w:p w14:paraId="19F53464" w14:textId="12E4E68C" w:rsidR="00DE68FC" w:rsidRPr="00797B88" w:rsidRDefault="007665A0" w:rsidP="00F84687">
      <w:pPr>
        <w:pStyle w:val="Boardbody"/>
        <w:rPr>
          <w:color w:val="4F81BD" w:themeColor="accent1"/>
        </w:rPr>
      </w:pPr>
      <w:r w:rsidRPr="00797B88">
        <w:t>Policies; 2.3 – Educator Ratios, 2.12 - Managing Duty of Care – Non-Attending Children, 2.14 – Bookings and Cancellations</w:t>
      </w:r>
      <w:r w:rsidR="00835F3B">
        <w:t xml:space="preserve">, </w:t>
      </w:r>
    </w:p>
    <w:p w14:paraId="6EE794B3" w14:textId="0DC0A1FA" w:rsidR="00797B88" w:rsidRDefault="00797B88" w:rsidP="00835F3B">
      <w:pPr>
        <w:pStyle w:val="Boardbody"/>
        <w:numPr>
          <w:ilvl w:val="0"/>
          <w:numId w:val="0"/>
        </w:numPr>
        <w:ind w:left="1069"/>
      </w:pPr>
    </w:p>
    <w:p w14:paraId="6734386F" w14:textId="77777777" w:rsidR="00835F3B" w:rsidRPr="00797B88" w:rsidRDefault="00835F3B" w:rsidP="00835F3B">
      <w:pPr>
        <w:pStyle w:val="Boardbody"/>
        <w:numPr>
          <w:ilvl w:val="0"/>
          <w:numId w:val="0"/>
        </w:numPr>
        <w:ind w:left="1069"/>
      </w:pPr>
    </w:p>
    <w:p w14:paraId="454095F5" w14:textId="77777777" w:rsidR="00DE68FC" w:rsidRDefault="00DE68FC" w:rsidP="00DE68FC">
      <w:pPr>
        <w:rPr>
          <w:b/>
          <w:i/>
          <w:iCs/>
          <w:lang w:val="en-US"/>
        </w:rPr>
      </w:pPr>
      <w:r w:rsidRPr="00DE68FC">
        <w:rPr>
          <w:b/>
          <w:i/>
          <w:iCs/>
          <w:lang w:val="en-US"/>
        </w:rPr>
        <w:t>PROCEDURES</w:t>
      </w:r>
    </w:p>
    <w:p w14:paraId="59C5A674" w14:textId="77777777" w:rsidR="00DE68FC" w:rsidRPr="00DE68FC" w:rsidRDefault="00DE68FC" w:rsidP="00C132CC">
      <w:pPr>
        <w:pStyle w:val="ListParagraph"/>
        <w:numPr>
          <w:ilvl w:val="0"/>
          <w:numId w:val="6"/>
        </w:numPr>
        <w:rPr>
          <w:lang w:val="en-US"/>
        </w:rPr>
      </w:pPr>
      <w:r w:rsidRPr="00DE68FC">
        <w:rPr>
          <w:lang w:val="en-US"/>
        </w:rPr>
        <w:t xml:space="preserve">All children will be signed in and out by the parent/guardian or </w:t>
      </w:r>
      <w:r w:rsidR="006242B7" w:rsidRPr="00DE68FC">
        <w:rPr>
          <w:lang w:val="en-US"/>
        </w:rPr>
        <w:t>another</w:t>
      </w:r>
      <w:r w:rsidRPr="00DE68FC">
        <w:rPr>
          <w:lang w:val="en-US"/>
        </w:rPr>
        <w:t xml:space="preserve"> person who the parent has nominated. The parent must however inform the </w:t>
      </w:r>
      <w:r w:rsidR="003B459C" w:rsidRPr="00DE68FC">
        <w:rPr>
          <w:lang w:val="en-US"/>
        </w:rPr>
        <w:t>Centre</w:t>
      </w:r>
      <w:r w:rsidRPr="00DE68FC">
        <w:rPr>
          <w:lang w:val="en-US"/>
        </w:rPr>
        <w:t xml:space="preserve"> of another person collecting their child. This person</w:t>
      </w:r>
      <w:r w:rsidR="00177E3B">
        <w:rPr>
          <w:lang w:val="en-US"/>
        </w:rPr>
        <w:t xml:space="preserve"> will be asked to produce photo </w:t>
      </w:r>
      <w:r w:rsidRPr="00DE68FC">
        <w:rPr>
          <w:lang w:val="en-US"/>
        </w:rPr>
        <w:t xml:space="preserve">identification upon arrival at the </w:t>
      </w:r>
      <w:r w:rsidR="001975A1" w:rsidRPr="00DE68FC">
        <w:rPr>
          <w:lang w:val="en-US"/>
        </w:rPr>
        <w:t>Centre</w:t>
      </w:r>
      <w:r w:rsidR="009A54BA">
        <w:rPr>
          <w:lang w:val="en-US"/>
        </w:rPr>
        <w:t xml:space="preserve"> if they have not collected the children previously.</w:t>
      </w:r>
    </w:p>
    <w:p w14:paraId="0E8F90CD" w14:textId="77777777" w:rsidR="00DE68FC" w:rsidRPr="00DE68FC" w:rsidRDefault="00DE68FC" w:rsidP="00C132CC">
      <w:pPr>
        <w:pStyle w:val="ListParagraph"/>
        <w:numPr>
          <w:ilvl w:val="0"/>
          <w:numId w:val="6"/>
        </w:numPr>
        <w:rPr>
          <w:lang w:val="en-US"/>
        </w:rPr>
      </w:pPr>
      <w:r w:rsidRPr="00DE68FC">
        <w:rPr>
          <w:lang w:val="en-US"/>
        </w:rPr>
        <w:t>The</w:t>
      </w:r>
      <w:r w:rsidR="004C28DB">
        <w:rPr>
          <w:lang w:val="en-US"/>
        </w:rPr>
        <w:t xml:space="preserve"> service takes responsibility for </w:t>
      </w:r>
      <w:r w:rsidRPr="00DE68FC">
        <w:rPr>
          <w:lang w:val="en-US"/>
        </w:rPr>
        <w:t>child</w:t>
      </w:r>
      <w:r w:rsidR="004C28DB">
        <w:rPr>
          <w:lang w:val="en-US"/>
        </w:rPr>
        <w:t>ren</w:t>
      </w:r>
      <w:r w:rsidRPr="00DE68FC">
        <w:rPr>
          <w:lang w:val="en-US"/>
        </w:rPr>
        <w:t xml:space="preserve"> once they have been signed in by a parent or guardian</w:t>
      </w:r>
      <w:r w:rsidR="001975A1">
        <w:rPr>
          <w:lang w:val="en-US"/>
        </w:rPr>
        <w:t>. T</w:t>
      </w:r>
      <w:r w:rsidRPr="00DE68FC">
        <w:rPr>
          <w:lang w:val="en-US"/>
        </w:rPr>
        <w:t xml:space="preserve">his responsibility continues until the child is duly signed out by an </w:t>
      </w:r>
      <w:r w:rsidR="006242B7" w:rsidRPr="00DE68FC">
        <w:rPr>
          <w:lang w:val="en-US"/>
        </w:rPr>
        <w:t>authori</w:t>
      </w:r>
      <w:r w:rsidR="00041015">
        <w:rPr>
          <w:lang w:val="en-US"/>
        </w:rPr>
        <w:t>s</w:t>
      </w:r>
      <w:r w:rsidR="006242B7" w:rsidRPr="00DE68FC">
        <w:rPr>
          <w:lang w:val="en-US"/>
        </w:rPr>
        <w:t>ed</w:t>
      </w:r>
      <w:r w:rsidRPr="00DE68FC">
        <w:rPr>
          <w:lang w:val="en-US"/>
        </w:rPr>
        <w:t xml:space="preserve"> person.</w:t>
      </w:r>
    </w:p>
    <w:p w14:paraId="34B2C816" w14:textId="13B4127F" w:rsidR="00DE68FC" w:rsidRPr="00DE68FC" w:rsidRDefault="004C28DB" w:rsidP="00C132CC">
      <w:pPr>
        <w:pStyle w:val="ListParagraph"/>
        <w:numPr>
          <w:ilvl w:val="0"/>
          <w:numId w:val="6"/>
        </w:numPr>
        <w:rPr>
          <w:lang w:val="en-US"/>
        </w:rPr>
      </w:pPr>
      <w:r>
        <w:rPr>
          <w:lang w:val="en-US"/>
        </w:rPr>
        <w:t xml:space="preserve">Educators will </w:t>
      </w:r>
      <w:r w:rsidR="00DE68FC" w:rsidRPr="00DE68FC">
        <w:rPr>
          <w:lang w:val="en-US"/>
        </w:rPr>
        <w:t xml:space="preserve">not allow children to leave the service </w:t>
      </w:r>
      <w:r w:rsidR="00730361" w:rsidRPr="00DE68FC">
        <w:rPr>
          <w:lang w:val="en-US"/>
        </w:rPr>
        <w:t>unaccompanied or</w:t>
      </w:r>
      <w:r w:rsidR="00DE68FC" w:rsidRPr="00DE68FC">
        <w:rPr>
          <w:lang w:val="en-US"/>
        </w:rPr>
        <w:t xml:space="preserve"> be released to a person other than the parent or guardian of the child, </w:t>
      </w:r>
      <w:r w:rsidR="001975A1" w:rsidRPr="00DE68FC">
        <w:rPr>
          <w:lang w:val="en-US"/>
        </w:rPr>
        <w:t>or</w:t>
      </w:r>
      <w:r w:rsidR="00DE68FC" w:rsidRPr="00DE68FC">
        <w:rPr>
          <w:lang w:val="en-US"/>
        </w:rPr>
        <w:t xml:space="preserve"> to an </w:t>
      </w:r>
      <w:r w:rsidR="006242B7" w:rsidRPr="00DE68FC">
        <w:rPr>
          <w:lang w:val="en-US"/>
        </w:rPr>
        <w:t>authori</w:t>
      </w:r>
      <w:r w:rsidR="00041015">
        <w:rPr>
          <w:lang w:val="en-US"/>
        </w:rPr>
        <w:t>s</w:t>
      </w:r>
      <w:r w:rsidR="006242B7" w:rsidRPr="00DE68FC">
        <w:rPr>
          <w:lang w:val="en-US"/>
        </w:rPr>
        <w:t>ed</w:t>
      </w:r>
      <w:r w:rsidR="00DE68FC" w:rsidRPr="00DE68FC">
        <w:rPr>
          <w:lang w:val="en-US"/>
        </w:rPr>
        <w:t xml:space="preserve"> person as permitted under the above procedure. If in doubt the </w:t>
      </w:r>
      <w:r w:rsidR="00BD483E">
        <w:rPr>
          <w:lang w:val="en-US"/>
        </w:rPr>
        <w:t>Director</w:t>
      </w:r>
      <w:r w:rsidR="00DE68FC" w:rsidRPr="00DE68FC">
        <w:rPr>
          <w:lang w:val="en-US"/>
        </w:rPr>
        <w:t xml:space="preserve"> </w:t>
      </w:r>
      <w:r w:rsidR="00041015">
        <w:rPr>
          <w:lang w:val="en-US"/>
        </w:rPr>
        <w:t xml:space="preserve">or Administrator/Receptionist </w:t>
      </w:r>
      <w:r w:rsidR="00DE68FC" w:rsidRPr="00DE68FC">
        <w:rPr>
          <w:lang w:val="en-US"/>
        </w:rPr>
        <w:t>will contact a parent or guardian immediately to discuss.</w:t>
      </w:r>
    </w:p>
    <w:p w14:paraId="49B2D600" w14:textId="77777777" w:rsidR="00DE68FC" w:rsidRPr="00DE68FC" w:rsidRDefault="00DE68FC" w:rsidP="00C132CC">
      <w:pPr>
        <w:pStyle w:val="ListParagraph"/>
        <w:numPr>
          <w:ilvl w:val="0"/>
          <w:numId w:val="6"/>
        </w:numPr>
        <w:rPr>
          <w:lang w:val="en-US"/>
        </w:rPr>
      </w:pPr>
      <w:r w:rsidRPr="00DE68FC">
        <w:rPr>
          <w:lang w:val="en-US"/>
        </w:rPr>
        <w:t xml:space="preserve">No child will be granted permission to travel home or to another </w:t>
      </w:r>
      <w:r w:rsidR="001975A1">
        <w:rPr>
          <w:lang w:val="en-US"/>
        </w:rPr>
        <w:t xml:space="preserve">activity on their own unless </w:t>
      </w:r>
      <w:r w:rsidRPr="00DE68FC">
        <w:rPr>
          <w:lang w:val="en-US"/>
        </w:rPr>
        <w:t>pe</w:t>
      </w:r>
      <w:r w:rsidR="00505F84">
        <w:rPr>
          <w:lang w:val="en-US"/>
        </w:rPr>
        <w:t>rmission</w:t>
      </w:r>
      <w:r w:rsidR="001975A1">
        <w:rPr>
          <w:lang w:val="en-US"/>
        </w:rPr>
        <w:t xml:space="preserve"> has been</w:t>
      </w:r>
      <w:r w:rsidRPr="00DE68FC">
        <w:rPr>
          <w:lang w:val="en-US"/>
        </w:rPr>
        <w:t xml:space="preserve"> obtained</w:t>
      </w:r>
      <w:r w:rsidR="001975A1">
        <w:rPr>
          <w:lang w:val="en-US"/>
        </w:rPr>
        <w:t xml:space="preserve"> from a parent/guardian</w:t>
      </w:r>
      <w:r w:rsidRPr="00DE68FC">
        <w:rPr>
          <w:lang w:val="en-US"/>
        </w:rPr>
        <w:t xml:space="preserve"> first.</w:t>
      </w:r>
    </w:p>
    <w:p w14:paraId="6CC887F4" w14:textId="77777777" w:rsidR="006242B7" w:rsidRDefault="00DE68FC" w:rsidP="006242B7">
      <w:pPr>
        <w:pStyle w:val="ListParagraph"/>
        <w:numPr>
          <w:ilvl w:val="0"/>
          <w:numId w:val="6"/>
        </w:numPr>
        <w:rPr>
          <w:lang w:val="en-US"/>
        </w:rPr>
      </w:pPr>
      <w:r w:rsidRPr="00DE68FC">
        <w:rPr>
          <w:lang w:val="en-US"/>
        </w:rPr>
        <w:t xml:space="preserve">If a child is required to catch </w:t>
      </w:r>
      <w:r w:rsidR="00177E3B">
        <w:rPr>
          <w:lang w:val="en-US"/>
        </w:rPr>
        <w:t>public or personal transport</w:t>
      </w:r>
      <w:r w:rsidRPr="00DE68FC">
        <w:rPr>
          <w:lang w:val="en-US"/>
        </w:rPr>
        <w:t xml:space="preserve"> to the </w:t>
      </w:r>
      <w:r w:rsidR="001975A1" w:rsidRPr="00DE68FC">
        <w:rPr>
          <w:lang w:val="en-US"/>
        </w:rPr>
        <w:t>Centre</w:t>
      </w:r>
      <w:r w:rsidR="00177E3B">
        <w:rPr>
          <w:lang w:val="en-US"/>
        </w:rPr>
        <w:t xml:space="preserve"> for care, </w:t>
      </w:r>
      <w:r w:rsidRPr="00DE68FC">
        <w:rPr>
          <w:lang w:val="en-US"/>
        </w:rPr>
        <w:t xml:space="preserve">the </w:t>
      </w:r>
      <w:r w:rsidR="00505F84" w:rsidRPr="00DE68FC">
        <w:rPr>
          <w:lang w:val="en-US"/>
        </w:rPr>
        <w:t>Centre</w:t>
      </w:r>
      <w:r w:rsidRPr="00DE68FC">
        <w:rPr>
          <w:lang w:val="en-US"/>
        </w:rPr>
        <w:t xml:space="preserve"> is not responsible for the child until the child arrives at the </w:t>
      </w:r>
      <w:r w:rsidR="00505F84" w:rsidRPr="00DE68FC">
        <w:rPr>
          <w:lang w:val="en-US"/>
        </w:rPr>
        <w:t>Centre</w:t>
      </w:r>
      <w:r w:rsidRPr="00DE68FC">
        <w:rPr>
          <w:lang w:val="en-US"/>
        </w:rPr>
        <w:t xml:space="preserve">. It is the parent's responsibility to call the </w:t>
      </w:r>
      <w:r w:rsidR="00505F84" w:rsidRPr="00DE68FC">
        <w:rPr>
          <w:lang w:val="en-US"/>
        </w:rPr>
        <w:t>Centre</w:t>
      </w:r>
      <w:r w:rsidRPr="00DE68FC">
        <w:rPr>
          <w:lang w:val="en-US"/>
        </w:rPr>
        <w:t xml:space="preserve"> to ensure their child has arrived; It is the child's responsibility to inform the Educators upon their arrival so they can be signed in and accounted for.</w:t>
      </w:r>
    </w:p>
    <w:p w14:paraId="64148031" w14:textId="77777777" w:rsidR="00DE68FC" w:rsidRDefault="00DE68FC" w:rsidP="006242B7">
      <w:pPr>
        <w:pStyle w:val="ListParagraph"/>
        <w:numPr>
          <w:ilvl w:val="0"/>
          <w:numId w:val="6"/>
        </w:numPr>
        <w:rPr>
          <w:lang w:val="en-US"/>
        </w:rPr>
      </w:pPr>
      <w:r w:rsidRPr="006242B7">
        <w:rPr>
          <w:lang w:val="en-US"/>
        </w:rPr>
        <w:t>Children will</w:t>
      </w:r>
      <w:r w:rsidR="00177E3B">
        <w:rPr>
          <w:lang w:val="en-US"/>
        </w:rPr>
        <w:t xml:space="preserve"> not</w:t>
      </w:r>
      <w:r w:rsidRPr="006242B7">
        <w:rPr>
          <w:lang w:val="en-US"/>
        </w:rPr>
        <w:t xml:space="preserve"> be allowed to attend </w:t>
      </w:r>
      <w:r w:rsidR="00177E3B">
        <w:rPr>
          <w:lang w:val="en-US"/>
        </w:rPr>
        <w:t>extra-curricular</w:t>
      </w:r>
      <w:r w:rsidRPr="006242B7">
        <w:rPr>
          <w:lang w:val="en-US"/>
        </w:rPr>
        <w:t xml:space="preserve"> activities</w:t>
      </w:r>
      <w:r w:rsidR="00177E3B">
        <w:rPr>
          <w:lang w:val="en-US"/>
        </w:rPr>
        <w:t xml:space="preserve"> unless </w:t>
      </w:r>
      <w:r w:rsidRPr="006242B7">
        <w:rPr>
          <w:lang w:val="en-US"/>
        </w:rPr>
        <w:t xml:space="preserve">the </w:t>
      </w:r>
      <w:r w:rsidR="00505F84" w:rsidRPr="006242B7">
        <w:rPr>
          <w:lang w:val="en-US"/>
        </w:rPr>
        <w:t>Centre</w:t>
      </w:r>
      <w:r w:rsidRPr="006242B7">
        <w:rPr>
          <w:lang w:val="en-US"/>
        </w:rPr>
        <w:t xml:space="preserve"> has been </w:t>
      </w:r>
      <w:r w:rsidR="00177E3B">
        <w:rPr>
          <w:lang w:val="en-US"/>
        </w:rPr>
        <w:t>advised</w:t>
      </w:r>
      <w:r w:rsidR="00B67091">
        <w:rPr>
          <w:lang w:val="en-US"/>
        </w:rPr>
        <w:t xml:space="preserve"> by parent or guardian</w:t>
      </w:r>
      <w:r w:rsidR="00177E3B">
        <w:rPr>
          <w:lang w:val="en-US"/>
        </w:rPr>
        <w:t>.</w:t>
      </w:r>
      <w:r w:rsidR="00505F84" w:rsidRPr="006242B7">
        <w:rPr>
          <w:lang w:val="en-US"/>
        </w:rPr>
        <w:t xml:space="preserve"> </w:t>
      </w:r>
      <w:r w:rsidRPr="006242B7">
        <w:rPr>
          <w:lang w:val="en-US"/>
        </w:rPr>
        <w:t xml:space="preserve">The </w:t>
      </w:r>
      <w:r w:rsidR="00505F84" w:rsidRPr="006242B7">
        <w:rPr>
          <w:lang w:val="en-US"/>
        </w:rPr>
        <w:t>Centre</w:t>
      </w:r>
      <w:r w:rsidRPr="006242B7">
        <w:rPr>
          <w:lang w:val="en-US"/>
        </w:rPr>
        <w:t xml:space="preserve"> holds no responsibility for these children whilst they are at </w:t>
      </w:r>
      <w:r w:rsidR="00B67091">
        <w:rPr>
          <w:lang w:val="en-US"/>
        </w:rPr>
        <w:t>these activities</w:t>
      </w:r>
      <w:r w:rsidRPr="006242B7">
        <w:rPr>
          <w:lang w:val="en-US"/>
        </w:rPr>
        <w:t>.</w:t>
      </w:r>
    </w:p>
    <w:p w14:paraId="10A75A73" w14:textId="2BDB6930" w:rsidR="00DB4DF3" w:rsidRDefault="003A0557" w:rsidP="006242B7">
      <w:pPr>
        <w:pStyle w:val="ListParagraph"/>
        <w:numPr>
          <w:ilvl w:val="0"/>
          <w:numId w:val="6"/>
        </w:numPr>
        <w:rPr>
          <w:lang w:val="en-US"/>
        </w:rPr>
      </w:pPr>
      <w:r>
        <w:rPr>
          <w:lang w:val="en-US"/>
        </w:rPr>
        <w:t xml:space="preserve">Children are </w:t>
      </w:r>
      <w:r w:rsidRPr="003A0557">
        <w:rPr>
          <w:b/>
          <w:bCs/>
          <w:lang w:val="en-US"/>
        </w:rPr>
        <w:t>NOT</w:t>
      </w:r>
      <w:r>
        <w:rPr>
          <w:lang w:val="en-US"/>
        </w:rPr>
        <w:t xml:space="preserve"> able to attend After school care</w:t>
      </w:r>
      <w:r w:rsidR="00A256C7">
        <w:rPr>
          <w:lang w:val="en-US"/>
        </w:rPr>
        <w:t>, if the</w:t>
      </w:r>
      <w:r w:rsidR="008A53FD">
        <w:rPr>
          <w:lang w:val="en-US"/>
        </w:rPr>
        <w:t xml:space="preserve">y were absent from school on this day. </w:t>
      </w:r>
    </w:p>
    <w:p w14:paraId="0186CF04" w14:textId="77777777" w:rsidR="0082583C" w:rsidRDefault="0082583C" w:rsidP="0082583C">
      <w:pPr>
        <w:rPr>
          <w:lang w:val="en-US"/>
        </w:rPr>
      </w:pPr>
    </w:p>
    <w:p w14:paraId="2BC07F8E" w14:textId="77777777" w:rsidR="0082583C" w:rsidRDefault="0082583C" w:rsidP="0082583C">
      <w:pPr>
        <w:rPr>
          <w:lang w:val="en-US"/>
        </w:rPr>
      </w:pPr>
    </w:p>
    <w:p w14:paraId="12EA3FC9" w14:textId="77777777" w:rsidR="0082583C" w:rsidRDefault="0082583C" w:rsidP="0082583C">
      <w:pPr>
        <w:rPr>
          <w:lang w:val="en-US"/>
        </w:rPr>
      </w:pPr>
    </w:p>
    <w:p w14:paraId="52360001" w14:textId="77777777" w:rsidR="00DE3C5E" w:rsidRPr="0082583C" w:rsidRDefault="00DE3C5E" w:rsidP="0082583C">
      <w:pPr>
        <w:rPr>
          <w:lang w:val="en-US"/>
        </w:rPr>
      </w:pPr>
    </w:p>
    <w:p w14:paraId="3F9DAECA" w14:textId="77777777" w:rsidR="009A54BA" w:rsidRPr="009A54BA" w:rsidRDefault="009A54BA" w:rsidP="009A54BA">
      <w:pPr>
        <w:ind w:left="360"/>
        <w:rPr>
          <w:b/>
          <w:lang w:val="en-US"/>
        </w:rPr>
      </w:pPr>
      <w:r w:rsidRPr="009A54BA">
        <w:rPr>
          <w:b/>
          <w:lang w:val="en-US"/>
        </w:rPr>
        <w:t>ARRIVALS &amp; DEPARTURES BSC</w:t>
      </w:r>
    </w:p>
    <w:p w14:paraId="1F475663" w14:textId="0244B348" w:rsidR="009A54BA" w:rsidRPr="0082583C" w:rsidRDefault="0082583C" w:rsidP="009A54BA">
      <w:pPr>
        <w:pStyle w:val="ListParagraph"/>
        <w:numPr>
          <w:ilvl w:val="0"/>
          <w:numId w:val="6"/>
        </w:numPr>
        <w:rPr>
          <w:b/>
          <w:lang w:val="en-US"/>
        </w:rPr>
      </w:pPr>
      <w:r>
        <w:rPr>
          <w:lang w:val="en-US"/>
        </w:rPr>
        <w:t xml:space="preserve">Upon arrival at the service children must be signed in by parent or guardian, unless a prior arrangement had been made with the </w:t>
      </w:r>
      <w:r w:rsidR="00BD483E">
        <w:rPr>
          <w:lang w:val="en-US"/>
        </w:rPr>
        <w:t>Director</w:t>
      </w:r>
      <w:r w:rsidR="00041015">
        <w:rPr>
          <w:lang w:val="en-US"/>
        </w:rPr>
        <w:t xml:space="preserve"> </w:t>
      </w:r>
      <w:r>
        <w:rPr>
          <w:lang w:val="en-US"/>
        </w:rPr>
        <w:t>due to parent illness or disability.</w:t>
      </w:r>
    </w:p>
    <w:p w14:paraId="0EC9CB6A" w14:textId="77777777" w:rsidR="0082583C" w:rsidRDefault="0082583C" w:rsidP="009A54BA">
      <w:pPr>
        <w:pStyle w:val="ListParagraph"/>
        <w:numPr>
          <w:ilvl w:val="0"/>
          <w:numId w:val="6"/>
        </w:numPr>
        <w:rPr>
          <w:lang w:val="en-US"/>
        </w:rPr>
      </w:pPr>
      <w:r>
        <w:rPr>
          <w:lang w:val="en-US"/>
        </w:rPr>
        <w:t xml:space="preserve">Arrivals of BSC children require the individual signing in their child to walk their child </w:t>
      </w:r>
      <w:r w:rsidR="00041015">
        <w:rPr>
          <w:lang w:val="en-US"/>
        </w:rPr>
        <w:t>in</w:t>
      </w:r>
      <w:r>
        <w:rPr>
          <w:lang w:val="en-US"/>
        </w:rPr>
        <w:t xml:space="preserve">to the </w:t>
      </w:r>
      <w:r w:rsidR="00041015">
        <w:rPr>
          <w:lang w:val="en-US"/>
        </w:rPr>
        <w:t>centre a</w:t>
      </w:r>
      <w:r>
        <w:rPr>
          <w:lang w:val="en-US"/>
        </w:rPr>
        <w:t>nd ensure an Educator is aware of their arrival.</w:t>
      </w:r>
    </w:p>
    <w:p w14:paraId="6E8D64DE" w14:textId="77777777" w:rsidR="0082583C" w:rsidRDefault="005B4071" w:rsidP="009A54BA">
      <w:pPr>
        <w:pStyle w:val="ListParagraph"/>
        <w:numPr>
          <w:ilvl w:val="0"/>
          <w:numId w:val="6"/>
        </w:numPr>
        <w:rPr>
          <w:lang w:val="en-US"/>
        </w:rPr>
      </w:pPr>
      <w:r>
        <w:rPr>
          <w:lang w:val="en-US"/>
        </w:rPr>
        <w:t>As of 1</w:t>
      </w:r>
      <w:r w:rsidRPr="005B4071">
        <w:rPr>
          <w:vertAlign w:val="superscript"/>
          <w:lang w:val="en-US"/>
        </w:rPr>
        <w:t>st</w:t>
      </w:r>
      <w:r>
        <w:rPr>
          <w:lang w:val="en-US"/>
        </w:rPr>
        <w:t xml:space="preserve"> July 2018 </w:t>
      </w:r>
      <w:r w:rsidR="00EA43FD">
        <w:rPr>
          <w:lang w:val="en-US"/>
        </w:rPr>
        <w:t>the new CCS will come into effect. I</w:t>
      </w:r>
      <w:r>
        <w:rPr>
          <w:lang w:val="en-US"/>
        </w:rPr>
        <w:t xml:space="preserve">t is imperative that children’s </w:t>
      </w:r>
      <w:r w:rsidR="009F28BB">
        <w:rPr>
          <w:lang w:val="en-US"/>
        </w:rPr>
        <w:t xml:space="preserve">correct </w:t>
      </w:r>
      <w:r>
        <w:rPr>
          <w:lang w:val="en-US"/>
        </w:rPr>
        <w:t xml:space="preserve">attendance hours are </w:t>
      </w:r>
      <w:r w:rsidR="00EA43FD">
        <w:rPr>
          <w:lang w:val="en-US"/>
        </w:rPr>
        <w:t xml:space="preserve">submitted to DEEWR on a weekly basis. </w:t>
      </w:r>
    </w:p>
    <w:p w14:paraId="41637DCD" w14:textId="77777777" w:rsidR="0082583C" w:rsidRDefault="009F28BB" w:rsidP="009A54BA">
      <w:pPr>
        <w:pStyle w:val="ListParagraph"/>
        <w:numPr>
          <w:ilvl w:val="0"/>
          <w:numId w:val="6"/>
        </w:numPr>
        <w:rPr>
          <w:lang w:val="en-US"/>
        </w:rPr>
      </w:pPr>
      <w:r>
        <w:rPr>
          <w:lang w:val="en-US"/>
        </w:rPr>
        <w:t xml:space="preserve">Children from Grade </w:t>
      </w:r>
      <w:r w:rsidR="00041015">
        <w:rPr>
          <w:lang w:val="en-US"/>
        </w:rPr>
        <w:t xml:space="preserve">2 </w:t>
      </w:r>
      <w:r>
        <w:rPr>
          <w:lang w:val="en-US"/>
        </w:rPr>
        <w:t xml:space="preserve">through to 6 are </w:t>
      </w:r>
      <w:r w:rsidR="00041015">
        <w:rPr>
          <w:lang w:val="en-US"/>
        </w:rPr>
        <w:t>independent and signed out of the centre at 8.45am to walk to their classrooms</w:t>
      </w:r>
      <w:r>
        <w:rPr>
          <w:lang w:val="en-US"/>
        </w:rPr>
        <w:t xml:space="preserve">. </w:t>
      </w:r>
    </w:p>
    <w:p w14:paraId="20DE03B5" w14:textId="5D667F98" w:rsidR="009F28BB" w:rsidRDefault="009F28BB" w:rsidP="009A54BA">
      <w:pPr>
        <w:pStyle w:val="ListParagraph"/>
        <w:numPr>
          <w:ilvl w:val="0"/>
          <w:numId w:val="6"/>
        </w:numPr>
        <w:rPr>
          <w:lang w:val="en-US"/>
        </w:rPr>
      </w:pPr>
      <w:r>
        <w:rPr>
          <w:lang w:val="en-US"/>
        </w:rPr>
        <w:t xml:space="preserve">Children from Grade </w:t>
      </w:r>
      <w:r w:rsidR="00BB0F40">
        <w:rPr>
          <w:lang w:val="en-US"/>
        </w:rPr>
        <w:t>1</w:t>
      </w:r>
      <w:r>
        <w:rPr>
          <w:lang w:val="en-US"/>
        </w:rPr>
        <w:t xml:space="preserve"> will leave </w:t>
      </w:r>
      <w:r w:rsidR="00BB0F40">
        <w:rPr>
          <w:lang w:val="en-US"/>
        </w:rPr>
        <w:t>at appro</w:t>
      </w:r>
      <w:r w:rsidR="00B763AA">
        <w:rPr>
          <w:lang w:val="en-US"/>
        </w:rPr>
        <w:t>ximately</w:t>
      </w:r>
      <w:r w:rsidR="00BB0F40">
        <w:rPr>
          <w:lang w:val="en-US"/>
        </w:rPr>
        <w:t xml:space="preserve"> </w:t>
      </w:r>
      <w:r>
        <w:rPr>
          <w:lang w:val="en-US"/>
        </w:rPr>
        <w:t>8.50am</w:t>
      </w:r>
      <w:r w:rsidR="00AE7CA2">
        <w:rPr>
          <w:lang w:val="en-US"/>
        </w:rPr>
        <w:t xml:space="preserve"> </w:t>
      </w:r>
      <w:r w:rsidR="00BB0F40">
        <w:rPr>
          <w:lang w:val="en-US"/>
        </w:rPr>
        <w:t>and are</w:t>
      </w:r>
      <w:r w:rsidR="00AE7CA2">
        <w:rPr>
          <w:lang w:val="en-US"/>
        </w:rPr>
        <w:t xml:space="preserve"> able to</w:t>
      </w:r>
      <w:r w:rsidR="00BB0F40">
        <w:rPr>
          <w:lang w:val="en-US"/>
        </w:rPr>
        <w:t xml:space="preserve"> walk</w:t>
      </w:r>
      <w:r w:rsidR="00AE7CA2">
        <w:rPr>
          <w:lang w:val="en-US"/>
        </w:rPr>
        <w:t xml:space="preserve"> </w:t>
      </w:r>
      <w:r w:rsidR="00BB0F40">
        <w:rPr>
          <w:lang w:val="en-US"/>
        </w:rPr>
        <w:t>to their meeting area.</w:t>
      </w:r>
    </w:p>
    <w:p w14:paraId="0040EF41" w14:textId="0C3381C4" w:rsidR="009A54BA" w:rsidRPr="001E3F6B" w:rsidRDefault="00DC40F0" w:rsidP="00DE68FC">
      <w:pPr>
        <w:pStyle w:val="ListParagraph"/>
        <w:numPr>
          <w:ilvl w:val="0"/>
          <w:numId w:val="6"/>
        </w:numPr>
        <w:rPr>
          <w:lang w:val="en-US"/>
        </w:rPr>
      </w:pPr>
      <w:r>
        <w:rPr>
          <w:lang w:val="en-US"/>
        </w:rPr>
        <w:t xml:space="preserve">Prep children will be walked to their classrooms by an Educator. Educators will wait </w:t>
      </w:r>
      <w:r w:rsidR="005A42CD">
        <w:rPr>
          <w:lang w:val="en-US"/>
        </w:rPr>
        <w:t>outside</w:t>
      </w:r>
      <w:r>
        <w:rPr>
          <w:lang w:val="en-US"/>
        </w:rPr>
        <w:t xml:space="preserve"> the classrooms with children until the class teacher arrives.</w:t>
      </w:r>
    </w:p>
    <w:p w14:paraId="56274271" w14:textId="77777777" w:rsidR="00DE68FC" w:rsidRPr="00F60F22" w:rsidRDefault="00DE68FC" w:rsidP="00DE68FC">
      <w:pPr>
        <w:rPr>
          <w:b/>
          <w:lang w:val="en-US"/>
        </w:rPr>
      </w:pPr>
      <w:r w:rsidRPr="00F60F22">
        <w:rPr>
          <w:b/>
          <w:lang w:val="en-US"/>
        </w:rPr>
        <w:t>LATE ARRIVALS &amp; DEPARTURES</w:t>
      </w:r>
      <w:r w:rsidR="009A54BA">
        <w:rPr>
          <w:b/>
          <w:lang w:val="en-US"/>
        </w:rPr>
        <w:t xml:space="preserve"> ASC</w:t>
      </w:r>
    </w:p>
    <w:p w14:paraId="3B2CBAE0" w14:textId="79B1ABFA" w:rsidR="00DE68FC" w:rsidRPr="008C2C97" w:rsidRDefault="00DE68FC" w:rsidP="00952C2F">
      <w:pPr>
        <w:ind w:left="360"/>
        <w:rPr>
          <w:lang w:val="en-US"/>
        </w:rPr>
      </w:pPr>
      <w:r w:rsidRPr="008C2C97">
        <w:rPr>
          <w:lang w:val="en-US"/>
        </w:rPr>
        <w:t xml:space="preserve">If a child who is booked in for ASC has not arrived at the </w:t>
      </w:r>
      <w:r w:rsidR="00505F84" w:rsidRPr="008C2C97">
        <w:rPr>
          <w:lang w:val="en-US"/>
        </w:rPr>
        <w:t>Centre</w:t>
      </w:r>
      <w:r w:rsidRPr="008C2C97">
        <w:rPr>
          <w:lang w:val="en-US"/>
        </w:rPr>
        <w:t xml:space="preserve"> within </w:t>
      </w:r>
      <w:r w:rsidR="00BB0F40" w:rsidRPr="008C2C97">
        <w:rPr>
          <w:lang w:val="en-US"/>
        </w:rPr>
        <w:t>20</w:t>
      </w:r>
      <w:r w:rsidRPr="008C2C97">
        <w:rPr>
          <w:lang w:val="en-US"/>
        </w:rPr>
        <w:t>mins of school finishing</w:t>
      </w:r>
      <w:r w:rsidR="00EA43FD" w:rsidRPr="008C2C97">
        <w:rPr>
          <w:lang w:val="en-US"/>
        </w:rPr>
        <w:t>,</w:t>
      </w:r>
      <w:r w:rsidRPr="008C2C97">
        <w:rPr>
          <w:lang w:val="en-US"/>
        </w:rPr>
        <w:t xml:space="preserve"> the following procedure will be put into place</w:t>
      </w:r>
      <w:r w:rsidR="00AE43DB" w:rsidRPr="008C2C97">
        <w:rPr>
          <w:lang w:val="en-US"/>
        </w:rPr>
        <w:t xml:space="preserve">. The service closes at 6pm each evening and failure to collect your child by this time will result in </w:t>
      </w:r>
      <w:r w:rsidR="00F60484" w:rsidRPr="008C2C97">
        <w:rPr>
          <w:lang w:val="en-US"/>
        </w:rPr>
        <w:t xml:space="preserve">fines in accordance </w:t>
      </w:r>
      <w:r w:rsidR="003F3026" w:rsidRPr="008C2C97">
        <w:rPr>
          <w:lang w:val="en-US"/>
        </w:rPr>
        <w:t>with</w:t>
      </w:r>
      <w:r w:rsidR="00F60484" w:rsidRPr="008C2C97">
        <w:rPr>
          <w:lang w:val="en-US"/>
        </w:rPr>
        <w:t xml:space="preserve"> the centre fee policy along with the possibility </w:t>
      </w:r>
      <w:r w:rsidR="00050CEC" w:rsidRPr="008C2C97">
        <w:rPr>
          <w:lang w:val="en-US"/>
        </w:rPr>
        <w:t>of cancelation of care.</w:t>
      </w:r>
    </w:p>
    <w:p w14:paraId="3E09F2B9" w14:textId="0339F3ED" w:rsidR="00DE68FC" w:rsidRPr="008C2C97" w:rsidRDefault="00DE68FC" w:rsidP="00C132CC">
      <w:pPr>
        <w:pStyle w:val="ListParagraph"/>
        <w:numPr>
          <w:ilvl w:val="0"/>
          <w:numId w:val="8"/>
        </w:numPr>
        <w:rPr>
          <w:lang w:val="en-US"/>
        </w:rPr>
      </w:pPr>
      <w:r w:rsidRPr="008C2C97">
        <w:rPr>
          <w:lang w:val="en-US"/>
        </w:rPr>
        <w:t xml:space="preserve">Children from child's class will </w:t>
      </w:r>
      <w:r w:rsidR="009A54BA" w:rsidRPr="008C2C97">
        <w:rPr>
          <w:lang w:val="en-US"/>
        </w:rPr>
        <w:t xml:space="preserve">be </w:t>
      </w:r>
      <w:r w:rsidRPr="008C2C97">
        <w:rPr>
          <w:lang w:val="en-US"/>
        </w:rPr>
        <w:t xml:space="preserve">asked about child's whereabouts whilst </w:t>
      </w:r>
      <w:r w:rsidR="00BB0F40" w:rsidRPr="008C2C97">
        <w:rPr>
          <w:lang w:val="en-US"/>
        </w:rPr>
        <w:t>Receptionist</w:t>
      </w:r>
      <w:r w:rsidR="00505F84" w:rsidRPr="008C2C97">
        <w:rPr>
          <w:lang w:val="en-US"/>
        </w:rPr>
        <w:t>/</w:t>
      </w:r>
      <w:r w:rsidR="00646129" w:rsidRPr="008C2C97">
        <w:rPr>
          <w:lang w:val="en-US"/>
        </w:rPr>
        <w:t>Management</w:t>
      </w:r>
      <w:r w:rsidRPr="008C2C97">
        <w:rPr>
          <w:lang w:val="en-US"/>
        </w:rPr>
        <w:t xml:space="preserve"> attempts to contact parents</w:t>
      </w:r>
      <w:r w:rsidR="00EA43FD" w:rsidRPr="008C2C97">
        <w:rPr>
          <w:lang w:val="en-US"/>
        </w:rPr>
        <w:t>.</w:t>
      </w:r>
    </w:p>
    <w:p w14:paraId="1EB18AC3" w14:textId="77777777" w:rsidR="004D6A05" w:rsidRPr="008C2C97" w:rsidRDefault="004D6A05" w:rsidP="00C132CC">
      <w:pPr>
        <w:pStyle w:val="ListParagraph"/>
        <w:numPr>
          <w:ilvl w:val="0"/>
          <w:numId w:val="8"/>
        </w:numPr>
        <w:rPr>
          <w:lang w:val="en-US"/>
        </w:rPr>
      </w:pPr>
      <w:r w:rsidRPr="008C2C97">
        <w:rPr>
          <w:lang w:val="en-US"/>
        </w:rPr>
        <w:t xml:space="preserve">School will be contacted and asked to </w:t>
      </w:r>
      <w:r w:rsidR="00BB0F40" w:rsidRPr="008C2C97">
        <w:rPr>
          <w:lang w:val="en-US"/>
        </w:rPr>
        <w:t>check if child was marked absent.</w:t>
      </w:r>
    </w:p>
    <w:p w14:paraId="1C250F5E" w14:textId="77777777" w:rsidR="00DE68FC" w:rsidRPr="008C2C97" w:rsidRDefault="00DE68FC" w:rsidP="00C132CC">
      <w:pPr>
        <w:pStyle w:val="ListParagraph"/>
        <w:numPr>
          <w:ilvl w:val="0"/>
          <w:numId w:val="8"/>
        </w:numPr>
        <w:rPr>
          <w:lang w:val="en-US"/>
        </w:rPr>
      </w:pPr>
      <w:r w:rsidRPr="008C2C97">
        <w:rPr>
          <w:lang w:val="en-US"/>
        </w:rPr>
        <w:t>If parents cannot be notified emergency contacts will be called.</w:t>
      </w:r>
    </w:p>
    <w:p w14:paraId="54CB4949" w14:textId="5EF8815D" w:rsidR="00DE68FC" w:rsidRPr="008C2C97" w:rsidRDefault="00DE68FC" w:rsidP="00C132CC">
      <w:pPr>
        <w:pStyle w:val="ListParagraph"/>
        <w:numPr>
          <w:ilvl w:val="0"/>
          <w:numId w:val="8"/>
        </w:numPr>
        <w:rPr>
          <w:lang w:val="en-US"/>
        </w:rPr>
      </w:pPr>
      <w:r w:rsidRPr="008C2C97">
        <w:rPr>
          <w:lang w:val="en-US"/>
        </w:rPr>
        <w:t xml:space="preserve">If parents confirm that child should be at service, </w:t>
      </w:r>
      <w:r w:rsidR="00831273" w:rsidRPr="008C2C97">
        <w:rPr>
          <w:lang w:val="en-US"/>
        </w:rPr>
        <w:t>Management</w:t>
      </w:r>
      <w:r w:rsidR="00BB0F40" w:rsidRPr="008C2C97">
        <w:rPr>
          <w:lang w:val="en-US"/>
        </w:rPr>
        <w:t xml:space="preserve"> or Receptionist</w:t>
      </w:r>
      <w:r w:rsidRPr="008C2C97">
        <w:rPr>
          <w:lang w:val="en-US"/>
        </w:rPr>
        <w:t xml:space="preserve"> will inform school that a child is missing. Bus lines will be checked and all children asked again.</w:t>
      </w:r>
    </w:p>
    <w:p w14:paraId="15C761F2" w14:textId="77777777" w:rsidR="00DE68FC" w:rsidRPr="008C2C97" w:rsidRDefault="00DE68FC" w:rsidP="00C132CC">
      <w:pPr>
        <w:pStyle w:val="ListParagraph"/>
        <w:numPr>
          <w:ilvl w:val="0"/>
          <w:numId w:val="8"/>
        </w:numPr>
        <w:rPr>
          <w:lang w:val="en-US"/>
        </w:rPr>
      </w:pPr>
      <w:r w:rsidRPr="008C2C97">
        <w:rPr>
          <w:lang w:val="en-US"/>
        </w:rPr>
        <w:t>If child is still not located the police will be contacted</w:t>
      </w:r>
    </w:p>
    <w:p w14:paraId="1D052E06" w14:textId="77777777" w:rsidR="00DE68FC" w:rsidRPr="008C2C97" w:rsidRDefault="00DE68FC" w:rsidP="00BB0F40">
      <w:pPr>
        <w:pStyle w:val="ListParagraph"/>
        <w:numPr>
          <w:ilvl w:val="0"/>
          <w:numId w:val="8"/>
        </w:numPr>
        <w:rPr>
          <w:lang w:val="en-US"/>
        </w:rPr>
      </w:pPr>
      <w:r w:rsidRPr="008C2C97">
        <w:rPr>
          <w:lang w:val="en-US"/>
        </w:rPr>
        <w:t xml:space="preserve">If </w:t>
      </w:r>
      <w:r w:rsidR="00F60F22" w:rsidRPr="008C2C97">
        <w:rPr>
          <w:lang w:val="en-US"/>
        </w:rPr>
        <w:t xml:space="preserve">Educator </w:t>
      </w:r>
      <w:r w:rsidRPr="008C2C97">
        <w:rPr>
          <w:lang w:val="en-US"/>
        </w:rPr>
        <w:t xml:space="preserve">ratios </w:t>
      </w:r>
      <w:r w:rsidR="00801204" w:rsidRPr="008C2C97">
        <w:rPr>
          <w:lang w:val="en-US"/>
        </w:rPr>
        <w:t>can</w:t>
      </w:r>
      <w:r w:rsidRPr="008C2C97">
        <w:rPr>
          <w:lang w:val="en-US"/>
        </w:rPr>
        <w:t xml:space="preserve"> be maintained a</w:t>
      </w:r>
      <w:r w:rsidR="00F60F22" w:rsidRPr="008C2C97">
        <w:rPr>
          <w:lang w:val="en-US"/>
        </w:rPr>
        <w:t>n</w:t>
      </w:r>
      <w:r w:rsidRPr="008C2C97">
        <w:rPr>
          <w:lang w:val="en-US"/>
        </w:rPr>
        <w:t xml:space="preserve"> </w:t>
      </w:r>
      <w:r w:rsidR="00F60F22" w:rsidRPr="008C2C97">
        <w:rPr>
          <w:lang w:val="en-US"/>
        </w:rPr>
        <w:t xml:space="preserve">Educator may leave the </w:t>
      </w:r>
      <w:r w:rsidR="00505F84" w:rsidRPr="008C2C97">
        <w:rPr>
          <w:lang w:val="en-US"/>
        </w:rPr>
        <w:t>Centre</w:t>
      </w:r>
      <w:r w:rsidRPr="008C2C97">
        <w:rPr>
          <w:lang w:val="en-US"/>
        </w:rPr>
        <w:t xml:space="preserve"> to search for the missing c</w:t>
      </w:r>
      <w:r w:rsidR="00BB0F40" w:rsidRPr="008C2C97">
        <w:rPr>
          <w:lang w:val="en-US"/>
        </w:rPr>
        <w:t>hild.</w:t>
      </w:r>
    </w:p>
    <w:p w14:paraId="06FCC829" w14:textId="1F93E95C" w:rsidR="00FA33D9" w:rsidRPr="008C2C97" w:rsidRDefault="00C4649D" w:rsidP="00FA33D9">
      <w:pPr>
        <w:pStyle w:val="ListParagraph"/>
        <w:keepNext/>
        <w:keepLines/>
        <w:numPr>
          <w:ilvl w:val="0"/>
          <w:numId w:val="8"/>
        </w:numPr>
        <w:spacing w:before="200" w:after="160" w:line="256" w:lineRule="auto"/>
        <w:outlineLvl w:val="1"/>
      </w:pPr>
      <w:r w:rsidRPr="008C2C97">
        <w:t>Staff are informed of the duty of care</w:t>
      </w:r>
      <w:r w:rsidR="00FA33D9" w:rsidRPr="008C2C97">
        <w:t xml:space="preserve"> </w:t>
      </w:r>
      <w:r w:rsidRPr="008C2C97">
        <w:t xml:space="preserve">regarding </w:t>
      </w:r>
      <w:r w:rsidR="00FA33D9" w:rsidRPr="008C2C97">
        <w:t xml:space="preserve">our children when travelling between schools and </w:t>
      </w:r>
      <w:r w:rsidRPr="008C2C97">
        <w:t>OSHC settings.</w:t>
      </w:r>
    </w:p>
    <w:p w14:paraId="73037658" w14:textId="77777777" w:rsidR="00D873A4" w:rsidRPr="008C2C97" w:rsidRDefault="00FA33D9" w:rsidP="00D873A4">
      <w:pPr>
        <w:pStyle w:val="ListParagraph"/>
        <w:keepNext/>
        <w:keepLines/>
        <w:numPr>
          <w:ilvl w:val="0"/>
          <w:numId w:val="8"/>
        </w:numPr>
        <w:spacing w:before="200" w:after="160" w:line="256" w:lineRule="auto"/>
        <w:outlineLvl w:val="1"/>
      </w:pPr>
      <w:r w:rsidRPr="008C2C97">
        <w:t xml:space="preserve"> </w:t>
      </w:r>
      <w:r w:rsidR="00C4649D" w:rsidRPr="008C2C97">
        <w:t>The service rosters an activities person</w:t>
      </w:r>
      <w:r w:rsidR="008711F7" w:rsidRPr="008C2C97">
        <w:t xml:space="preserve"> to maintain responsibility of children moving between the school setting and the OSHC setting</w:t>
      </w:r>
      <w:r w:rsidRPr="008C2C97">
        <w:t xml:space="preserve"> </w:t>
      </w:r>
      <w:r w:rsidR="00D873A4" w:rsidRPr="008C2C97">
        <w:t>when</w:t>
      </w:r>
      <w:r w:rsidRPr="008C2C97">
        <w:t xml:space="preserve"> the</w:t>
      </w:r>
      <w:r w:rsidR="00D873A4" w:rsidRPr="008C2C97">
        <w:t>y</w:t>
      </w:r>
      <w:r w:rsidRPr="008C2C97">
        <w:t xml:space="preserve"> travel</w:t>
      </w:r>
      <w:r w:rsidR="00D873A4" w:rsidRPr="008C2C97">
        <w:t>ing</w:t>
      </w:r>
      <w:r w:rsidRPr="008C2C97">
        <w:t xml:space="preserve"> </w:t>
      </w:r>
      <w:r w:rsidR="00D873A4" w:rsidRPr="008C2C97">
        <w:t xml:space="preserve">always ensuring the </w:t>
      </w:r>
      <w:r w:rsidRPr="008C2C97">
        <w:t xml:space="preserve">safe arrival of children to and from the service. </w:t>
      </w:r>
    </w:p>
    <w:p w14:paraId="295DA215" w14:textId="77777777" w:rsidR="00C97B4A" w:rsidRPr="008C2C97" w:rsidRDefault="00FA33D9" w:rsidP="00C97B4A">
      <w:pPr>
        <w:pStyle w:val="ListParagraph"/>
        <w:keepNext/>
        <w:keepLines/>
        <w:numPr>
          <w:ilvl w:val="0"/>
          <w:numId w:val="8"/>
        </w:numPr>
        <w:spacing w:before="200" w:after="160" w:line="256" w:lineRule="auto"/>
        <w:outlineLvl w:val="1"/>
      </w:pPr>
      <w:r w:rsidRPr="008C2C97">
        <w:t xml:space="preserve"> </w:t>
      </w:r>
      <w:r w:rsidR="00D873A4" w:rsidRPr="008C2C97">
        <w:t>The service has a</w:t>
      </w:r>
      <w:r w:rsidRPr="008C2C97">
        <w:t xml:space="preserve"> </w:t>
      </w:r>
      <w:r w:rsidR="00727C75" w:rsidRPr="008C2C97">
        <w:t>safe arrivals and departures</w:t>
      </w:r>
      <w:r w:rsidRPr="008C2C97">
        <w:t xml:space="preserve"> risk assessment </w:t>
      </w:r>
      <w:r w:rsidR="00727C75" w:rsidRPr="008C2C97">
        <w:t>enabling all educators</w:t>
      </w:r>
      <w:r w:rsidR="00CF30E3" w:rsidRPr="008C2C97">
        <w:t xml:space="preserve"> to be</w:t>
      </w:r>
      <w:r w:rsidRPr="008C2C97">
        <w:t xml:space="preserve"> </w:t>
      </w:r>
      <w:r w:rsidR="00C97B4A" w:rsidRPr="008C2C97">
        <w:t>aware</w:t>
      </w:r>
      <w:r w:rsidRPr="008C2C97">
        <w:t xml:space="preserve"> </w:t>
      </w:r>
      <w:r w:rsidR="00CF30E3" w:rsidRPr="008C2C97">
        <w:t xml:space="preserve">and understand the </w:t>
      </w:r>
      <w:r w:rsidRPr="008C2C97">
        <w:t xml:space="preserve">risks involved </w:t>
      </w:r>
      <w:r w:rsidR="00CF30E3" w:rsidRPr="008C2C97">
        <w:t>regarding the</w:t>
      </w:r>
      <w:r w:rsidRPr="008C2C97">
        <w:t xml:space="preserve"> departure, </w:t>
      </w:r>
      <w:r w:rsidR="007475A9" w:rsidRPr="008C2C97">
        <w:t>arrival</w:t>
      </w:r>
      <w:r w:rsidRPr="008C2C97">
        <w:t xml:space="preserve"> and </w:t>
      </w:r>
      <w:r w:rsidR="007475A9" w:rsidRPr="008C2C97">
        <w:t xml:space="preserve">transporting </w:t>
      </w:r>
      <w:r w:rsidRPr="008C2C97">
        <w:t xml:space="preserve">of children between </w:t>
      </w:r>
      <w:r w:rsidR="007475A9" w:rsidRPr="008C2C97">
        <w:t>the</w:t>
      </w:r>
      <w:r w:rsidRPr="008C2C97">
        <w:t xml:space="preserve"> service and </w:t>
      </w:r>
      <w:r w:rsidR="007475A9" w:rsidRPr="008C2C97">
        <w:t xml:space="preserve">extra curricular activities </w:t>
      </w:r>
      <w:r w:rsidR="00C97B4A" w:rsidRPr="008C2C97">
        <w:t>within the school grounds or when leaving school at 3pm.</w:t>
      </w:r>
    </w:p>
    <w:p w14:paraId="6AC35CFE" w14:textId="197B46F3" w:rsidR="00952C2F" w:rsidRPr="008C2C97" w:rsidRDefault="00952C2F" w:rsidP="00C97B4A">
      <w:pPr>
        <w:pStyle w:val="ListParagraph"/>
        <w:keepNext/>
        <w:keepLines/>
        <w:numPr>
          <w:ilvl w:val="0"/>
          <w:numId w:val="8"/>
        </w:numPr>
        <w:spacing w:before="200" w:after="160" w:line="256" w:lineRule="auto"/>
        <w:outlineLvl w:val="1"/>
      </w:pPr>
      <w:r w:rsidRPr="008C2C97">
        <w:rPr>
          <w:lang w:val="en-US"/>
        </w:rPr>
        <w:t>If at closing time children have not been collected or parents have not arranged collection within 30min of normal closing time, the emergency contacts will be informed.</w:t>
      </w:r>
      <w:r w:rsidR="00BB0F40" w:rsidRPr="008C2C97">
        <w:rPr>
          <w:lang w:val="en-US"/>
        </w:rPr>
        <w:t xml:space="preserve"> Educators will stay up to 1 hour at the service with the child. If after 1hr there has still been no contact the police will be sought for advice.</w:t>
      </w:r>
    </w:p>
    <w:p w14:paraId="66542BC7" w14:textId="5F660A3C" w:rsidR="006833CB" w:rsidRPr="008C2C97" w:rsidRDefault="00EF07ED" w:rsidP="00BB0F40">
      <w:pPr>
        <w:pStyle w:val="ListParagraph"/>
        <w:numPr>
          <w:ilvl w:val="0"/>
          <w:numId w:val="7"/>
        </w:numPr>
        <w:rPr>
          <w:b/>
          <w:lang w:val="en-US"/>
        </w:rPr>
      </w:pPr>
      <w:r w:rsidRPr="008C2C97">
        <w:rPr>
          <w:lang w:val="en-US"/>
        </w:rPr>
        <w:t xml:space="preserve">If any parent </w:t>
      </w:r>
      <w:r w:rsidR="00957D08" w:rsidRPr="008C2C97">
        <w:rPr>
          <w:lang w:val="en-US"/>
        </w:rPr>
        <w:t>is</w:t>
      </w:r>
      <w:r w:rsidRPr="008C2C97">
        <w:rPr>
          <w:lang w:val="en-US"/>
        </w:rPr>
        <w:t xml:space="preserve"> to show disregard for these </w:t>
      </w:r>
      <w:r w:rsidR="000B674A" w:rsidRPr="008C2C97">
        <w:rPr>
          <w:lang w:val="en-US"/>
        </w:rPr>
        <w:t xml:space="preserve">requirements and is late on more than </w:t>
      </w:r>
      <w:r w:rsidR="0086378B" w:rsidRPr="008C2C97">
        <w:rPr>
          <w:lang w:val="en-US"/>
        </w:rPr>
        <w:t>3</w:t>
      </w:r>
      <w:r w:rsidR="000B674A" w:rsidRPr="008C2C97">
        <w:rPr>
          <w:lang w:val="en-US"/>
        </w:rPr>
        <w:t xml:space="preserve"> occasions per year</w:t>
      </w:r>
      <w:r w:rsidR="0086378B" w:rsidRPr="008C2C97">
        <w:rPr>
          <w:lang w:val="en-US"/>
        </w:rPr>
        <w:t xml:space="preserve"> </w:t>
      </w:r>
      <w:r w:rsidR="00957D08" w:rsidRPr="008C2C97">
        <w:rPr>
          <w:lang w:val="en-US"/>
        </w:rPr>
        <w:t>their enrolment will be cancelled</w:t>
      </w:r>
      <w:r w:rsidR="008F6521" w:rsidRPr="008C2C97">
        <w:rPr>
          <w:lang w:val="en-US"/>
        </w:rPr>
        <w:t xml:space="preserve">. Parents will be notified via letter </w:t>
      </w:r>
      <w:r w:rsidR="00863C96" w:rsidRPr="008C2C97">
        <w:rPr>
          <w:lang w:val="en-US"/>
        </w:rPr>
        <w:t xml:space="preserve">which will outline the </w:t>
      </w:r>
      <w:r w:rsidR="000104BB" w:rsidRPr="008C2C97">
        <w:rPr>
          <w:lang w:val="en-US"/>
        </w:rPr>
        <w:t xml:space="preserve">occasions that the parent has not followed the service </w:t>
      </w:r>
      <w:r w:rsidR="00AE43DB" w:rsidRPr="008C2C97">
        <w:rPr>
          <w:lang w:val="en-US"/>
        </w:rPr>
        <w:t>opening or closing time requirements.</w:t>
      </w:r>
    </w:p>
    <w:p w14:paraId="28B89FEC" w14:textId="7E608E1C" w:rsidR="008A53FD" w:rsidRPr="008C2C97" w:rsidRDefault="00544BC7" w:rsidP="00BB0F40">
      <w:pPr>
        <w:pStyle w:val="ListParagraph"/>
        <w:numPr>
          <w:ilvl w:val="0"/>
          <w:numId w:val="7"/>
        </w:numPr>
        <w:rPr>
          <w:b/>
          <w:lang w:val="en-US"/>
        </w:rPr>
      </w:pPr>
      <w:r w:rsidRPr="008C2C97">
        <w:rPr>
          <w:lang w:val="en-US"/>
        </w:rPr>
        <w:t>Late Arrivals</w:t>
      </w:r>
      <w:r w:rsidR="00122E3B" w:rsidRPr="008C2C97">
        <w:rPr>
          <w:lang w:val="en-US"/>
        </w:rPr>
        <w:t xml:space="preserve"> to ASC</w:t>
      </w:r>
      <w:r w:rsidRPr="008C2C97">
        <w:rPr>
          <w:lang w:val="en-US"/>
        </w:rPr>
        <w:t xml:space="preserve">: </w:t>
      </w:r>
      <w:r w:rsidR="00A04CB0" w:rsidRPr="008C2C97">
        <w:rPr>
          <w:lang w:val="en-US"/>
        </w:rPr>
        <w:t xml:space="preserve">Only permitted for those families that </w:t>
      </w:r>
      <w:r w:rsidR="00F902AB" w:rsidRPr="008C2C97">
        <w:rPr>
          <w:lang w:val="en-US"/>
        </w:rPr>
        <w:t>are at medical appointments and return no later than 3:30pm</w:t>
      </w:r>
      <w:r w:rsidR="00F67072" w:rsidRPr="008C2C97">
        <w:rPr>
          <w:lang w:val="en-US"/>
        </w:rPr>
        <w:t xml:space="preserve"> or unless approved by the Director. </w:t>
      </w:r>
    </w:p>
    <w:p w14:paraId="1577E65F" w14:textId="1CED9552" w:rsidR="00F67072" w:rsidRPr="008C2C97" w:rsidRDefault="00F67072" w:rsidP="00BB0F40">
      <w:pPr>
        <w:pStyle w:val="ListParagraph"/>
        <w:numPr>
          <w:ilvl w:val="0"/>
          <w:numId w:val="7"/>
        </w:numPr>
        <w:rPr>
          <w:b/>
          <w:lang w:val="en-US"/>
        </w:rPr>
      </w:pPr>
      <w:r w:rsidRPr="008C2C97">
        <w:rPr>
          <w:lang w:val="en-US"/>
        </w:rPr>
        <w:t>Parents and guard</w:t>
      </w:r>
      <w:r w:rsidR="00B83B21" w:rsidRPr="008C2C97">
        <w:rPr>
          <w:lang w:val="en-US"/>
        </w:rPr>
        <w:t xml:space="preserve">ians are not permitted to </w:t>
      </w:r>
      <w:r w:rsidR="00202E3F" w:rsidRPr="008C2C97">
        <w:rPr>
          <w:lang w:val="en-US"/>
        </w:rPr>
        <w:t xml:space="preserve">drop children off after 3:00pm if their child/children have not attended school. </w:t>
      </w:r>
    </w:p>
    <w:p w14:paraId="7FA03909" w14:textId="77777777" w:rsidR="008C2C97" w:rsidRDefault="008C2C97" w:rsidP="00DE68FC">
      <w:pPr>
        <w:rPr>
          <w:b/>
          <w:lang w:val="en-US"/>
        </w:rPr>
      </w:pPr>
    </w:p>
    <w:p w14:paraId="63D35AAE" w14:textId="62EED64D" w:rsidR="00DE68FC" w:rsidRPr="00F60F22" w:rsidRDefault="00DE68FC" w:rsidP="00DE68FC">
      <w:pPr>
        <w:rPr>
          <w:b/>
          <w:lang w:val="en-US"/>
        </w:rPr>
      </w:pPr>
      <w:r w:rsidRPr="00F60F22">
        <w:rPr>
          <w:b/>
          <w:lang w:val="en-US"/>
        </w:rPr>
        <w:lastRenderedPageBreak/>
        <w:t>CHILDREN LEAVING WITHOUT PERMISSION</w:t>
      </w:r>
    </w:p>
    <w:p w14:paraId="3E4AC052" w14:textId="199D9990" w:rsidR="00DE68FC" w:rsidRPr="00F60F22" w:rsidRDefault="00DE68FC" w:rsidP="00353EFC">
      <w:pPr>
        <w:pStyle w:val="ListParagraph"/>
        <w:numPr>
          <w:ilvl w:val="0"/>
          <w:numId w:val="9"/>
        </w:numPr>
        <w:rPr>
          <w:lang w:val="en-US"/>
        </w:rPr>
      </w:pPr>
      <w:r w:rsidRPr="00F60F22">
        <w:rPr>
          <w:lang w:val="en-US"/>
        </w:rPr>
        <w:t>If a child leaves the se</w:t>
      </w:r>
      <w:r w:rsidR="006242B7">
        <w:rPr>
          <w:lang w:val="en-US"/>
        </w:rPr>
        <w:t>rvice in any other circumstance</w:t>
      </w:r>
      <w:r w:rsidRPr="00F60F22">
        <w:rPr>
          <w:lang w:val="en-US"/>
        </w:rPr>
        <w:t xml:space="preserve"> and without permission, the Educators will assess the situation </w:t>
      </w:r>
      <w:r w:rsidR="006242B7">
        <w:rPr>
          <w:lang w:val="en-US"/>
        </w:rPr>
        <w:t>immediately. If ratios allow,</w:t>
      </w:r>
      <w:r w:rsidRPr="00F60F22">
        <w:rPr>
          <w:lang w:val="en-US"/>
        </w:rPr>
        <w:t xml:space="preserve"> an Educator will follow the child and encourage them to return to the </w:t>
      </w:r>
      <w:r w:rsidR="006242B7" w:rsidRPr="00F60F22">
        <w:rPr>
          <w:lang w:val="en-US"/>
        </w:rPr>
        <w:t>Centre</w:t>
      </w:r>
      <w:r w:rsidRPr="00F60F22">
        <w:rPr>
          <w:lang w:val="en-US"/>
        </w:rPr>
        <w:t>.</w:t>
      </w:r>
      <w:r w:rsidR="006242B7">
        <w:rPr>
          <w:lang w:val="en-US"/>
        </w:rPr>
        <w:t xml:space="preserve"> The </w:t>
      </w:r>
      <w:r w:rsidR="00934C3A">
        <w:rPr>
          <w:lang w:val="en-US"/>
        </w:rPr>
        <w:t>Director</w:t>
      </w:r>
      <w:r w:rsidR="00BB0F40">
        <w:rPr>
          <w:lang w:val="en-US"/>
        </w:rPr>
        <w:t xml:space="preserve"> or Responsible Person</w:t>
      </w:r>
      <w:r w:rsidR="006242B7">
        <w:rPr>
          <w:lang w:val="en-US"/>
        </w:rPr>
        <w:t xml:space="preserve"> must be informed prior to any action and kept informed.</w:t>
      </w:r>
    </w:p>
    <w:p w14:paraId="54C0CDF9" w14:textId="77777777" w:rsidR="00DE68FC" w:rsidRPr="00F60F22" w:rsidRDefault="00DE68FC" w:rsidP="00353EFC">
      <w:pPr>
        <w:pStyle w:val="ListParagraph"/>
        <w:numPr>
          <w:ilvl w:val="0"/>
          <w:numId w:val="9"/>
        </w:numPr>
        <w:rPr>
          <w:lang w:val="en-US"/>
        </w:rPr>
      </w:pPr>
      <w:r w:rsidRPr="00F60F22">
        <w:rPr>
          <w:lang w:val="en-US"/>
        </w:rPr>
        <w:t>If</w:t>
      </w:r>
      <w:r w:rsidR="006242B7">
        <w:rPr>
          <w:lang w:val="en-US"/>
        </w:rPr>
        <w:t xml:space="preserve"> the</w:t>
      </w:r>
      <w:r w:rsidRPr="00F60F22">
        <w:rPr>
          <w:lang w:val="en-US"/>
        </w:rPr>
        <w:t xml:space="preserve"> child returns to </w:t>
      </w:r>
      <w:r w:rsidR="006242B7" w:rsidRPr="00F60F22">
        <w:rPr>
          <w:lang w:val="en-US"/>
        </w:rPr>
        <w:t>Centre</w:t>
      </w:r>
      <w:r w:rsidRPr="00F60F22">
        <w:rPr>
          <w:lang w:val="en-US"/>
        </w:rPr>
        <w:t xml:space="preserve"> with </w:t>
      </w:r>
      <w:r w:rsidR="0077783E">
        <w:rPr>
          <w:lang w:val="en-US"/>
        </w:rPr>
        <w:t xml:space="preserve">the </w:t>
      </w:r>
      <w:r w:rsidR="00F60F22">
        <w:rPr>
          <w:lang w:val="en-US"/>
        </w:rPr>
        <w:t>Educator</w:t>
      </w:r>
      <w:r w:rsidR="006242B7">
        <w:rPr>
          <w:lang w:val="en-US"/>
        </w:rPr>
        <w:t>,</w:t>
      </w:r>
      <w:r w:rsidR="00F60F22">
        <w:rPr>
          <w:lang w:val="en-US"/>
        </w:rPr>
        <w:t xml:space="preserve"> </w:t>
      </w:r>
      <w:r w:rsidR="0077783E">
        <w:rPr>
          <w:lang w:val="en-US"/>
        </w:rPr>
        <w:t>the parent or the g</w:t>
      </w:r>
      <w:r w:rsidR="0077783E" w:rsidRPr="00F60F22">
        <w:rPr>
          <w:lang w:val="en-US"/>
        </w:rPr>
        <w:t>uardian</w:t>
      </w:r>
      <w:r w:rsidRPr="00F60F22">
        <w:rPr>
          <w:lang w:val="en-US"/>
        </w:rPr>
        <w:t xml:space="preserve"> will be notified immediately of the child's actions</w:t>
      </w:r>
      <w:r w:rsidR="00BB0F40">
        <w:rPr>
          <w:lang w:val="en-US"/>
        </w:rPr>
        <w:t>, and the parent will requested to collect the child.</w:t>
      </w:r>
    </w:p>
    <w:p w14:paraId="03AAAE8A" w14:textId="77777777" w:rsidR="00DE68FC" w:rsidRPr="00F60F22" w:rsidRDefault="00DE68FC" w:rsidP="00353EFC">
      <w:pPr>
        <w:pStyle w:val="ListParagraph"/>
        <w:numPr>
          <w:ilvl w:val="0"/>
          <w:numId w:val="9"/>
        </w:numPr>
        <w:rPr>
          <w:lang w:val="en-US"/>
        </w:rPr>
      </w:pPr>
      <w:r w:rsidRPr="00F60F22">
        <w:rPr>
          <w:lang w:val="en-US"/>
        </w:rPr>
        <w:t xml:space="preserve">If ratios do not permit Educators to leave the </w:t>
      </w:r>
      <w:r w:rsidR="006242B7" w:rsidRPr="00F60F22">
        <w:rPr>
          <w:lang w:val="en-US"/>
        </w:rPr>
        <w:t>Centre,</w:t>
      </w:r>
      <w:r w:rsidRPr="00F60F22">
        <w:rPr>
          <w:lang w:val="en-US"/>
        </w:rPr>
        <w:t xml:space="preserve"> the parents or police will be notified of missing child.</w:t>
      </w:r>
    </w:p>
    <w:p w14:paraId="45F698E2" w14:textId="77777777" w:rsidR="006242B7" w:rsidRDefault="00DE68FC" w:rsidP="00353EFC">
      <w:pPr>
        <w:pStyle w:val="ListParagraph"/>
        <w:numPr>
          <w:ilvl w:val="0"/>
          <w:numId w:val="9"/>
        </w:numPr>
        <w:rPr>
          <w:lang w:val="en-US"/>
        </w:rPr>
      </w:pPr>
      <w:r w:rsidRPr="00F60F22">
        <w:rPr>
          <w:lang w:val="en-US"/>
        </w:rPr>
        <w:t>Whilst Educators believe in their du</w:t>
      </w:r>
      <w:r w:rsidR="006242B7">
        <w:rPr>
          <w:lang w:val="en-US"/>
        </w:rPr>
        <w:t>ty of care, consideration must be given to</w:t>
      </w:r>
      <w:r w:rsidRPr="00F60F22">
        <w:rPr>
          <w:lang w:val="en-US"/>
        </w:rPr>
        <w:t xml:space="preserve"> th</w:t>
      </w:r>
      <w:r w:rsidR="006242B7">
        <w:rPr>
          <w:lang w:val="en-US"/>
        </w:rPr>
        <w:t>e children still at the service and their safety is always to be considered.</w:t>
      </w:r>
    </w:p>
    <w:p w14:paraId="2053EB26" w14:textId="77777777" w:rsidR="0047656B" w:rsidRDefault="006242B7" w:rsidP="00353EFC">
      <w:pPr>
        <w:pStyle w:val="ListParagraph"/>
        <w:numPr>
          <w:ilvl w:val="0"/>
          <w:numId w:val="9"/>
        </w:numPr>
        <w:rPr>
          <w:lang w:val="en-US"/>
        </w:rPr>
      </w:pPr>
      <w:r>
        <w:rPr>
          <w:lang w:val="en-US"/>
        </w:rPr>
        <w:t xml:space="preserve"> </w:t>
      </w:r>
      <w:r w:rsidR="00DE68FC" w:rsidRPr="006242B7">
        <w:rPr>
          <w:lang w:val="en-US"/>
        </w:rPr>
        <w:t xml:space="preserve">No </w:t>
      </w:r>
      <w:r w:rsidR="00F60F22" w:rsidRPr="006242B7">
        <w:rPr>
          <w:lang w:val="en-US"/>
        </w:rPr>
        <w:t xml:space="preserve">Educator </w:t>
      </w:r>
      <w:r w:rsidR="00DE68FC" w:rsidRPr="006242B7">
        <w:rPr>
          <w:lang w:val="en-US"/>
        </w:rPr>
        <w:t>will be exposed t</w:t>
      </w:r>
      <w:r w:rsidRPr="006242B7">
        <w:rPr>
          <w:lang w:val="en-US"/>
        </w:rPr>
        <w:t>o an unacceptable risk of p</w:t>
      </w:r>
      <w:r>
        <w:rPr>
          <w:lang w:val="en-US"/>
        </w:rPr>
        <w:t>ersonal harm whilst pursuing a child who leaves without permission</w:t>
      </w:r>
      <w:r w:rsidR="00952C2F">
        <w:rPr>
          <w:lang w:val="en-US"/>
        </w:rPr>
        <w:t>.</w:t>
      </w:r>
      <w:r w:rsidR="00BB0F40">
        <w:rPr>
          <w:lang w:val="en-US"/>
        </w:rPr>
        <w:t xml:space="preserve"> </w:t>
      </w:r>
    </w:p>
    <w:p w14:paraId="70AB63CF" w14:textId="6DAB9A51" w:rsidR="00DE3C5E" w:rsidRPr="00122E3B" w:rsidRDefault="00BB0F40" w:rsidP="00B7170B">
      <w:pPr>
        <w:pStyle w:val="ListParagraph"/>
        <w:numPr>
          <w:ilvl w:val="0"/>
          <w:numId w:val="9"/>
        </w:numPr>
        <w:rPr>
          <w:lang w:val="en-US"/>
        </w:rPr>
      </w:pPr>
      <w:r>
        <w:rPr>
          <w:lang w:val="en-US"/>
        </w:rPr>
        <w:t>Educators will do everything possible to ensure the safe return of the child to the centre including any means of restraint that are required to keep the child safe from harm.</w:t>
      </w:r>
    </w:p>
    <w:p w14:paraId="75FE3CE4" w14:textId="568969C4" w:rsidR="00B7170B" w:rsidRDefault="00B7170B" w:rsidP="00B7170B">
      <w:pPr>
        <w:rPr>
          <w:b/>
          <w:lang w:val="en-US"/>
        </w:rPr>
      </w:pPr>
      <w:r>
        <w:rPr>
          <w:b/>
          <w:lang w:val="en-US"/>
        </w:rPr>
        <w:t>CHILDREN UNACCOUNTED FOR DURING A SESSION OF CARE</w:t>
      </w:r>
    </w:p>
    <w:p w14:paraId="35730019" w14:textId="67BACDF9" w:rsidR="00F55598" w:rsidRPr="00B67091" w:rsidRDefault="00801204" w:rsidP="0025736F">
      <w:pPr>
        <w:pStyle w:val="ListParagraph"/>
        <w:numPr>
          <w:ilvl w:val="0"/>
          <w:numId w:val="215"/>
        </w:numPr>
        <w:rPr>
          <w:lang w:val="en-US"/>
        </w:rPr>
      </w:pPr>
      <w:r w:rsidRPr="00ED5C1E">
        <w:rPr>
          <w:lang w:val="en-US"/>
        </w:rPr>
        <w:t>If</w:t>
      </w:r>
      <w:r w:rsidR="00B7170B" w:rsidRPr="00ED5C1E">
        <w:rPr>
          <w:lang w:val="en-US"/>
        </w:rPr>
        <w:t xml:space="preserve"> a child is unaccounted for during the operating hours of the program, the</w:t>
      </w:r>
      <w:r w:rsidR="00810656">
        <w:rPr>
          <w:lang w:val="en-US"/>
        </w:rPr>
        <w:t xml:space="preserve"> Director</w:t>
      </w:r>
      <w:r w:rsidR="00B7170B" w:rsidRPr="00ED5C1E">
        <w:rPr>
          <w:lang w:val="en-US"/>
        </w:rPr>
        <w:t xml:space="preserve"> </w:t>
      </w:r>
      <w:r w:rsidR="00ED5C1E" w:rsidRPr="00ED5C1E">
        <w:rPr>
          <w:lang w:val="en-US"/>
        </w:rPr>
        <w:t>will be notified immediately.</w:t>
      </w:r>
      <w:r w:rsidR="00ED5C1E">
        <w:rPr>
          <w:lang w:val="en-US"/>
        </w:rPr>
        <w:t xml:space="preserve"> The</w:t>
      </w:r>
      <w:r w:rsidR="001730A3">
        <w:rPr>
          <w:lang w:val="en-US"/>
        </w:rPr>
        <w:t xml:space="preserve"> </w:t>
      </w:r>
      <w:r w:rsidR="00810656">
        <w:rPr>
          <w:lang w:val="en-US"/>
        </w:rPr>
        <w:t>Director</w:t>
      </w:r>
      <w:r w:rsidR="00ED5C1E">
        <w:rPr>
          <w:lang w:val="en-US"/>
        </w:rPr>
        <w:t xml:space="preserve"> will undertake a </w:t>
      </w:r>
      <w:r w:rsidR="00B67091">
        <w:rPr>
          <w:lang w:val="en-US"/>
        </w:rPr>
        <w:t>thorough</w:t>
      </w:r>
      <w:r w:rsidR="00ED5C1E">
        <w:rPr>
          <w:lang w:val="en-US"/>
        </w:rPr>
        <w:t xml:space="preserve"> search of </w:t>
      </w:r>
      <w:r w:rsidR="00B67091">
        <w:rPr>
          <w:lang w:val="en-US"/>
        </w:rPr>
        <w:t xml:space="preserve">the </w:t>
      </w:r>
      <w:r w:rsidR="00ED5C1E" w:rsidRPr="00B67091">
        <w:rPr>
          <w:lang w:val="en-US"/>
        </w:rPr>
        <w:t xml:space="preserve">service’s approved </w:t>
      </w:r>
      <w:r w:rsidR="00F55598" w:rsidRPr="00B67091">
        <w:rPr>
          <w:lang w:val="en-US"/>
        </w:rPr>
        <w:t xml:space="preserve">areas. If the child is not located, the child’s parents/guardians will be </w:t>
      </w:r>
      <w:r w:rsidR="001118A5" w:rsidRPr="00B67091">
        <w:rPr>
          <w:lang w:val="en-US"/>
        </w:rPr>
        <w:t>notified,</w:t>
      </w:r>
      <w:r w:rsidR="00F55598" w:rsidRPr="00B67091">
        <w:rPr>
          <w:lang w:val="en-US"/>
        </w:rPr>
        <w:t xml:space="preserve"> and the police shall be called</w:t>
      </w:r>
      <w:r w:rsidR="00F55598">
        <w:rPr>
          <w:lang w:val="en-US"/>
        </w:rPr>
        <w:t>.</w:t>
      </w:r>
    </w:p>
    <w:p w14:paraId="17D78FEF" w14:textId="77777777" w:rsidR="00F55598" w:rsidRDefault="00F55598" w:rsidP="0025736F">
      <w:pPr>
        <w:pStyle w:val="ListParagraph"/>
        <w:numPr>
          <w:ilvl w:val="0"/>
          <w:numId w:val="215"/>
        </w:numPr>
        <w:rPr>
          <w:lang w:val="en-US"/>
        </w:rPr>
      </w:pPr>
      <w:r>
        <w:rPr>
          <w:lang w:val="en-US"/>
        </w:rPr>
        <w:t>An incident report will be completed and will include information such as;</w:t>
      </w:r>
    </w:p>
    <w:p w14:paraId="43B976ED" w14:textId="77777777" w:rsidR="00F55598" w:rsidRDefault="00F55598" w:rsidP="0025736F">
      <w:pPr>
        <w:pStyle w:val="ListParagraph"/>
        <w:numPr>
          <w:ilvl w:val="0"/>
          <w:numId w:val="216"/>
        </w:numPr>
        <w:rPr>
          <w:lang w:val="en-US"/>
        </w:rPr>
      </w:pPr>
      <w:r>
        <w:rPr>
          <w:lang w:val="en-US"/>
        </w:rPr>
        <w:t>Date, time and location of the child when they were last accounted for</w:t>
      </w:r>
    </w:p>
    <w:p w14:paraId="3D14374B" w14:textId="77777777" w:rsidR="00F55598" w:rsidRDefault="00F55598" w:rsidP="0025736F">
      <w:pPr>
        <w:pStyle w:val="ListParagraph"/>
        <w:numPr>
          <w:ilvl w:val="0"/>
          <w:numId w:val="216"/>
        </w:numPr>
        <w:rPr>
          <w:lang w:val="en-US"/>
        </w:rPr>
      </w:pPr>
      <w:r>
        <w:rPr>
          <w:lang w:val="en-US"/>
        </w:rPr>
        <w:t>Details of the supervising educator and the circumstances surrounding the disappearance</w:t>
      </w:r>
    </w:p>
    <w:p w14:paraId="4B99FFE1" w14:textId="77777777" w:rsidR="00F55598" w:rsidRDefault="00F55598" w:rsidP="0025736F">
      <w:pPr>
        <w:pStyle w:val="ListParagraph"/>
        <w:numPr>
          <w:ilvl w:val="0"/>
          <w:numId w:val="216"/>
        </w:numPr>
        <w:rPr>
          <w:lang w:val="en-US"/>
        </w:rPr>
      </w:pPr>
      <w:r>
        <w:rPr>
          <w:lang w:val="en-US"/>
        </w:rPr>
        <w:t>Details of actions instigated to locate the child</w:t>
      </w:r>
    </w:p>
    <w:p w14:paraId="6DFA2716" w14:textId="77777777" w:rsidR="00F55598" w:rsidRDefault="00F55598" w:rsidP="0025736F">
      <w:pPr>
        <w:pStyle w:val="ListParagraph"/>
        <w:numPr>
          <w:ilvl w:val="0"/>
          <w:numId w:val="216"/>
        </w:numPr>
        <w:rPr>
          <w:lang w:val="en-US"/>
        </w:rPr>
      </w:pPr>
      <w:r>
        <w:rPr>
          <w:lang w:val="en-US"/>
        </w:rPr>
        <w:t>Details of the child’s clothing and any distinguishing features</w:t>
      </w:r>
    </w:p>
    <w:p w14:paraId="30BA7AB8" w14:textId="77777777" w:rsidR="00F55598" w:rsidRDefault="00F55598" w:rsidP="0025736F">
      <w:pPr>
        <w:pStyle w:val="ListParagraph"/>
        <w:numPr>
          <w:ilvl w:val="0"/>
          <w:numId w:val="216"/>
        </w:numPr>
        <w:rPr>
          <w:lang w:val="en-US"/>
        </w:rPr>
      </w:pPr>
      <w:r>
        <w:rPr>
          <w:lang w:val="en-US"/>
        </w:rPr>
        <w:t>Time parent/guardians and other agencies were contacted</w:t>
      </w:r>
    </w:p>
    <w:p w14:paraId="7D02A4E7" w14:textId="7BF710A9" w:rsidR="00F55598" w:rsidRPr="009C121E" w:rsidRDefault="00F55598" w:rsidP="00F55598">
      <w:pPr>
        <w:rPr>
          <w:lang w:val="en-US"/>
        </w:rPr>
      </w:pPr>
      <w:r>
        <w:rPr>
          <w:lang w:val="en-US"/>
        </w:rPr>
        <w:t xml:space="preserve">The </w:t>
      </w:r>
      <w:r w:rsidR="00BD483E">
        <w:rPr>
          <w:lang w:val="en-US"/>
        </w:rPr>
        <w:t>Director</w:t>
      </w:r>
      <w:r>
        <w:rPr>
          <w:lang w:val="en-US"/>
        </w:rPr>
        <w:t xml:space="preserve"> will advise the </w:t>
      </w:r>
      <w:r w:rsidR="001730A3">
        <w:rPr>
          <w:lang w:val="en-US"/>
        </w:rPr>
        <w:t>Executive Committee</w:t>
      </w:r>
      <w:r>
        <w:rPr>
          <w:lang w:val="en-US"/>
        </w:rPr>
        <w:t xml:space="preserve"> immediately upon calling the Police and the Regulatory Authority will be notified using the appropriate forms</w:t>
      </w:r>
      <w:r w:rsidR="001730A3">
        <w:rPr>
          <w:lang w:val="en-US"/>
        </w:rPr>
        <w:t xml:space="preserve"> on the A</w:t>
      </w:r>
      <w:r w:rsidR="001118A5">
        <w:rPr>
          <w:lang w:val="en-US"/>
        </w:rPr>
        <w:t>CECQA</w:t>
      </w:r>
      <w:r w:rsidR="001730A3">
        <w:rPr>
          <w:lang w:val="en-US"/>
        </w:rPr>
        <w:t xml:space="preserve"> portal.</w:t>
      </w:r>
    </w:p>
    <w:p w14:paraId="697D3DBB" w14:textId="77777777" w:rsidR="00B7170B" w:rsidRDefault="00B7170B" w:rsidP="00B7170B">
      <w:pPr>
        <w:pStyle w:val="ListParagraph"/>
        <w:rPr>
          <w:lang w:val="en-US"/>
        </w:rPr>
      </w:pPr>
    </w:p>
    <w:p w14:paraId="04B62D0B" w14:textId="77777777" w:rsidR="006242B7" w:rsidRDefault="006242B7" w:rsidP="006242B7">
      <w:pPr>
        <w:rPr>
          <w:lang w:val="en-US"/>
        </w:rPr>
      </w:pPr>
    </w:p>
    <w:p w14:paraId="5BEAA702" w14:textId="77777777" w:rsidR="00CC51AE" w:rsidRDefault="00CC51AE" w:rsidP="006242B7">
      <w:pPr>
        <w:rPr>
          <w:lang w:val="en-US"/>
        </w:rPr>
      </w:pPr>
    </w:p>
    <w:p w14:paraId="5415D16A" w14:textId="77777777" w:rsidR="006242B7" w:rsidRDefault="006242B7" w:rsidP="006242B7">
      <w:pPr>
        <w:rPr>
          <w:lang w:val="en-US"/>
        </w:rPr>
      </w:pPr>
    </w:p>
    <w:p w14:paraId="640FB99B" w14:textId="77777777" w:rsidR="001E3F6B" w:rsidRDefault="001E3F6B" w:rsidP="006242B7">
      <w:pPr>
        <w:rPr>
          <w:lang w:val="en-US"/>
        </w:rPr>
      </w:pPr>
    </w:p>
    <w:p w14:paraId="4A5050F1" w14:textId="77777777" w:rsidR="001E3F6B" w:rsidRDefault="001E3F6B" w:rsidP="006242B7">
      <w:pPr>
        <w:rPr>
          <w:lang w:val="en-US"/>
        </w:rPr>
      </w:pPr>
    </w:p>
    <w:p w14:paraId="063DFB08" w14:textId="77777777" w:rsidR="001E3F6B" w:rsidRDefault="001E3F6B" w:rsidP="006242B7">
      <w:pPr>
        <w:rPr>
          <w:lang w:val="en-US"/>
        </w:rPr>
      </w:pPr>
    </w:p>
    <w:p w14:paraId="12D40E58" w14:textId="77777777" w:rsidR="001E3F6B" w:rsidRDefault="001E3F6B" w:rsidP="006242B7">
      <w:pPr>
        <w:rPr>
          <w:lang w:val="en-US"/>
        </w:rPr>
      </w:pPr>
    </w:p>
    <w:p w14:paraId="6C36EE6D" w14:textId="77777777" w:rsidR="001E3F6B" w:rsidRDefault="001E3F6B" w:rsidP="006242B7">
      <w:pPr>
        <w:rPr>
          <w:lang w:val="en-US"/>
        </w:rPr>
      </w:pPr>
    </w:p>
    <w:p w14:paraId="1265CF1A" w14:textId="77777777" w:rsidR="001E3F6B" w:rsidRDefault="001E3F6B" w:rsidP="006242B7">
      <w:pPr>
        <w:rPr>
          <w:lang w:val="en-US"/>
        </w:rPr>
      </w:pPr>
    </w:p>
    <w:p w14:paraId="66C6C387" w14:textId="77777777" w:rsidR="006242B7" w:rsidRPr="006242B7" w:rsidRDefault="006242B7" w:rsidP="006242B7">
      <w:pPr>
        <w:rPr>
          <w:lang w:val="en-US"/>
        </w:rPr>
      </w:pPr>
    </w:p>
    <w:p w14:paraId="7247FCE3" w14:textId="77777777" w:rsidR="006242B7" w:rsidRDefault="006242B7" w:rsidP="006242B7">
      <w:pPr>
        <w:pStyle w:val="ListParagraph"/>
        <w:rPr>
          <w:lang w:val="en-US"/>
        </w:rPr>
      </w:pPr>
    </w:p>
    <w:p w14:paraId="4EBD916A" w14:textId="77777777" w:rsidR="006242B7" w:rsidRDefault="006242B7" w:rsidP="006242B7">
      <w:pPr>
        <w:pStyle w:val="ListParagraph"/>
        <w:rPr>
          <w:lang w:val="en-US"/>
        </w:rPr>
      </w:pPr>
    </w:p>
    <w:p w14:paraId="59808093" w14:textId="77777777" w:rsidR="006242B7" w:rsidRDefault="006242B7" w:rsidP="006242B7">
      <w:pPr>
        <w:pStyle w:val="ListParagraph"/>
        <w:rPr>
          <w:lang w:val="en-US"/>
        </w:rPr>
      </w:pPr>
    </w:p>
    <w:p w14:paraId="31D164EA" w14:textId="77777777" w:rsidR="006242B7" w:rsidRDefault="006242B7" w:rsidP="006242B7">
      <w:pPr>
        <w:rPr>
          <w:lang w:val="en-US"/>
        </w:rPr>
      </w:pPr>
    </w:p>
    <w:p w14:paraId="491932DC" w14:textId="77777777" w:rsidR="001E3F6B" w:rsidRDefault="001E3F6B" w:rsidP="006242B7">
      <w:pPr>
        <w:rPr>
          <w:lang w:val="en-US"/>
        </w:rPr>
      </w:pPr>
    </w:p>
    <w:p w14:paraId="2476AEDF" w14:textId="77777777" w:rsidR="001E3F6B" w:rsidRPr="006242B7" w:rsidRDefault="001E3F6B" w:rsidP="006242B7">
      <w:pPr>
        <w:rPr>
          <w:lang w:val="en-US"/>
        </w:rPr>
      </w:pPr>
    </w:p>
    <w:tbl>
      <w:tblPr>
        <w:tblStyle w:val="TableGrid"/>
        <w:tblpPr w:leftFromText="180" w:rightFromText="180" w:vertAnchor="page" w:horzAnchor="margin" w:tblpXSpec="center" w:tblpY="691"/>
        <w:tblW w:w="0" w:type="auto"/>
        <w:tblLook w:val="04A0" w:firstRow="1" w:lastRow="0" w:firstColumn="1" w:lastColumn="0" w:noHBand="0" w:noVBand="1"/>
      </w:tblPr>
      <w:tblGrid>
        <w:gridCol w:w="4928"/>
        <w:gridCol w:w="4996"/>
      </w:tblGrid>
      <w:tr w:rsidR="001E3F6B" w14:paraId="4F7908A6" w14:textId="77777777" w:rsidTr="00F63FA0">
        <w:tc>
          <w:tcPr>
            <w:tcW w:w="4928" w:type="dxa"/>
          </w:tcPr>
          <w:p w14:paraId="781F62DF" w14:textId="77777777" w:rsidR="001E3F6B" w:rsidRDefault="001E3F6B" w:rsidP="001E3F6B"/>
          <w:p w14:paraId="6720F840" w14:textId="77777777" w:rsidR="001E3F6B" w:rsidRDefault="001E3F6B" w:rsidP="001E3F6B">
            <w:r>
              <w:t>POLICY GROUP:  CHILDREN</w:t>
            </w:r>
          </w:p>
          <w:p w14:paraId="76E0972C" w14:textId="77777777" w:rsidR="001E3F6B" w:rsidRDefault="001E3F6B" w:rsidP="001E3F6B"/>
          <w:p w14:paraId="2834EE87" w14:textId="77777777" w:rsidR="001E3F6B" w:rsidRDefault="001E3F6B" w:rsidP="001E3F6B"/>
        </w:tc>
        <w:tc>
          <w:tcPr>
            <w:tcW w:w="4996" w:type="dxa"/>
          </w:tcPr>
          <w:p w14:paraId="11AF86EA" w14:textId="77777777" w:rsidR="001E3F6B" w:rsidRDefault="001E3F6B" w:rsidP="001E3F6B">
            <w:r>
              <w:t xml:space="preserve">FORMULATED: </w:t>
            </w:r>
            <w:r w:rsidR="00951953">
              <w:t>2018</w:t>
            </w:r>
          </w:p>
          <w:p w14:paraId="15D778A1" w14:textId="77777777" w:rsidR="001E3F6B" w:rsidRDefault="001E3F6B" w:rsidP="001E3F6B"/>
          <w:p w14:paraId="3494E745" w14:textId="4AF6828A" w:rsidR="001E3F6B" w:rsidRDefault="001E3F6B" w:rsidP="001E3F6B">
            <w:r>
              <w:t>COMPILED BY: STAFF, PARENTS &amp; MANAGEMENT</w:t>
            </w:r>
          </w:p>
        </w:tc>
      </w:tr>
      <w:tr w:rsidR="001E3F6B" w14:paraId="7FBF7632" w14:textId="77777777" w:rsidTr="00F63FA0">
        <w:trPr>
          <w:trHeight w:val="1060"/>
        </w:trPr>
        <w:tc>
          <w:tcPr>
            <w:tcW w:w="4928" w:type="dxa"/>
          </w:tcPr>
          <w:p w14:paraId="714DA630" w14:textId="77777777" w:rsidR="001E3F6B" w:rsidRDefault="001E3F6B" w:rsidP="001E3F6B"/>
          <w:p w14:paraId="11F38306" w14:textId="6DFABD06" w:rsidR="001E3F6B" w:rsidRDefault="001E3F6B" w:rsidP="001E3F6B">
            <w:r>
              <w:t>TITLE: REPORTING OF CHILD ABUSE POLICY 2.6</w:t>
            </w:r>
          </w:p>
        </w:tc>
        <w:tc>
          <w:tcPr>
            <w:tcW w:w="4996" w:type="dxa"/>
          </w:tcPr>
          <w:p w14:paraId="45F63946" w14:textId="4438E098" w:rsidR="001E3F6B" w:rsidRDefault="001E3F6B" w:rsidP="001E3F6B">
            <w:r>
              <w:t xml:space="preserve">REVIEWED: </w:t>
            </w:r>
            <w:r w:rsidR="00951953">
              <w:t>202</w:t>
            </w:r>
            <w:r w:rsidR="00B47C19">
              <w:t>3</w:t>
            </w:r>
          </w:p>
          <w:p w14:paraId="11FFFFD5" w14:textId="77777777" w:rsidR="001E3F6B" w:rsidRDefault="001E3F6B" w:rsidP="001E3F6B"/>
          <w:p w14:paraId="25065A35" w14:textId="77777777" w:rsidR="001E3F6B" w:rsidRDefault="001E3F6B" w:rsidP="001E3F6B">
            <w:r>
              <w:t>REVISED: 20</w:t>
            </w:r>
            <w:r w:rsidR="0087227C">
              <w:t>20</w:t>
            </w:r>
          </w:p>
        </w:tc>
      </w:tr>
    </w:tbl>
    <w:p w14:paraId="6F265F49" w14:textId="52B2436C" w:rsidR="00B8328B" w:rsidRPr="00290DEC" w:rsidRDefault="00DE3C5E" w:rsidP="00F63FA0">
      <w:pPr>
        <w:tabs>
          <w:tab w:val="left" w:pos="2183"/>
        </w:tabs>
        <w:rPr>
          <w:b/>
          <w:bCs/>
          <w:i/>
          <w:iCs/>
          <w:sz w:val="16"/>
          <w:szCs w:val="16"/>
          <w:lang w:val="en-US"/>
        </w:rPr>
      </w:pPr>
      <w:r w:rsidRPr="00290DEC">
        <w:rPr>
          <w:b/>
          <w:bCs/>
          <w:i/>
          <w:iCs/>
          <w:sz w:val="16"/>
          <w:szCs w:val="16"/>
          <w:lang w:val="en-US"/>
        </w:rPr>
        <w:t xml:space="preserve">*no additional </w:t>
      </w:r>
      <w:r w:rsidR="00290DEC" w:rsidRPr="00290DEC">
        <w:rPr>
          <w:b/>
          <w:bCs/>
          <w:i/>
          <w:iCs/>
          <w:sz w:val="16"/>
          <w:szCs w:val="16"/>
          <w:lang w:val="en-US"/>
        </w:rPr>
        <w:t>comment added to this policy as of 15/04/23*</w:t>
      </w:r>
    </w:p>
    <w:p w14:paraId="2E226EEE" w14:textId="77777777" w:rsidR="007D3753" w:rsidRPr="00DC07DD" w:rsidRDefault="007D3753" w:rsidP="007D3753">
      <w:pPr>
        <w:rPr>
          <w:lang w:val="en-US"/>
        </w:rPr>
      </w:pPr>
      <w:r w:rsidRPr="00DC07DD">
        <w:rPr>
          <w:lang w:val="en-US"/>
        </w:rPr>
        <w:t>The service applies the following principles:</w:t>
      </w:r>
    </w:p>
    <w:p w14:paraId="7A065A3A" w14:textId="77777777" w:rsidR="007D3753" w:rsidRPr="00DC07DD" w:rsidRDefault="007D3753" w:rsidP="007D3753">
      <w:pPr>
        <w:rPr>
          <w:lang w:val="en-US"/>
        </w:rPr>
      </w:pPr>
      <w:r w:rsidRPr="00DC07DD">
        <w:rPr>
          <w:lang w:val="en-US"/>
        </w:rPr>
        <w:t xml:space="preserve">The service </w:t>
      </w:r>
      <w:r w:rsidR="00280A5C" w:rsidRPr="00DC07DD">
        <w:rPr>
          <w:lang w:val="en-US"/>
        </w:rPr>
        <w:t>recogni</w:t>
      </w:r>
      <w:r w:rsidR="001B51C3">
        <w:rPr>
          <w:lang w:val="en-US"/>
        </w:rPr>
        <w:t>s</w:t>
      </w:r>
      <w:r w:rsidR="00280A5C" w:rsidRPr="00DC07DD">
        <w:rPr>
          <w:lang w:val="en-US"/>
        </w:rPr>
        <w:t>es</w:t>
      </w:r>
      <w:r w:rsidRPr="00DC07DD">
        <w:rPr>
          <w:lang w:val="en-US"/>
        </w:rPr>
        <w:t xml:space="preserve"> the complexity and sensitivity surrounding the issue of </w:t>
      </w:r>
      <w:r w:rsidR="001B51C3" w:rsidRPr="00DC07DD">
        <w:rPr>
          <w:lang w:val="en-US"/>
        </w:rPr>
        <w:t>suspi</w:t>
      </w:r>
      <w:r w:rsidR="001B51C3">
        <w:rPr>
          <w:lang w:val="en-US"/>
        </w:rPr>
        <w:t>c</w:t>
      </w:r>
      <w:r w:rsidR="001B51C3" w:rsidRPr="00DC07DD">
        <w:rPr>
          <w:lang w:val="en-US"/>
        </w:rPr>
        <w:t>ion</w:t>
      </w:r>
      <w:r w:rsidRPr="00DC07DD">
        <w:rPr>
          <w:lang w:val="en-US"/>
        </w:rPr>
        <w:t xml:space="preserve"> of child abuse, and the </w:t>
      </w:r>
      <w:r w:rsidR="00D70542" w:rsidRPr="00DC07DD">
        <w:rPr>
          <w:lang w:val="en-US"/>
        </w:rPr>
        <w:t>decision-making</w:t>
      </w:r>
      <w:r w:rsidRPr="00DC07DD">
        <w:rPr>
          <w:lang w:val="en-US"/>
        </w:rPr>
        <w:t xml:space="preserve"> process of </w:t>
      </w:r>
      <w:r w:rsidR="00D70542" w:rsidRPr="00DC07DD">
        <w:rPr>
          <w:lang w:val="en-US"/>
        </w:rPr>
        <w:t>whether</w:t>
      </w:r>
      <w:r w:rsidRPr="00DC07DD">
        <w:rPr>
          <w:lang w:val="en-US"/>
        </w:rPr>
        <w:t xml:space="preserve"> to report it. Whilst treating the interests of the child as paramount, the service must respect the reputation of all involved in suspected cases of child abuse. The service </w:t>
      </w:r>
      <w:r w:rsidR="00280A5C" w:rsidRPr="00DC07DD">
        <w:rPr>
          <w:lang w:val="en-US"/>
        </w:rPr>
        <w:t>recogni</w:t>
      </w:r>
      <w:r w:rsidR="001B51C3">
        <w:rPr>
          <w:lang w:val="en-US"/>
        </w:rPr>
        <w:t>s</w:t>
      </w:r>
      <w:r w:rsidR="00280A5C" w:rsidRPr="00DC07DD">
        <w:rPr>
          <w:lang w:val="en-US"/>
        </w:rPr>
        <w:t>es</w:t>
      </w:r>
      <w:r w:rsidRPr="00DC07DD">
        <w:rPr>
          <w:lang w:val="en-US"/>
        </w:rPr>
        <w:t xml:space="preserve"> that relying on any information that is false, exaggerated or unjust can </w:t>
      </w:r>
      <w:r w:rsidR="00D70542" w:rsidRPr="00DC07DD">
        <w:rPr>
          <w:lang w:val="en-US"/>
        </w:rPr>
        <w:t>lead</w:t>
      </w:r>
      <w:r w:rsidRPr="00DC07DD">
        <w:rPr>
          <w:lang w:val="en-US"/>
        </w:rPr>
        <w:t xml:space="preserve"> to serious breac</w:t>
      </w:r>
      <w:r w:rsidR="00280A5C">
        <w:rPr>
          <w:lang w:val="en-US"/>
        </w:rPr>
        <w:t>h of the law. It is a mandatory requirement that any educator suspecting child abuse report such suspicions to the appropriate department</w:t>
      </w:r>
      <w:r w:rsidRPr="00DC07DD">
        <w:rPr>
          <w:lang w:val="en-US"/>
        </w:rPr>
        <w:t>.</w:t>
      </w:r>
    </w:p>
    <w:p w14:paraId="60C064FF" w14:textId="77777777" w:rsidR="00C01911" w:rsidRDefault="00C01911" w:rsidP="00C01911">
      <w:pPr>
        <w:rPr>
          <w:b/>
          <w:i/>
          <w:color w:val="0070C0"/>
          <w:u w:val="single"/>
        </w:rPr>
      </w:pPr>
      <w:r>
        <w:rPr>
          <w:b/>
          <w:i/>
          <w:color w:val="0070C0"/>
          <w:u w:val="single"/>
        </w:rPr>
        <w:t>RELEVANT LAWS &amp; OTHER PROVISIONS</w:t>
      </w:r>
    </w:p>
    <w:p w14:paraId="4FEF6347" w14:textId="77777777" w:rsidR="007665A0" w:rsidRDefault="007665A0" w:rsidP="0025736F">
      <w:pPr>
        <w:pStyle w:val="ListBullet"/>
        <w:numPr>
          <w:ilvl w:val="0"/>
          <w:numId w:val="136"/>
        </w:numPr>
        <w:rPr>
          <w:i/>
          <w:color w:val="0070C0"/>
        </w:rPr>
      </w:pPr>
      <w:r w:rsidRPr="007665A0">
        <w:rPr>
          <w:i/>
          <w:color w:val="0070C0"/>
        </w:rPr>
        <w:t>Education and Care Services National Law Act, 2010 and Regulations 2011</w:t>
      </w:r>
    </w:p>
    <w:p w14:paraId="2DC07010" w14:textId="77777777" w:rsidR="00E27118" w:rsidRPr="007665A0" w:rsidRDefault="00E27118" w:rsidP="0025736F">
      <w:pPr>
        <w:pStyle w:val="ListBullet"/>
        <w:numPr>
          <w:ilvl w:val="0"/>
          <w:numId w:val="136"/>
        </w:numPr>
        <w:rPr>
          <w:i/>
          <w:color w:val="0070C0"/>
        </w:rPr>
      </w:pPr>
      <w:r>
        <w:rPr>
          <w:i/>
          <w:color w:val="0070C0"/>
        </w:rPr>
        <w:t>Child Protection Act 1999 and Regulations 2000</w:t>
      </w:r>
    </w:p>
    <w:p w14:paraId="4A97E469" w14:textId="77777777" w:rsidR="007665A0" w:rsidRPr="007665A0" w:rsidRDefault="007665A0" w:rsidP="0025736F">
      <w:pPr>
        <w:pStyle w:val="ListBullet"/>
        <w:numPr>
          <w:ilvl w:val="0"/>
          <w:numId w:val="136"/>
        </w:numPr>
        <w:rPr>
          <w:i/>
          <w:color w:val="0070C0"/>
        </w:rPr>
      </w:pPr>
      <w:r w:rsidRPr="007665A0">
        <w:rPr>
          <w:i/>
          <w:color w:val="0070C0"/>
        </w:rPr>
        <w:t>Commission for Children and Young People and Child Guardian Act 2000</w:t>
      </w:r>
    </w:p>
    <w:p w14:paraId="40227EBD" w14:textId="77777777" w:rsidR="007665A0" w:rsidRPr="007665A0" w:rsidRDefault="007665A0" w:rsidP="0025736F">
      <w:pPr>
        <w:pStyle w:val="ListBullet"/>
        <w:numPr>
          <w:ilvl w:val="0"/>
          <w:numId w:val="136"/>
        </w:numPr>
        <w:rPr>
          <w:i/>
          <w:color w:val="0070C0"/>
        </w:rPr>
      </w:pPr>
      <w:r w:rsidRPr="007665A0">
        <w:rPr>
          <w:i/>
          <w:color w:val="0070C0"/>
        </w:rPr>
        <w:t xml:space="preserve">Duty of Care </w:t>
      </w:r>
    </w:p>
    <w:p w14:paraId="6A4D6372" w14:textId="1473981C" w:rsidR="007665A0" w:rsidRPr="00F63FA0" w:rsidRDefault="007665A0" w:rsidP="00F63FA0">
      <w:pPr>
        <w:pStyle w:val="Boardbody"/>
      </w:pPr>
      <w:r w:rsidRPr="007665A0">
        <w:t>NQS Area: 2.3.2, 2.3.4; 4.2.1; 5.1.3; 5.2.3; 7.1.1, 7.1.2; 7.2.3, 7.3.</w:t>
      </w:r>
    </w:p>
    <w:p w14:paraId="35ECF5B0" w14:textId="77777777" w:rsidR="007D245A" w:rsidRDefault="007665A0" w:rsidP="00F84687">
      <w:pPr>
        <w:pStyle w:val="Boardbody"/>
      </w:pPr>
      <w:r w:rsidRPr="007665A0">
        <w:t>Policies:</w:t>
      </w:r>
      <w:r w:rsidR="00E27118">
        <w:t>2.1 Respect for Children,2.3- Protection of Children Policy,</w:t>
      </w:r>
      <w:r w:rsidRPr="007665A0">
        <w:t xml:space="preserve"> 2.2 - Statement of Commitment to the Safety and Wellbeing of Children and the Protection of Children from Harm, 2.10 - Reporting Guidelines and Directions for Handling Disclosures and Suspicions of Harm,</w:t>
      </w:r>
      <w:r w:rsidR="00D9458D">
        <w:t>2.12-Anti bullying policy,</w:t>
      </w:r>
      <w:r w:rsidRPr="007665A0">
        <w:t>8.4 – Educator Professional Development and Learning</w:t>
      </w:r>
      <w:r>
        <w:t>.</w:t>
      </w:r>
    </w:p>
    <w:p w14:paraId="5E9A42A4" w14:textId="77777777" w:rsidR="007665A0" w:rsidRPr="007665A0" w:rsidRDefault="007665A0" w:rsidP="00F63FA0">
      <w:pPr>
        <w:pStyle w:val="Boardbody"/>
        <w:numPr>
          <w:ilvl w:val="0"/>
          <w:numId w:val="0"/>
        </w:numPr>
        <w:ind w:left="1069" w:hanging="360"/>
      </w:pPr>
    </w:p>
    <w:p w14:paraId="5EFB8862" w14:textId="77777777" w:rsidR="007D3753" w:rsidRPr="007D3753" w:rsidRDefault="007D3753" w:rsidP="007D3753">
      <w:pPr>
        <w:rPr>
          <w:b/>
          <w:i/>
          <w:iCs/>
          <w:lang w:val="en-US"/>
        </w:rPr>
      </w:pPr>
      <w:r w:rsidRPr="007D3753">
        <w:rPr>
          <w:b/>
          <w:i/>
          <w:iCs/>
          <w:lang w:val="en-US"/>
        </w:rPr>
        <w:t>PROCEDURES</w:t>
      </w:r>
    </w:p>
    <w:p w14:paraId="72AC0CA3" w14:textId="39250E30" w:rsidR="007D3753" w:rsidRPr="007D3753" w:rsidRDefault="00FE0648" w:rsidP="00353EFC">
      <w:pPr>
        <w:pStyle w:val="ListParagraph"/>
        <w:numPr>
          <w:ilvl w:val="0"/>
          <w:numId w:val="10"/>
        </w:numPr>
        <w:rPr>
          <w:lang w:val="en-US"/>
        </w:rPr>
      </w:pPr>
      <w:r>
        <w:rPr>
          <w:lang w:val="en-US"/>
        </w:rPr>
        <w:t>Director</w:t>
      </w:r>
      <w:r w:rsidR="00EF4BDC">
        <w:rPr>
          <w:lang w:val="en-US"/>
        </w:rPr>
        <w:t xml:space="preserve"> will ensure that</w:t>
      </w:r>
      <w:r w:rsidR="007D3753" w:rsidRPr="007D3753">
        <w:rPr>
          <w:lang w:val="en-US"/>
        </w:rPr>
        <w:t xml:space="preserve"> Educators are aware of their obligations in regards to duty of care</w:t>
      </w:r>
      <w:r w:rsidR="00C55F12">
        <w:rPr>
          <w:lang w:val="en-US"/>
        </w:rPr>
        <w:t xml:space="preserve">. </w:t>
      </w:r>
    </w:p>
    <w:p w14:paraId="4D6DBEC7" w14:textId="28199E4A" w:rsidR="007D3753" w:rsidRDefault="007D3753" w:rsidP="00353EFC">
      <w:pPr>
        <w:pStyle w:val="ListParagraph"/>
        <w:numPr>
          <w:ilvl w:val="0"/>
          <w:numId w:val="10"/>
        </w:numPr>
        <w:rPr>
          <w:lang w:val="en-US"/>
        </w:rPr>
      </w:pPr>
      <w:r w:rsidRPr="007D3753">
        <w:rPr>
          <w:lang w:val="en-US"/>
        </w:rPr>
        <w:t xml:space="preserve">Educators shall report all reasonably suspicious circumstances or allegations of child abuse to the </w:t>
      </w:r>
      <w:r w:rsidR="00D0569F">
        <w:rPr>
          <w:lang w:val="en-US"/>
        </w:rPr>
        <w:t>Director</w:t>
      </w:r>
      <w:r w:rsidRPr="007D3753">
        <w:rPr>
          <w:lang w:val="en-US"/>
        </w:rPr>
        <w:t xml:space="preserve"> who before taking any action must satisfy herself that there are reasonable grounds for the suspicion / allegation and that the motives of those concerned are genuine.</w:t>
      </w:r>
    </w:p>
    <w:p w14:paraId="063CB1FC" w14:textId="77777777" w:rsidR="00280A5C" w:rsidRPr="007D3753" w:rsidRDefault="00280A5C" w:rsidP="00353EFC">
      <w:pPr>
        <w:pStyle w:val="ListParagraph"/>
        <w:numPr>
          <w:ilvl w:val="0"/>
          <w:numId w:val="10"/>
        </w:numPr>
        <w:rPr>
          <w:lang w:val="en-US"/>
        </w:rPr>
      </w:pPr>
      <w:r>
        <w:rPr>
          <w:lang w:val="en-US"/>
        </w:rPr>
        <w:t>It is a mandatory requirement that anyone suspecting child abuse report such suspicions to the OECEC</w:t>
      </w:r>
    </w:p>
    <w:p w14:paraId="6184D448" w14:textId="77777777" w:rsidR="007D3753" w:rsidRPr="007D3753" w:rsidRDefault="007D3753" w:rsidP="00353EFC">
      <w:pPr>
        <w:pStyle w:val="ListParagraph"/>
        <w:numPr>
          <w:ilvl w:val="0"/>
          <w:numId w:val="10"/>
        </w:numPr>
        <w:rPr>
          <w:lang w:val="en-US"/>
        </w:rPr>
      </w:pPr>
      <w:r w:rsidRPr="007D3753">
        <w:rPr>
          <w:lang w:val="en-US"/>
        </w:rPr>
        <w:t xml:space="preserve">If the </w:t>
      </w:r>
      <w:r w:rsidR="00280A5C">
        <w:rPr>
          <w:lang w:val="en-US"/>
        </w:rPr>
        <w:t xml:space="preserve">person suspecting abuse is concerned but is unsure he/she can discuss their </w:t>
      </w:r>
      <w:r w:rsidRPr="007D3753">
        <w:rPr>
          <w:lang w:val="en-US"/>
        </w:rPr>
        <w:t>concerns</w:t>
      </w:r>
      <w:r w:rsidR="00280A5C">
        <w:rPr>
          <w:lang w:val="en-US"/>
        </w:rPr>
        <w:t xml:space="preserve"> with a person </w:t>
      </w:r>
      <w:r w:rsidRPr="007D3753">
        <w:rPr>
          <w:lang w:val="en-US"/>
        </w:rPr>
        <w:t>skilled in dealing with these situations (CPIU) Child Prote</w:t>
      </w:r>
      <w:r>
        <w:rPr>
          <w:lang w:val="en-US"/>
        </w:rPr>
        <w:t>ction Investigation Unit or OECEC</w:t>
      </w:r>
      <w:r w:rsidRPr="007D3753">
        <w:rPr>
          <w:lang w:val="en-US"/>
        </w:rPr>
        <w:t>.</w:t>
      </w:r>
    </w:p>
    <w:p w14:paraId="3FD0AFCA" w14:textId="77777777" w:rsidR="007D3753" w:rsidRDefault="007D3753" w:rsidP="00353EFC">
      <w:pPr>
        <w:pStyle w:val="ListParagraph"/>
        <w:numPr>
          <w:ilvl w:val="0"/>
          <w:numId w:val="10"/>
        </w:numPr>
        <w:rPr>
          <w:lang w:val="en-US"/>
        </w:rPr>
      </w:pPr>
      <w:r w:rsidRPr="007D3753">
        <w:rPr>
          <w:lang w:val="en-US"/>
        </w:rPr>
        <w:t>All persons involved in a case of suspected child abuse will be treated with sensitivity and respect and all information to the case will remain confidential.</w:t>
      </w:r>
    </w:p>
    <w:p w14:paraId="43F4A5DC" w14:textId="77777777" w:rsidR="0087227C" w:rsidRPr="0077783E" w:rsidRDefault="0087227C" w:rsidP="00353EFC">
      <w:pPr>
        <w:pStyle w:val="ListParagraph"/>
        <w:numPr>
          <w:ilvl w:val="0"/>
          <w:numId w:val="10"/>
        </w:numPr>
        <w:rPr>
          <w:lang w:val="en-US"/>
        </w:rPr>
      </w:pPr>
      <w:r>
        <w:rPr>
          <w:lang w:val="en-US"/>
        </w:rPr>
        <w:t>Any conversations that are had with a child are to be open ended questions and not leading questions.</w:t>
      </w:r>
    </w:p>
    <w:p w14:paraId="1B8BBBB8" w14:textId="77777777" w:rsidR="007D3753" w:rsidRDefault="007D3753" w:rsidP="00353EFC">
      <w:pPr>
        <w:pStyle w:val="ListParagraph"/>
        <w:numPr>
          <w:ilvl w:val="0"/>
          <w:numId w:val="10"/>
        </w:numPr>
        <w:rPr>
          <w:lang w:val="en-US"/>
        </w:rPr>
      </w:pPr>
      <w:r w:rsidRPr="007D3753">
        <w:rPr>
          <w:lang w:val="en-US"/>
        </w:rPr>
        <w:t>Records in relation to these allegation</w:t>
      </w:r>
      <w:r w:rsidR="00734E64">
        <w:rPr>
          <w:lang w:val="en-US"/>
        </w:rPr>
        <w:t>s</w:t>
      </w:r>
      <w:r w:rsidRPr="007D3753">
        <w:rPr>
          <w:lang w:val="en-US"/>
        </w:rPr>
        <w:t xml:space="preserve"> and reports will be filed in child personal file and are to remain confidential.</w:t>
      </w:r>
    </w:p>
    <w:p w14:paraId="5AAD50AB" w14:textId="77777777" w:rsidR="001B51C3" w:rsidRDefault="001B51C3" w:rsidP="00353EFC">
      <w:pPr>
        <w:pStyle w:val="ListParagraph"/>
        <w:numPr>
          <w:ilvl w:val="0"/>
          <w:numId w:val="10"/>
        </w:numPr>
        <w:rPr>
          <w:lang w:val="en-US"/>
        </w:rPr>
      </w:pPr>
      <w:r>
        <w:rPr>
          <w:lang w:val="en-US"/>
        </w:rPr>
        <w:t>All educators will take part in yearly registered child protection in services.</w:t>
      </w:r>
    </w:p>
    <w:p w14:paraId="45FC8D42" w14:textId="77777777" w:rsidR="0087227C" w:rsidRPr="007D3753" w:rsidRDefault="0087227C" w:rsidP="00353EFC">
      <w:pPr>
        <w:pStyle w:val="ListParagraph"/>
        <w:numPr>
          <w:ilvl w:val="0"/>
          <w:numId w:val="10"/>
        </w:numPr>
        <w:rPr>
          <w:lang w:val="en-US"/>
        </w:rPr>
      </w:pPr>
      <w:r>
        <w:rPr>
          <w:lang w:val="en-US"/>
        </w:rPr>
        <w:t>All educators are made aware that they are mandatory reporters and are required to report any claims or concerns of abuse or neglect of child within the service.</w:t>
      </w:r>
    </w:p>
    <w:p w14:paraId="04C3EE5A" w14:textId="77777777" w:rsidR="0077783E" w:rsidRDefault="0077783E" w:rsidP="007D3753">
      <w:pPr>
        <w:rPr>
          <w:lang w:val="en-US"/>
        </w:rPr>
      </w:pPr>
    </w:p>
    <w:p w14:paraId="6B9BB036" w14:textId="77777777" w:rsidR="001E3F6B" w:rsidRDefault="001E3F6B" w:rsidP="007D3753">
      <w:pPr>
        <w:rPr>
          <w:lang w:val="en-US"/>
        </w:rPr>
      </w:pPr>
    </w:p>
    <w:p w14:paraId="4EC3E653" w14:textId="77777777" w:rsidR="001E3F6B" w:rsidRDefault="001E3F6B" w:rsidP="007D3753">
      <w:pPr>
        <w:rPr>
          <w:lang w:val="en-US"/>
        </w:rPr>
      </w:pPr>
    </w:p>
    <w:p w14:paraId="4C67EEC5" w14:textId="77777777" w:rsidR="007D3753" w:rsidRPr="007D3753" w:rsidRDefault="00C55F12" w:rsidP="007D3753">
      <w:pPr>
        <w:rPr>
          <w:b/>
          <w:lang w:val="en-US"/>
        </w:rPr>
      </w:pPr>
      <w:r>
        <w:rPr>
          <w:b/>
          <w:lang w:val="en-US"/>
        </w:rPr>
        <w:t>REPORTING OF HARM,</w:t>
      </w:r>
      <w:r w:rsidR="007D3753" w:rsidRPr="007D3753">
        <w:rPr>
          <w:b/>
          <w:lang w:val="en-US"/>
        </w:rPr>
        <w:t xml:space="preserve"> SERIOUS INJURY OR DEATH</w:t>
      </w:r>
    </w:p>
    <w:p w14:paraId="4A3FD5A1" w14:textId="77777777" w:rsidR="007D3753" w:rsidRPr="007D3753" w:rsidRDefault="007D3753" w:rsidP="00353EFC">
      <w:pPr>
        <w:pStyle w:val="ListParagraph"/>
        <w:numPr>
          <w:ilvl w:val="0"/>
          <w:numId w:val="11"/>
        </w:numPr>
        <w:rPr>
          <w:lang w:val="en-US"/>
        </w:rPr>
      </w:pPr>
      <w:r w:rsidRPr="007D3753">
        <w:rPr>
          <w:lang w:val="en-US"/>
        </w:rPr>
        <w:t>If a child has been seriously ha</w:t>
      </w:r>
      <w:r w:rsidR="00734E64">
        <w:rPr>
          <w:lang w:val="en-US"/>
        </w:rPr>
        <w:t>rmed by another child, Educator</w:t>
      </w:r>
      <w:r w:rsidRPr="007D3753">
        <w:rPr>
          <w:lang w:val="en-US"/>
        </w:rPr>
        <w:t xml:space="preserve"> or any person whilst in care of the </w:t>
      </w:r>
      <w:r w:rsidR="00734E64" w:rsidRPr="007D3753">
        <w:rPr>
          <w:lang w:val="en-US"/>
        </w:rPr>
        <w:t>Centre</w:t>
      </w:r>
      <w:r w:rsidRPr="007D3753">
        <w:rPr>
          <w:lang w:val="en-US"/>
        </w:rPr>
        <w:t xml:space="preserve">, the appropriate forms will be completed </w:t>
      </w:r>
      <w:r w:rsidR="001B51C3">
        <w:rPr>
          <w:lang w:val="en-US"/>
        </w:rPr>
        <w:t>on the ACECQA portal</w:t>
      </w:r>
      <w:r>
        <w:rPr>
          <w:lang w:val="en-US"/>
        </w:rPr>
        <w:t xml:space="preserve"> </w:t>
      </w:r>
      <w:r w:rsidRPr="007D3753">
        <w:rPr>
          <w:lang w:val="en-US"/>
        </w:rPr>
        <w:t>and signed by the executive then forwarded onto the</w:t>
      </w:r>
      <w:r>
        <w:rPr>
          <w:lang w:val="en-US"/>
        </w:rPr>
        <w:t xml:space="preserve"> OECEC</w:t>
      </w:r>
      <w:r w:rsidRPr="007D3753">
        <w:rPr>
          <w:lang w:val="en-US"/>
        </w:rPr>
        <w:t xml:space="preserve"> for further investigation.</w:t>
      </w:r>
    </w:p>
    <w:p w14:paraId="0DF36812" w14:textId="61DB0E39" w:rsidR="007D3753" w:rsidRDefault="007D3753" w:rsidP="00353EFC">
      <w:pPr>
        <w:pStyle w:val="ListParagraph"/>
        <w:numPr>
          <w:ilvl w:val="0"/>
          <w:numId w:val="11"/>
        </w:numPr>
        <w:rPr>
          <w:lang w:val="en-US"/>
        </w:rPr>
      </w:pPr>
      <w:r w:rsidRPr="007D3753">
        <w:rPr>
          <w:lang w:val="en-US"/>
        </w:rPr>
        <w:t>If</w:t>
      </w:r>
      <w:r w:rsidR="00734E64">
        <w:rPr>
          <w:lang w:val="en-US"/>
        </w:rPr>
        <w:t xml:space="preserve"> whilst in care</w:t>
      </w:r>
      <w:r w:rsidRPr="007D3753">
        <w:rPr>
          <w:lang w:val="en-US"/>
        </w:rPr>
        <w:t xml:space="preserve"> a child has been seriously injured</w:t>
      </w:r>
      <w:r w:rsidR="00734E64">
        <w:rPr>
          <w:lang w:val="en-US"/>
        </w:rPr>
        <w:t xml:space="preserve"> and medical attention has been sought / or death has occurred, t</w:t>
      </w:r>
      <w:r w:rsidRPr="007D3753">
        <w:rPr>
          <w:lang w:val="en-US"/>
        </w:rPr>
        <w:t xml:space="preserve">he </w:t>
      </w:r>
      <w:r w:rsidR="00ED165E">
        <w:rPr>
          <w:lang w:val="en-US"/>
        </w:rPr>
        <w:t>Director</w:t>
      </w:r>
      <w:r w:rsidRPr="007D3753">
        <w:rPr>
          <w:lang w:val="en-US"/>
        </w:rPr>
        <w:t xml:space="preserve"> will complete the appropriate forms </w:t>
      </w:r>
      <w:r w:rsidR="001B51C3">
        <w:rPr>
          <w:lang w:val="en-US"/>
        </w:rPr>
        <w:t>on the ACECQA portal</w:t>
      </w:r>
      <w:r w:rsidR="00734E64">
        <w:rPr>
          <w:lang w:val="en-US"/>
        </w:rPr>
        <w:t>. The forms</w:t>
      </w:r>
      <w:r w:rsidRPr="007D3753">
        <w:rPr>
          <w:lang w:val="en-US"/>
        </w:rPr>
        <w:t xml:space="preserve"> will then be forwarded to the</w:t>
      </w:r>
      <w:r w:rsidR="00ED648A">
        <w:rPr>
          <w:lang w:val="en-US"/>
        </w:rPr>
        <w:t xml:space="preserve"> OECEC</w:t>
      </w:r>
      <w:r w:rsidRPr="007D3753">
        <w:rPr>
          <w:lang w:val="en-US"/>
        </w:rPr>
        <w:t xml:space="preserve"> for further investigation.</w:t>
      </w:r>
    </w:p>
    <w:p w14:paraId="4DEC2134" w14:textId="77777777" w:rsidR="0087227C" w:rsidRDefault="0087227C" w:rsidP="00353EFC">
      <w:pPr>
        <w:pStyle w:val="ListParagraph"/>
        <w:numPr>
          <w:ilvl w:val="0"/>
          <w:numId w:val="11"/>
        </w:numPr>
        <w:rPr>
          <w:lang w:val="en-US"/>
        </w:rPr>
      </w:pPr>
      <w:r>
        <w:rPr>
          <w:lang w:val="en-US"/>
        </w:rPr>
        <w:t>An Educator that has had an accusation made against them by a parent, child or other educator will be immediately stood down with pay until further investigation has them cleared from any claims or allegations.</w:t>
      </w:r>
    </w:p>
    <w:p w14:paraId="76C2973D" w14:textId="77777777" w:rsidR="0087227C" w:rsidRPr="007D3753" w:rsidRDefault="0087227C" w:rsidP="00353EFC">
      <w:pPr>
        <w:pStyle w:val="ListParagraph"/>
        <w:numPr>
          <w:ilvl w:val="0"/>
          <w:numId w:val="11"/>
        </w:numPr>
        <w:rPr>
          <w:lang w:val="en-US"/>
        </w:rPr>
      </w:pPr>
      <w:r>
        <w:rPr>
          <w:lang w:val="en-US"/>
        </w:rPr>
        <w:t>All reports and completed forms are to be downloaded and kept on the child’s file until the child turns 21 years of age.</w:t>
      </w:r>
    </w:p>
    <w:p w14:paraId="2230E6B7" w14:textId="77777777" w:rsidR="007D3753" w:rsidRPr="007D3753" w:rsidRDefault="007D3753" w:rsidP="00734E64">
      <w:pPr>
        <w:pStyle w:val="ListParagraph"/>
        <w:rPr>
          <w:lang w:val="en-US"/>
        </w:rPr>
      </w:pPr>
    </w:p>
    <w:p w14:paraId="490FAF28" w14:textId="77777777" w:rsidR="007D3753" w:rsidRPr="00DC07DD" w:rsidRDefault="007D3753" w:rsidP="007D3753">
      <w:pPr>
        <w:rPr>
          <w:lang w:val="en-US"/>
        </w:rPr>
      </w:pPr>
    </w:p>
    <w:p w14:paraId="79BF5F9A" w14:textId="77777777" w:rsidR="007D245A" w:rsidRPr="007D3753" w:rsidRDefault="007D245A">
      <w:pPr>
        <w:rPr>
          <w:lang w:val="en-US"/>
        </w:rPr>
      </w:pPr>
    </w:p>
    <w:p w14:paraId="3DC3A17D" w14:textId="77777777" w:rsidR="007D245A" w:rsidRDefault="007D245A">
      <w:pPr>
        <w:rPr>
          <w:lang w:val="en-US"/>
        </w:rPr>
      </w:pPr>
    </w:p>
    <w:p w14:paraId="15170CB5" w14:textId="77777777" w:rsidR="009D60C2" w:rsidRPr="0077783E" w:rsidRDefault="009D60C2">
      <w:pPr>
        <w:rPr>
          <w:lang w:val="en-US"/>
        </w:rPr>
      </w:pPr>
    </w:p>
    <w:p w14:paraId="304F3C7E" w14:textId="77777777" w:rsidR="007D245A" w:rsidRDefault="007D245A"/>
    <w:p w14:paraId="6AD08536" w14:textId="77777777" w:rsidR="007D245A" w:rsidRDefault="007D245A"/>
    <w:p w14:paraId="5C9367D8" w14:textId="77777777" w:rsidR="007D245A" w:rsidRDefault="007D245A"/>
    <w:p w14:paraId="1E03B3CB" w14:textId="77777777" w:rsidR="007D245A" w:rsidRDefault="007D245A"/>
    <w:p w14:paraId="0F1542EC" w14:textId="77777777" w:rsidR="007D245A" w:rsidRDefault="007D245A"/>
    <w:p w14:paraId="3DB518D9" w14:textId="77777777" w:rsidR="0077783E" w:rsidRDefault="0077783E"/>
    <w:p w14:paraId="678710C0" w14:textId="77777777" w:rsidR="007D245A" w:rsidRDefault="007D245A"/>
    <w:p w14:paraId="439A8060" w14:textId="77777777" w:rsidR="00163DE0" w:rsidRDefault="00163DE0"/>
    <w:p w14:paraId="193BA890" w14:textId="77777777" w:rsidR="007D245A" w:rsidRDefault="007D245A"/>
    <w:p w14:paraId="20BE4CF1" w14:textId="77777777" w:rsidR="007D245A" w:rsidRDefault="007D245A"/>
    <w:p w14:paraId="3F9A8EF8" w14:textId="77777777" w:rsidR="00280A5C" w:rsidRDefault="00280A5C"/>
    <w:p w14:paraId="276B9CA2" w14:textId="77777777" w:rsidR="001E3F6B" w:rsidRDefault="001E3F6B"/>
    <w:p w14:paraId="6664B2D7" w14:textId="77777777" w:rsidR="001E3F6B" w:rsidRDefault="001E3F6B"/>
    <w:p w14:paraId="402DC097" w14:textId="77777777" w:rsidR="001E3F6B" w:rsidRDefault="001E3F6B"/>
    <w:p w14:paraId="36423C92" w14:textId="77777777" w:rsidR="001E3F6B" w:rsidRDefault="001E3F6B"/>
    <w:p w14:paraId="261A6D1B" w14:textId="77777777" w:rsidR="001E3F6B" w:rsidRDefault="001E3F6B"/>
    <w:p w14:paraId="5ED863E6" w14:textId="319F1E40" w:rsidR="009D60C2" w:rsidRDefault="009D60C2"/>
    <w:p w14:paraId="405839F1" w14:textId="77777777" w:rsidR="00F63FA0" w:rsidRDefault="00F63FA0"/>
    <w:tbl>
      <w:tblPr>
        <w:tblStyle w:val="TableGrid"/>
        <w:tblW w:w="0" w:type="auto"/>
        <w:tblLook w:val="04A0" w:firstRow="1" w:lastRow="0" w:firstColumn="1" w:lastColumn="0" w:noHBand="0" w:noVBand="1"/>
      </w:tblPr>
      <w:tblGrid>
        <w:gridCol w:w="5920"/>
        <w:gridCol w:w="4536"/>
      </w:tblGrid>
      <w:tr w:rsidR="007D245A" w14:paraId="673804FF" w14:textId="77777777" w:rsidTr="001E3F6B">
        <w:tc>
          <w:tcPr>
            <w:tcW w:w="5920" w:type="dxa"/>
          </w:tcPr>
          <w:p w14:paraId="2E7D4626" w14:textId="77777777" w:rsidR="007D245A" w:rsidRDefault="007D245A" w:rsidP="00BC3148"/>
          <w:p w14:paraId="16F8E03F" w14:textId="77777777" w:rsidR="007D245A" w:rsidRDefault="007D245A" w:rsidP="00BC3148">
            <w:r>
              <w:t>POLICY GROUP:</w:t>
            </w:r>
            <w:r w:rsidR="00ED648A">
              <w:t xml:space="preserve"> CHILDREN</w:t>
            </w:r>
          </w:p>
          <w:p w14:paraId="64BF8C74" w14:textId="77777777" w:rsidR="007D245A" w:rsidRDefault="007D245A" w:rsidP="00BC3148"/>
        </w:tc>
        <w:tc>
          <w:tcPr>
            <w:tcW w:w="4536" w:type="dxa"/>
          </w:tcPr>
          <w:p w14:paraId="237C277E" w14:textId="77777777" w:rsidR="007D245A" w:rsidRDefault="0020554C" w:rsidP="00BC3148">
            <w:r>
              <w:t xml:space="preserve">FORMULATED: </w:t>
            </w:r>
            <w:r w:rsidR="00951953">
              <w:t>2018</w:t>
            </w:r>
          </w:p>
          <w:p w14:paraId="6D03CF15" w14:textId="77777777" w:rsidR="007D245A" w:rsidRDefault="007D245A" w:rsidP="00BC3148"/>
          <w:p w14:paraId="462C4F51" w14:textId="77777777" w:rsidR="007D245A" w:rsidRDefault="0020554C" w:rsidP="00BC3148">
            <w:r>
              <w:t>COMPILED BY: STAFF, PARENTS &amp; MANAGEMENT</w:t>
            </w:r>
          </w:p>
          <w:p w14:paraId="2CEBA57A" w14:textId="77777777" w:rsidR="007D245A" w:rsidRDefault="007D245A" w:rsidP="00BC3148"/>
        </w:tc>
      </w:tr>
      <w:tr w:rsidR="007D245A" w14:paraId="5611E8FE" w14:textId="77777777" w:rsidTr="001E3F6B">
        <w:tc>
          <w:tcPr>
            <w:tcW w:w="5920" w:type="dxa"/>
          </w:tcPr>
          <w:p w14:paraId="6B249602" w14:textId="77777777" w:rsidR="007D245A" w:rsidRDefault="007D245A" w:rsidP="00BC3148"/>
          <w:p w14:paraId="759BAFBA" w14:textId="77777777" w:rsidR="007D245A" w:rsidRDefault="007D245A" w:rsidP="00BC3148">
            <w:r>
              <w:t>TITLE:</w:t>
            </w:r>
            <w:r w:rsidR="00ED648A">
              <w:t xml:space="preserve"> BEHAVIOURAL SUPPORT &amp; MANAGEMENT POLICY 2.7</w:t>
            </w:r>
          </w:p>
          <w:p w14:paraId="70B16D13" w14:textId="77777777" w:rsidR="007D245A" w:rsidRDefault="007D245A" w:rsidP="00BC3148"/>
        </w:tc>
        <w:tc>
          <w:tcPr>
            <w:tcW w:w="4536" w:type="dxa"/>
          </w:tcPr>
          <w:p w14:paraId="61B27181" w14:textId="1EE2661B" w:rsidR="007D245A" w:rsidRDefault="00A11227" w:rsidP="00BC3148">
            <w:r>
              <w:t xml:space="preserve">REVIEWED: </w:t>
            </w:r>
            <w:r w:rsidR="00951953">
              <w:t>202</w:t>
            </w:r>
            <w:r w:rsidR="00CF74DB">
              <w:t>4</w:t>
            </w:r>
          </w:p>
          <w:p w14:paraId="15B94898" w14:textId="77777777" w:rsidR="007D245A" w:rsidRDefault="007D245A" w:rsidP="00BC3148"/>
          <w:p w14:paraId="0022A3D3" w14:textId="14CBDA25" w:rsidR="007D245A" w:rsidRDefault="00A11227" w:rsidP="00BC3148">
            <w:r>
              <w:t xml:space="preserve">REVISED: </w:t>
            </w:r>
            <w:r w:rsidR="00951953">
              <w:t>202</w:t>
            </w:r>
            <w:r w:rsidR="00CF74DB">
              <w:t>4</w:t>
            </w:r>
          </w:p>
          <w:p w14:paraId="4BF37665" w14:textId="77777777" w:rsidR="001E3F6B" w:rsidRDefault="001E3F6B" w:rsidP="00BC3148"/>
        </w:tc>
      </w:tr>
    </w:tbl>
    <w:p w14:paraId="08243A82" w14:textId="77777777" w:rsidR="00A11227" w:rsidRDefault="00A11227"/>
    <w:p w14:paraId="70E545B8" w14:textId="0EE6ED02" w:rsidR="00ED648A" w:rsidRPr="00DC07DD" w:rsidRDefault="00ED648A" w:rsidP="00ED648A">
      <w:pPr>
        <w:rPr>
          <w:lang w:val="en-US"/>
        </w:rPr>
      </w:pPr>
      <w:r w:rsidRPr="00DC07DD">
        <w:rPr>
          <w:lang w:val="en-US"/>
        </w:rPr>
        <w:t xml:space="preserve">This service </w:t>
      </w:r>
      <w:r w:rsidR="00B507CC" w:rsidRPr="00DC07DD">
        <w:rPr>
          <w:lang w:val="en-US"/>
        </w:rPr>
        <w:t>recogni</w:t>
      </w:r>
      <w:r w:rsidR="00B507CC">
        <w:rPr>
          <w:lang w:val="en-US"/>
        </w:rPr>
        <w:t>s</w:t>
      </w:r>
      <w:r w:rsidR="00B507CC" w:rsidRPr="00DC07DD">
        <w:rPr>
          <w:lang w:val="en-US"/>
        </w:rPr>
        <w:t>es</w:t>
      </w:r>
      <w:r w:rsidRPr="00DC07DD">
        <w:rPr>
          <w:lang w:val="en-US"/>
        </w:rPr>
        <w:t xml:space="preserve"> the wide range of age groups that access School Age Care, as well as the differing developmental needs of individual children. Behaviour support </w:t>
      </w:r>
      <w:r w:rsidR="00665E4A">
        <w:rPr>
          <w:lang w:val="en-US"/>
        </w:rPr>
        <w:t>and management is approached by:</w:t>
      </w:r>
    </w:p>
    <w:p w14:paraId="26B0A266" w14:textId="77777777" w:rsidR="00ED648A" w:rsidRPr="00ED648A" w:rsidRDefault="00ED648A" w:rsidP="00353EFC">
      <w:pPr>
        <w:pStyle w:val="ListParagraph"/>
        <w:numPr>
          <w:ilvl w:val="0"/>
          <w:numId w:val="12"/>
        </w:numPr>
        <w:rPr>
          <w:lang w:val="en-US"/>
        </w:rPr>
      </w:pPr>
      <w:r w:rsidRPr="00ED648A">
        <w:rPr>
          <w:lang w:val="en-US"/>
        </w:rPr>
        <w:t>Applying appropriate measures</w:t>
      </w:r>
      <w:r w:rsidR="009F459C">
        <w:rPr>
          <w:lang w:val="en-US"/>
        </w:rPr>
        <w:t xml:space="preserve"> in keeping with the individual child’s developmental, emotional level</w:t>
      </w:r>
    </w:p>
    <w:p w14:paraId="6152F4F3" w14:textId="77777777" w:rsidR="00ED648A" w:rsidRPr="00ED648A" w:rsidRDefault="00ED648A" w:rsidP="00353EFC">
      <w:pPr>
        <w:pStyle w:val="ListParagraph"/>
        <w:numPr>
          <w:ilvl w:val="0"/>
          <w:numId w:val="12"/>
        </w:numPr>
        <w:rPr>
          <w:lang w:val="en-US"/>
        </w:rPr>
      </w:pPr>
      <w:r w:rsidRPr="00ED648A">
        <w:rPr>
          <w:lang w:val="en-US"/>
        </w:rPr>
        <w:t>Using consistency and compassion</w:t>
      </w:r>
      <w:r w:rsidR="009F459C">
        <w:rPr>
          <w:lang w:val="en-US"/>
        </w:rPr>
        <w:t xml:space="preserve"> to the best of the individual’s ability</w:t>
      </w:r>
    </w:p>
    <w:p w14:paraId="468BFC92" w14:textId="77777777" w:rsidR="00ED648A" w:rsidRPr="00ED648A" w:rsidRDefault="009F459C" w:rsidP="00353EFC">
      <w:pPr>
        <w:pStyle w:val="ListParagraph"/>
        <w:numPr>
          <w:ilvl w:val="0"/>
          <w:numId w:val="12"/>
        </w:numPr>
        <w:rPr>
          <w:lang w:val="en-US"/>
        </w:rPr>
      </w:pPr>
      <w:r>
        <w:rPr>
          <w:lang w:val="en-US"/>
        </w:rPr>
        <w:t>Having</w:t>
      </w:r>
      <w:r w:rsidR="00665E4A">
        <w:rPr>
          <w:lang w:val="en-US"/>
        </w:rPr>
        <w:t xml:space="preserve"> respect</w:t>
      </w:r>
      <w:r>
        <w:rPr>
          <w:lang w:val="en-US"/>
        </w:rPr>
        <w:t xml:space="preserve"> </w:t>
      </w:r>
      <w:r w:rsidR="000C4EC1">
        <w:rPr>
          <w:lang w:val="en-US"/>
        </w:rPr>
        <w:t>always</w:t>
      </w:r>
      <w:r>
        <w:rPr>
          <w:lang w:val="en-US"/>
        </w:rPr>
        <w:t xml:space="preserve"> for the individuality and dignity of children</w:t>
      </w:r>
    </w:p>
    <w:p w14:paraId="03655545" w14:textId="77777777" w:rsidR="00ED648A" w:rsidRPr="00280A5C" w:rsidRDefault="00665E4A" w:rsidP="00353EFC">
      <w:pPr>
        <w:pStyle w:val="ListParagraph"/>
        <w:numPr>
          <w:ilvl w:val="0"/>
          <w:numId w:val="12"/>
        </w:numPr>
        <w:rPr>
          <w:lang w:val="en-US"/>
        </w:rPr>
      </w:pPr>
      <w:r>
        <w:rPr>
          <w:lang w:val="en-US"/>
        </w:rPr>
        <w:t>Encouraging</w:t>
      </w:r>
      <w:r w:rsidR="00ED648A" w:rsidRPr="00ED648A">
        <w:rPr>
          <w:lang w:val="en-US"/>
        </w:rPr>
        <w:t xml:space="preserve"> all children to be nonjudgmental and display no bias or prejudice within their play environment</w:t>
      </w:r>
    </w:p>
    <w:p w14:paraId="6184DE94" w14:textId="51FFC35D" w:rsidR="00ED648A" w:rsidRPr="00ED648A" w:rsidRDefault="0037403A" w:rsidP="00353EFC">
      <w:pPr>
        <w:pStyle w:val="ListParagraph"/>
        <w:numPr>
          <w:ilvl w:val="0"/>
          <w:numId w:val="12"/>
        </w:numPr>
        <w:rPr>
          <w:lang w:val="en-US"/>
        </w:rPr>
      </w:pPr>
      <w:r>
        <w:rPr>
          <w:lang w:val="en-US"/>
        </w:rPr>
        <w:t>Following the</w:t>
      </w:r>
      <w:r w:rsidR="00ED648A" w:rsidRPr="00ED648A">
        <w:rPr>
          <w:lang w:val="en-US"/>
        </w:rPr>
        <w:t xml:space="preserve"> principles set out in the phil</w:t>
      </w:r>
      <w:r w:rsidR="009F459C">
        <w:rPr>
          <w:lang w:val="en-US"/>
        </w:rPr>
        <w:t xml:space="preserve">osophy statement of the service, </w:t>
      </w:r>
      <w:r w:rsidR="0088159D">
        <w:rPr>
          <w:lang w:val="en-US"/>
        </w:rPr>
        <w:t>in regard to</w:t>
      </w:r>
      <w:r w:rsidR="009F459C">
        <w:rPr>
          <w:lang w:val="en-US"/>
        </w:rPr>
        <w:t xml:space="preserve"> the needs of individual </w:t>
      </w:r>
      <w:r w:rsidR="00377D54">
        <w:rPr>
          <w:lang w:val="en-US"/>
        </w:rPr>
        <w:t>children.</w:t>
      </w:r>
    </w:p>
    <w:p w14:paraId="415BBB8B" w14:textId="77777777" w:rsidR="00ED648A" w:rsidRDefault="00ED648A" w:rsidP="00353EFC">
      <w:pPr>
        <w:pStyle w:val="ListParagraph"/>
        <w:numPr>
          <w:ilvl w:val="0"/>
          <w:numId w:val="12"/>
        </w:numPr>
        <w:rPr>
          <w:lang w:val="en-US"/>
        </w:rPr>
      </w:pPr>
      <w:r w:rsidRPr="00ED648A">
        <w:rPr>
          <w:lang w:val="en-US"/>
        </w:rPr>
        <w:t xml:space="preserve">Understanding and </w:t>
      </w:r>
      <w:r>
        <w:rPr>
          <w:lang w:val="en-US"/>
        </w:rPr>
        <w:t>following</w:t>
      </w:r>
      <w:r w:rsidR="0037403A">
        <w:rPr>
          <w:lang w:val="en-US"/>
        </w:rPr>
        <w:t xml:space="preserve"> the</w:t>
      </w:r>
      <w:r>
        <w:rPr>
          <w:lang w:val="en-US"/>
        </w:rPr>
        <w:t xml:space="preserve"> </w:t>
      </w:r>
      <w:r w:rsidR="0037403A">
        <w:rPr>
          <w:lang w:val="en-US"/>
        </w:rPr>
        <w:t>C</w:t>
      </w:r>
      <w:r w:rsidRPr="00ED648A">
        <w:rPr>
          <w:lang w:val="en-US"/>
        </w:rPr>
        <w:t>entre rules</w:t>
      </w:r>
    </w:p>
    <w:p w14:paraId="77368CEC" w14:textId="20855FE7" w:rsidR="00E70325" w:rsidRPr="0087227C" w:rsidRDefault="00377D54" w:rsidP="00353EFC">
      <w:pPr>
        <w:pStyle w:val="ListParagraph"/>
        <w:numPr>
          <w:ilvl w:val="0"/>
          <w:numId w:val="12"/>
        </w:numPr>
        <w:rPr>
          <w:lang w:val="en-US"/>
        </w:rPr>
      </w:pPr>
      <w:r>
        <w:rPr>
          <w:lang w:val="en-US"/>
        </w:rPr>
        <w:t>Remember</w:t>
      </w:r>
      <w:r w:rsidR="0087227C">
        <w:rPr>
          <w:lang w:val="en-US"/>
        </w:rPr>
        <w:t xml:space="preserve"> to consider the vast array of cultures within the service and the culture requirements of these families.</w:t>
      </w:r>
    </w:p>
    <w:p w14:paraId="02C93A3E" w14:textId="77777777" w:rsidR="00C01911" w:rsidRDefault="00C01911" w:rsidP="00C01911">
      <w:pPr>
        <w:rPr>
          <w:b/>
          <w:i/>
          <w:color w:val="0070C0"/>
          <w:u w:val="single"/>
        </w:rPr>
      </w:pPr>
      <w:r>
        <w:rPr>
          <w:b/>
          <w:i/>
          <w:color w:val="0070C0"/>
          <w:u w:val="single"/>
        </w:rPr>
        <w:t>RELEVANT LAWS &amp; OTHER PROVISIONS</w:t>
      </w:r>
    </w:p>
    <w:p w14:paraId="7CCBFD6A" w14:textId="77777777" w:rsidR="001E3F6B" w:rsidRDefault="007665A0" w:rsidP="0025736F">
      <w:pPr>
        <w:pStyle w:val="ListBullet"/>
        <w:numPr>
          <w:ilvl w:val="0"/>
          <w:numId w:val="136"/>
        </w:numPr>
        <w:spacing w:after="0"/>
        <w:rPr>
          <w:i/>
          <w:color w:val="0070C0"/>
        </w:rPr>
      </w:pPr>
      <w:r w:rsidRPr="007665A0">
        <w:rPr>
          <w:i/>
          <w:color w:val="0070C0"/>
        </w:rPr>
        <w:t>Education and Care Services National Law Act, 2010 and Regulations 2011</w:t>
      </w:r>
    </w:p>
    <w:p w14:paraId="38C5C1BF" w14:textId="77777777" w:rsidR="007665A0" w:rsidRPr="001E3F6B" w:rsidRDefault="007665A0" w:rsidP="0025736F">
      <w:pPr>
        <w:pStyle w:val="ListBullet"/>
        <w:numPr>
          <w:ilvl w:val="0"/>
          <w:numId w:val="136"/>
        </w:numPr>
        <w:spacing w:after="0"/>
        <w:rPr>
          <w:i/>
          <w:color w:val="0070C0"/>
        </w:rPr>
      </w:pPr>
      <w:r w:rsidRPr="001E3F6B">
        <w:rPr>
          <w:i/>
          <w:color w:val="0070C0"/>
        </w:rPr>
        <w:t xml:space="preserve">Duty of Care </w:t>
      </w:r>
    </w:p>
    <w:p w14:paraId="15A69F12" w14:textId="77777777" w:rsidR="007665A0" w:rsidRPr="007665A0" w:rsidRDefault="007665A0" w:rsidP="00F84687">
      <w:pPr>
        <w:pStyle w:val="Boardbody"/>
      </w:pPr>
      <w:r w:rsidRPr="007665A0">
        <w:t>‘My Time, Our Place’ Framework for School Age Care</w:t>
      </w:r>
    </w:p>
    <w:p w14:paraId="3431317C" w14:textId="77777777" w:rsidR="007665A0" w:rsidRPr="001E3F6B" w:rsidRDefault="007665A0" w:rsidP="00F84687">
      <w:pPr>
        <w:pStyle w:val="Boardbody"/>
      </w:pPr>
      <w:r w:rsidRPr="007665A0">
        <w:t>NQS Area: 1.1.5, 1.1.6; 2.1.1; 2.3; 4.1; 4.2.1; 5.1; 5.2; 6.1.1, 6.1.3; 6.2; 6.3.2, 6.3.3; 7.1.2, 7.1.4, 7.1.5; 7.2.2; 7.3.1, 7.3.2, 7.3.4, 7.3.5.</w:t>
      </w:r>
    </w:p>
    <w:p w14:paraId="5E442182" w14:textId="77777777" w:rsidR="007665A0" w:rsidRPr="007665A0" w:rsidRDefault="007665A0" w:rsidP="00F84687">
      <w:pPr>
        <w:pStyle w:val="Boardbody"/>
      </w:pPr>
      <w:r w:rsidRPr="007665A0">
        <w:t>Policies: 2.1 - Respect for Children, 2.3 – Educator Ratios, 2.7 – Exclusion for Behavioural Reasons, 2.11 – Including Children with Special/Additional Needs, 3.3 – Educators Practice, 3.10 – Observational Recording, 4.6 – Medication, 5.2 - Food and Nutrition, 9.3 – Communication with Families, 9.5 – Complaints Handling.</w:t>
      </w:r>
    </w:p>
    <w:p w14:paraId="76C672A8" w14:textId="77777777" w:rsidR="007665A0" w:rsidRPr="007665A0" w:rsidRDefault="007665A0" w:rsidP="001E3F6B">
      <w:pPr>
        <w:spacing w:after="0"/>
        <w:rPr>
          <w:color w:val="0070C0"/>
          <w:lang w:val="en-US"/>
        </w:rPr>
      </w:pPr>
    </w:p>
    <w:p w14:paraId="36298F98" w14:textId="77777777" w:rsidR="00ED648A" w:rsidRPr="00DC07DD" w:rsidRDefault="00ED648A" w:rsidP="00ED648A">
      <w:pPr>
        <w:rPr>
          <w:b/>
          <w:bCs/>
          <w:i/>
          <w:iCs/>
          <w:lang w:val="en-US"/>
        </w:rPr>
      </w:pPr>
      <w:r w:rsidRPr="00DC07DD">
        <w:rPr>
          <w:b/>
          <w:bCs/>
          <w:i/>
          <w:iCs/>
          <w:lang w:val="en-US"/>
        </w:rPr>
        <w:t>PROCEDURES</w:t>
      </w:r>
    </w:p>
    <w:p w14:paraId="737677BB" w14:textId="77777777" w:rsidR="00ED648A" w:rsidRPr="00DC07DD" w:rsidRDefault="00ED648A" w:rsidP="00ED648A">
      <w:pPr>
        <w:rPr>
          <w:lang w:val="en-US"/>
        </w:rPr>
      </w:pPr>
      <w:r>
        <w:rPr>
          <w:lang w:val="en-US"/>
        </w:rPr>
        <w:t>Educators</w:t>
      </w:r>
      <w:r w:rsidRPr="00DC07DD">
        <w:rPr>
          <w:lang w:val="en-US"/>
        </w:rPr>
        <w:t xml:space="preserve"> are trained in the development</w:t>
      </w:r>
      <w:r>
        <w:rPr>
          <w:lang w:val="en-US"/>
        </w:rPr>
        <w:t>al</w:t>
      </w:r>
      <w:r w:rsidRPr="00DC07DD">
        <w:rPr>
          <w:lang w:val="en-US"/>
        </w:rPr>
        <w:t xml:space="preserve"> stages of the differing age groups of the children who attend the service. </w:t>
      </w:r>
      <w:r>
        <w:rPr>
          <w:lang w:val="en-US"/>
        </w:rPr>
        <w:t>Educators</w:t>
      </w:r>
      <w:r w:rsidRPr="00DC07DD">
        <w:rPr>
          <w:lang w:val="en-US"/>
        </w:rPr>
        <w:t xml:space="preserve"> will apply appropriate behavioural support and guidance techniques which will be consistent with the philosophy statement of the service.</w:t>
      </w:r>
    </w:p>
    <w:p w14:paraId="22DC4602" w14:textId="77777777" w:rsidR="00ED648A" w:rsidRPr="00ED648A" w:rsidRDefault="00ED648A" w:rsidP="00353EFC">
      <w:pPr>
        <w:pStyle w:val="ListParagraph"/>
        <w:numPr>
          <w:ilvl w:val="0"/>
          <w:numId w:val="13"/>
        </w:numPr>
        <w:rPr>
          <w:lang w:val="en-US"/>
        </w:rPr>
      </w:pPr>
      <w:r w:rsidRPr="00ED648A">
        <w:rPr>
          <w:lang w:val="en-US"/>
        </w:rPr>
        <w:t>Educators will involve the children as far as reasonably possible in the developing the rules of behaviour</w:t>
      </w:r>
    </w:p>
    <w:p w14:paraId="777684FA" w14:textId="77777777" w:rsidR="00ED648A" w:rsidRPr="00057391" w:rsidRDefault="00ED648A" w:rsidP="00353EFC">
      <w:pPr>
        <w:pStyle w:val="ListParagraph"/>
        <w:numPr>
          <w:ilvl w:val="0"/>
          <w:numId w:val="13"/>
        </w:numPr>
        <w:rPr>
          <w:lang w:val="en-US"/>
        </w:rPr>
      </w:pPr>
      <w:r w:rsidRPr="00ED648A">
        <w:rPr>
          <w:lang w:val="en-US"/>
        </w:rPr>
        <w:t>The rules will be clear, child focused, based on acceptable wider expectations and easy to understand. These will be displayed throughout the centre.</w:t>
      </w:r>
    </w:p>
    <w:p w14:paraId="18D86B40" w14:textId="77777777" w:rsidR="00ED648A" w:rsidRPr="00ED648A" w:rsidRDefault="00ED648A" w:rsidP="00353EFC">
      <w:pPr>
        <w:pStyle w:val="ListParagraph"/>
        <w:numPr>
          <w:ilvl w:val="0"/>
          <w:numId w:val="13"/>
        </w:numPr>
        <w:rPr>
          <w:lang w:val="en-US"/>
        </w:rPr>
      </w:pPr>
      <w:r w:rsidRPr="00ED648A">
        <w:rPr>
          <w:lang w:val="en-US"/>
        </w:rPr>
        <w:t>Educators are required to discuss the rules of behaviour with the children on a regular basis, enforcing why they are necessary.</w:t>
      </w:r>
    </w:p>
    <w:p w14:paraId="4197369D" w14:textId="77777777" w:rsidR="00ED648A" w:rsidRPr="00ED648A" w:rsidRDefault="00ED648A" w:rsidP="00353EFC">
      <w:pPr>
        <w:pStyle w:val="ListParagraph"/>
        <w:numPr>
          <w:ilvl w:val="0"/>
          <w:numId w:val="13"/>
        </w:numPr>
        <w:rPr>
          <w:lang w:val="en-US"/>
        </w:rPr>
      </w:pPr>
      <w:r w:rsidRPr="00ED648A">
        <w:rPr>
          <w:lang w:val="en-US"/>
        </w:rPr>
        <w:t>Educators are required to model appropriate behaviours to children</w:t>
      </w:r>
    </w:p>
    <w:p w14:paraId="6116FFFF" w14:textId="77777777" w:rsidR="00ED648A" w:rsidRPr="00ED648A" w:rsidRDefault="00183C39" w:rsidP="00353EFC">
      <w:pPr>
        <w:pStyle w:val="ListParagraph"/>
        <w:numPr>
          <w:ilvl w:val="0"/>
          <w:numId w:val="13"/>
        </w:numPr>
        <w:tabs>
          <w:tab w:val="num" w:pos="1728"/>
        </w:tabs>
        <w:rPr>
          <w:lang w:val="en-US"/>
        </w:rPr>
      </w:pPr>
      <w:r>
        <w:rPr>
          <w:lang w:val="en-US"/>
        </w:rPr>
        <w:lastRenderedPageBreak/>
        <w:t>Educators will a</w:t>
      </w:r>
      <w:r w:rsidR="00ED648A" w:rsidRPr="00ED648A">
        <w:rPr>
          <w:lang w:val="en-US"/>
        </w:rPr>
        <w:t>ssist the chiIdren to focus on the consequences of the child's actions and to make suitable choices regarding actions and behavio</w:t>
      </w:r>
      <w:r>
        <w:rPr>
          <w:lang w:val="en-US"/>
        </w:rPr>
        <w:t>u</w:t>
      </w:r>
      <w:r w:rsidR="00ED648A" w:rsidRPr="00ED648A">
        <w:rPr>
          <w:lang w:val="en-US"/>
        </w:rPr>
        <w:t>r, ensure the outcome for the child is being met where possible</w:t>
      </w:r>
      <w:r w:rsidR="0087227C">
        <w:rPr>
          <w:lang w:val="en-US"/>
        </w:rPr>
        <w:t xml:space="preserve"> and taking the child’s cultural expectations into consideration.</w:t>
      </w:r>
      <w:r w:rsidR="00ED648A" w:rsidRPr="00ED648A">
        <w:rPr>
          <w:lang w:val="en-US"/>
        </w:rPr>
        <w:t xml:space="preserve">                                           </w:t>
      </w:r>
    </w:p>
    <w:p w14:paraId="4A67C71B" w14:textId="77777777" w:rsidR="00ED648A" w:rsidRPr="00ED648A" w:rsidRDefault="00ED648A" w:rsidP="00353EFC">
      <w:pPr>
        <w:pStyle w:val="ListParagraph"/>
        <w:numPr>
          <w:ilvl w:val="0"/>
          <w:numId w:val="13"/>
        </w:numPr>
        <w:rPr>
          <w:lang w:val="en-US"/>
        </w:rPr>
      </w:pPr>
      <w:r w:rsidRPr="00ED648A">
        <w:rPr>
          <w:lang w:val="en-US"/>
        </w:rPr>
        <w:t>Acknowledge when children behave positively and strive to solve problems in keeping within the rules of behaviour.</w:t>
      </w:r>
    </w:p>
    <w:p w14:paraId="0A4E3F1D" w14:textId="77777777" w:rsidR="00ED648A" w:rsidRPr="00ED648A" w:rsidRDefault="00ED648A" w:rsidP="00353EFC">
      <w:pPr>
        <w:pStyle w:val="ListParagraph"/>
        <w:numPr>
          <w:ilvl w:val="0"/>
          <w:numId w:val="13"/>
        </w:numPr>
        <w:rPr>
          <w:lang w:val="en-US"/>
        </w:rPr>
      </w:pPr>
      <w:r w:rsidRPr="00ED648A">
        <w:rPr>
          <w:bCs/>
          <w:lang w:val="en-US"/>
        </w:rPr>
        <w:t>Educators</w:t>
      </w:r>
      <w:r w:rsidRPr="00ED648A">
        <w:rPr>
          <w:lang w:val="en-US"/>
        </w:rPr>
        <w:t xml:space="preserve"> will use behaviour management techniques that are age appropriate for children.</w:t>
      </w:r>
    </w:p>
    <w:p w14:paraId="76D7E903" w14:textId="77777777" w:rsidR="00ED648A" w:rsidRPr="00ED648A" w:rsidRDefault="00ED648A" w:rsidP="00353EFC">
      <w:pPr>
        <w:pStyle w:val="ListParagraph"/>
        <w:numPr>
          <w:ilvl w:val="0"/>
          <w:numId w:val="13"/>
        </w:numPr>
        <w:rPr>
          <w:lang w:val="en-US"/>
        </w:rPr>
      </w:pPr>
      <w:r w:rsidRPr="00ED648A">
        <w:rPr>
          <w:lang w:val="en-US"/>
        </w:rPr>
        <w:t>Educators are not permitted at any time to humiliate or physically punish children for inappropriate behaviour.</w:t>
      </w:r>
    </w:p>
    <w:p w14:paraId="5413221B" w14:textId="77777777" w:rsidR="00911C45" w:rsidRPr="0047076F" w:rsidRDefault="00183C39" w:rsidP="00353EFC">
      <w:pPr>
        <w:pStyle w:val="ListParagraph"/>
        <w:numPr>
          <w:ilvl w:val="0"/>
          <w:numId w:val="13"/>
        </w:numPr>
        <w:rPr>
          <w:b/>
          <w:lang w:val="en-US"/>
        </w:rPr>
      </w:pPr>
      <w:r>
        <w:rPr>
          <w:lang w:val="en-US"/>
        </w:rPr>
        <w:t>Timeout will not be used but rat</w:t>
      </w:r>
      <w:r w:rsidR="00A4744E">
        <w:rPr>
          <w:lang w:val="en-US"/>
        </w:rPr>
        <w:t>her children will be encouraged to have a ‘cooling</w:t>
      </w:r>
      <w:r w:rsidR="00280A5C">
        <w:rPr>
          <w:lang w:val="en-US"/>
        </w:rPr>
        <w:t xml:space="preserve"> off period”</w:t>
      </w:r>
      <w:r w:rsidR="00A4744E">
        <w:rPr>
          <w:lang w:val="en-US"/>
        </w:rPr>
        <w:t xml:space="preserve"> </w:t>
      </w:r>
      <w:r w:rsidR="006E18F9">
        <w:rPr>
          <w:lang w:val="en-US"/>
        </w:rPr>
        <w:t>or chill out zone.</w:t>
      </w:r>
    </w:p>
    <w:p w14:paraId="7D10561F" w14:textId="77777777" w:rsidR="0047076F" w:rsidRPr="0047076F" w:rsidRDefault="0047076F" w:rsidP="00353EFC">
      <w:pPr>
        <w:pStyle w:val="ListParagraph"/>
        <w:numPr>
          <w:ilvl w:val="0"/>
          <w:numId w:val="13"/>
        </w:numPr>
        <w:rPr>
          <w:bCs/>
          <w:lang w:val="en-US"/>
        </w:rPr>
      </w:pPr>
      <w:r w:rsidRPr="0047076F">
        <w:rPr>
          <w:bCs/>
          <w:lang w:val="en-US"/>
        </w:rPr>
        <w:t>have regard to the cultural and family values, age, and the physical and intellectual development and abilities of each child being educated and cared for.</w:t>
      </w:r>
    </w:p>
    <w:p w14:paraId="76C4EE2D" w14:textId="77777777" w:rsidR="0047076F" w:rsidRPr="0047076F" w:rsidRDefault="0047076F" w:rsidP="00353EFC">
      <w:pPr>
        <w:pStyle w:val="ListParagraph"/>
        <w:numPr>
          <w:ilvl w:val="0"/>
          <w:numId w:val="13"/>
        </w:numPr>
        <w:rPr>
          <w:bCs/>
          <w:lang w:val="en-US"/>
        </w:rPr>
      </w:pPr>
      <w:r w:rsidRPr="0047076F">
        <w:rPr>
          <w:bCs/>
          <w:lang w:val="en-US"/>
        </w:rPr>
        <w:t>be warm, responsive and to develop trusting relationships with children that promote a sense of security, confidence and inclusion</w:t>
      </w:r>
    </w:p>
    <w:p w14:paraId="7BF22B8E" w14:textId="77777777" w:rsidR="0047076F" w:rsidRPr="0047076F" w:rsidRDefault="0047076F" w:rsidP="00353EFC">
      <w:pPr>
        <w:pStyle w:val="ListParagraph"/>
        <w:numPr>
          <w:ilvl w:val="0"/>
          <w:numId w:val="13"/>
        </w:numPr>
        <w:rPr>
          <w:bCs/>
          <w:lang w:val="en-US"/>
        </w:rPr>
      </w:pPr>
      <w:r w:rsidRPr="0047076F">
        <w:rPr>
          <w:bCs/>
          <w:lang w:val="en-US"/>
        </w:rPr>
        <w:t xml:space="preserve"> support each child to develop responsive relationships, and to work and learn in collaboration with others </w:t>
      </w:r>
    </w:p>
    <w:p w14:paraId="147DE67E" w14:textId="77777777" w:rsidR="0047076F" w:rsidRPr="0047076F" w:rsidRDefault="0047076F" w:rsidP="00353EFC">
      <w:pPr>
        <w:pStyle w:val="ListParagraph"/>
        <w:numPr>
          <w:ilvl w:val="0"/>
          <w:numId w:val="13"/>
        </w:numPr>
        <w:rPr>
          <w:bCs/>
          <w:lang w:val="en-US"/>
        </w:rPr>
      </w:pPr>
      <w:r w:rsidRPr="0047076F">
        <w:rPr>
          <w:bCs/>
          <w:lang w:val="en-US"/>
        </w:rPr>
        <w:t>be positive and use respectful strategies to assist children to manage their own behaviour, and to respond appropriately to conflict and the behaviour of others</w:t>
      </w:r>
      <w:r>
        <w:rPr>
          <w:bCs/>
          <w:lang w:val="en-US"/>
        </w:rPr>
        <w:t>.</w:t>
      </w:r>
    </w:p>
    <w:p w14:paraId="3D0025A6" w14:textId="77777777" w:rsidR="00911C45" w:rsidRPr="0047076F" w:rsidRDefault="00911C45" w:rsidP="00911C45">
      <w:pPr>
        <w:pStyle w:val="ListParagraph"/>
        <w:rPr>
          <w:bCs/>
          <w:lang w:val="en-US"/>
        </w:rPr>
      </w:pPr>
    </w:p>
    <w:p w14:paraId="49B11BC8" w14:textId="77777777" w:rsidR="00A4744E" w:rsidRPr="00911C45" w:rsidRDefault="00911C45" w:rsidP="00911C45">
      <w:pPr>
        <w:rPr>
          <w:b/>
          <w:lang w:val="en-US"/>
        </w:rPr>
      </w:pPr>
      <w:r w:rsidRPr="00911C45">
        <w:rPr>
          <w:b/>
          <w:lang w:val="en-US"/>
        </w:rPr>
        <w:t xml:space="preserve">Expected behaviours for all children </w:t>
      </w:r>
    </w:p>
    <w:p w14:paraId="7115F10B" w14:textId="1A167346" w:rsidR="00370218" w:rsidRDefault="00A4744E" w:rsidP="00ED648A">
      <w:pPr>
        <w:pStyle w:val="ListParagraph"/>
        <w:numPr>
          <w:ilvl w:val="0"/>
          <w:numId w:val="275"/>
        </w:numPr>
        <w:rPr>
          <w:lang w:val="en-US"/>
        </w:rPr>
      </w:pPr>
      <w:r w:rsidRPr="00370218">
        <w:rPr>
          <w:lang w:val="en-US"/>
        </w:rPr>
        <w:t xml:space="preserve">Speak nicely to other children and </w:t>
      </w:r>
      <w:r w:rsidR="00370218" w:rsidRPr="00370218">
        <w:rPr>
          <w:lang w:val="en-US"/>
        </w:rPr>
        <w:t>Educators.</w:t>
      </w:r>
    </w:p>
    <w:p w14:paraId="1CED3E25" w14:textId="77777777" w:rsidR="00370218" w:rsidRDefault="00A4744E" w:rsidP="00ED648A">
      <w:pPr>
        <w:pStyle w:val="ListParagraph"/>
        <w:numPr>
          <w:ilvl w:val="0"/>
          <w:numId w:val="275"/>
        </w:numPr>
        <w:rPr>
          <w:lang w:val="en-US"/>
        </w:rPr>
      </w:pPr>
      <w:r w:rsidRPr="00370218">
        <w:rPr>
          <w:lang w:val="en-US"/>
        </w:rPr>
        <w:t>Use manners (please and thankyou)</w:t>
      </w:r>
    </w:p>
    <w:p w14:paraId="1C40BECE" w14:textId="064BE33F" w:rsidR="00370218" w:rsidRDefault="00A4744E" w:rsidP="00ED648A">
      <w:pPr>
        <w:pStyle w:val="ListParagraph"/>
        <w:numPr>
          <w:ilvl w:val="0"/>
          <w:numId w:val="275"/>
        </w:numPr>
        <w:rPr>
          <w:lang w:val="en-US"/>
        </w:rPr>
      </w:pPr>
      <w:r w:rsidRPr="00370218">
        <w:rPr>
          <w:lang w:val="en-US"/>
        </w:rPr>
        <w:t xml:space="preserve">Listen if someone else is </w:t>
      </w:r>
      <w:r w:rsidR="00370218" w:rsidRPr="00370218">
        <w:rPr>
          <w:lang w:val="en-US"/>
        </w:rPr>
        <w:t>talking.</w:t>
      </w:r>
    </w:p>
    <w:p w14:paraId="3DCF17A4" w14:textId="0FB57E1C" w:rsidR="00370218" w:rsidRDefault="00A4744E" w:rsidP="00ED648A">
      <w:pPr>
        <w:pStyle w:val="ListParagraph"/>
        <w:numPr>
          <w:ilvl w:val="0"/>
          <w:numId w:val="275"/>
        </w:numPr>
        <w:rPr>
          <w:lang w:val="en-US"/>
        </w:rPr>
      </w:pPr>
      <w:r w:rsidRPr="00370218">
        <w:rPr>
          <w:lang w:val="en-US"/>
        </w:rPr>
        <w:t xml:space="preserve">Wait for your turn to speak, do not </w:t>
      </w:r>
      <w:r w:rsidR="00370218" w:rsidRPr="00370218">
        <w:rPr>
          <w:lang w:val="en-US"/>
        </w:rPr>
        <w:t>interrupt.</w:t>
      </w:r>
    </w:p>
    <w:p w14:paraId="3A05F641" w14:textId="007C3B28" w:rsidR="00370218" w:rsidRDefault="00FD461E" w:rsidP="00ED648A">
      <w:pPr>
        <w:pStyle w:val="ListParagraph"/>
        <w:numPr>
          <w:ilvl w:val="0"/>
          <w:numId w:val="275"/>
        </w:numPr>
        <w:rPr>
          <w:lang w:val="en-US"/>
        </w:rPr>
      </w:pPr>
      <w:r w:rsidRPr="00370218">
        <w:rPr>
          <w:lang w:val="en-US"/>
        </w:rPr>
        <w:t xml:space="preserve">Remain seated when </w:t>
      </w:r>
      <w:r w:rsidR="00370218" w:rsidRPr="00370218">
        <w:rPr>
          <w:lang w:val="en-US"/>
        </w:rPr>
        <w:t>eating.</w:t>
      </w:r>
    </w:p>
    <w:p w14:paraId="6E6364AB" w14:textId="73E796E2" w:rsidR="00370218" w:rsidRDefault="00FD461E" w:rsidP="00ED648A">
      <w:pPr>
        <w:pStyle w:val="ListParagraph"/>
        <w:numPr>
          <w:ilvl w:val="0"/>
          <w:numId w:val="275"/>
        </w:numPr>
        <w:rPr>
          <w:lang w:val="en-US"/>
        </w:rPr>
      </w:pPr>
      <w:r w:rsidRPr="00370218">
        <w:rPr>
          <w:lang w:val="en-US"/>
        </w:rPr>
        <w:t xml:space="preserve">Walk on </w:t>
      </w:r>
      <w:r w:rsidR="00370218" w:rsidRPr="00370218">
        <w:rPr>
          <w:lang w:val="en-US"/>
        </w:rPr>
        <w:t>concrete.</w:t>
      </w:r>
    </w:p>
    <w:p w14:paraId="0F9D601D" w14:textId="795A2849" w:rsidR="00370218" w:rsidRDefault="00FD461E" w:rsidP="00ED648A">
      <w:pPr>
        <w:pStyle w:val="ListParagraph"/>
        <w:numPr>
          <w:ilvl w:val="0"/>
          <w:numId w:val="275"/>
        </w:numPr>
        <w:rPr>
          <w:lang w:val="en-US"/>
        </w:rPr>
      </w:pPr>
      <w:r w:rsidRPr="00370218">
        <w:rPr>
          <w:lang w:val="en-US"/>
        </w:rPr>
        <w:t xml:space="preserve">Stay in sight of </w:t>
      </w:r>
      <w:r w:rsidR="00370218" w:rsidRPr="00370218">
        <w:rPr>
          <w:lang w:val="en-US"/>
        </w:rPr>
        <w:t>Educators.</w:t>
      </w:r>
    </w:p>
    <w:p w14:paraId="3913C322" w14:textId="6587A384" w:rsidR="00370218" w:rsidRDefault="00FD461E" w:rsidP="00ED648A">
      <w:pPr>
        <w:pStyle w:val="ListParagraph"/>
        <w:numPr>
          <w:ilvl w:val="0"/>
          <w:numId w:val="275"/>
        </w:numPr>
        <w:rPr>
          <w:lang w:val="en-US"/>
        </w:rPr>
      </w:pPr>
      <w:r w:rsidRPr="00370218">
        <w:rPr>
          <w:lang w:val="en-US"/>
        </w:rPr>
        <w:t xml:space="preserve">Keep hands and feet to </w:t>
      </w:r>
      <w:r w:rsidR="00370218" w:rsidRPr="00370218">
        <w:rPr>
          <w:lang w:val="en-US"/>
        </w:rPr>
        <w:t>yourself.</w:t>
      </w:r>
    </w:p>
    <w:p w14:paraId="2F5C830E" w14:textId="118F20E5" w:rsidR="00370218" w:rsidRDefault="00911C45" w:rsidP="00ED648A">
      <w:pPr>
        <w:pStyle w:val="ListParagraph"/>
        <w:numPr>
          <w:ilvl w:val="0"/>
          <w:numId w:val="275"/>
        </w:numPr>
        <w:rPr>
          <w:lang w:val="en-US"/>
        </w:rPr>
      </w:pPr>
      <w:r w:rsidRPr="00370218">
        <w:rPr>
          <w:lang w:val="en-US"/>
        </w:rPr>
        <w:t xml:space="preserve">Clean up after </w:t>
      </w:r>
      <w:r w:rsidR="00370218" w:rsidRPr="00370218">
        <w:rPr>
          <w:lang w:val="en-US"/>
        </w:rPr>
        <w:t>yourself.</w:t>
      </w:r>
    </w:p>
    <w:p w14:paraId="11F0038E" w14:textId="4527A538" w:rsidR="00370218" w:rsidRDefault="00D518ED" w:rsidP="00ED648A">
      <w:pPr>
        <w:pStyle w:val="ListParagraph"/>
        <w:numPr>
          <w:ilvl w:val="0"/>
          <w:numId w:val="275"/>
        </w:numPr>
        <w:rPr>
          <w:lang w:val="en-US"/>
        </w:rPr>
      </w:pPr>
      <w:r w:rsidRPr="00370218">
        <w:rPr>
          <w:lang w:val="en-US"/>
        </w:rPr>
        <w:t xml:space="preserve">Be respectful to educators and </w:t>
      </w:r>
      <w:r w:rsidR="00370218" w:rsidRPr="00370218">
        <w:rPr>
          <w:lang w:val="en-US"/>
        </w:rPr>
        <w:t>peers.</w:t>
      </w:r>
    </w:p>
    <w:p w14:paraId="57F22EB7" w14:textId="77575021" w:rsidR="00370218" w:rsidRDefault="00D518ED" w:rsidP="00ED648A">
      <w:pPr>
        <w:pStyle w:val="ListParagraph"/>
        <w:numPr>
          <w:ilvl w:val="0"/>
          <w:numId w:val="275"/>
        </w:numPr>
        <w:rPr>
          <w:lang w:val="en-US"/>
        </w:rPr>
      </w:pPr>
      <w:r w:rsidRPr="00370218">
        <w:rPr>
          <w:lang w:val="en-US"/>
        </w:rPr>
        <w:t xml:space="preserve">Respect </w:t>
      </w:r>
      <w:r w:rsidR="00370218" w:rsidRPr="00370218">
        <w:rPr>
          <w:lang w:val="en-US"/>
        </w:rPr>
        <w:t>center</w:t>
      </w:r>
      <w:r w:rsidRPr="00370218">
        <w:rPr>
          <w:lang w:val="en-US"/>
        </w:rPr>
        <w:t xml:space="preserve"> </w:t>
      </w:r>
      <w:r w:rsidR="00370218" w:rsidRPr="00370218">
        <w:rPr>
          <w:lang w:val="en-US"/>
        </w:rPr>
        <w:t>equipment.</w:t>
      </w:r>
    </w:p>
    <w:p w14:paraId="665E5BA7" w14:textId="1D5FF832" w:rsidR="00D1366D" w:rsidRPr="00370218" w:rsidRDefault="00FD461E" w:rsidP="00ED648A">
      <w:pPr>
        <w:pStyle w:val="ListParagraph"/>
        <w:numPr>
          <w:ilvl w:val="0"/>
          <w:numId w:val="275"/>
        </w:numPr>
        <w:rPr>
          <w:lang w:val="en-US"/>
        </w:rPr>
      </w:pPr>
      <w:r w:rsidRPr="00370218">
        <w:rPr>
          <w:lang w:val="en-US"/>
        </w:rPr>
        <w:t xml:space="preserve">Rules are to be negotiated and revised with children </w:t>
      </w:r>
      <w:r w:rsidR="006E18F9" w:rsidRPr="00370218">
        <w:rPr>
          <w:lang w:val="en-US"/>
        </w:rPr>
        <w:t xml:space="preserve">where and when </w:t>
      </w:r>
      <w:r w:rsidR="00370218" w:rsidRPr="00370218">
        <w:rPr>
          <w:lang w:val="en-US"/>
        </w:rPr>
        <w:t>appropriate.</w:t>
      </w:r>
    </w:p>
    <w:p w14:paraId="4CEF1652" w14:textId="77777777" w:rsidR="00754C16" w:rsidRPr="00754C16" w:rsidRDefault="006E18F9" w:rsidP="00ED648A">
      <w:pPr>
        <w:rPr>
          <w:b/>
          <w:u w:val="single"/>
          <w:lang w:val="en-US"/>
        </w:rPr>
      </w:pPr>
      <w:r>
        <w:rPr>
          <w:b/>
          <w:u w:val="single"/>
          <w:lang w:val="en-US"/>
        </w:rPr>
        <w:t>ALL CHILDREN</w:t>
      </w:r>
      <w:r w:rsidR="00754C16" w:rsidRPr="00754C16">
        <w:rPr>
          <w:b/>
          <w:u w:val="single"/>
          <w:lang w:val="en-US"/>
        </w:rPr>
        <w:t>:</w:t>
      </w:r>
    </w:p>
    <w:p w14:paraId="0B381CE9" w14:textId="77777777" w:rsidR="006E18F9" w:rsidRDefault="00F3074D" w:rsidP="006E18F9">
      <w:pPr>
        <w:rPr>
          <w:b/>
          <w:lang w:val="en-US"/>
        </w:rPr>
      </w:pPr>
      <w:r>
        <w:rPr>
          <w:b/>
          <w:lang w:val="en-US"/>
        </w:rPr>
        <w:t>MINOR BEHAVIOURAL ISSUES:</w:t>
      </w:r>
      <w:r w:rsidR="006E18F9">
        <w:rPr>
          <w:b/>
          <w:lang w:val="en-US"/>
        </w:rPr>
        <w:t xml:space="preserve"> </w:t>
      </w:r>
    </w:p>
    <w:p w14:paraId="7D9240B4" w14:textId="609CF12A" w:rsidR="008542DB" w:rsidRPr="006E18F9" w:rsidRDefault="00464973" w:rsidP="006E18F9">
      <w:pPr>
        <w:rPr>
          <w:bCs/>
          <w:lang w:val="en-US"/>
        </w:rPr>
      </w:pPr>
      <w:r>
        <w:rPr>
          <w:bCs/>
          <w:lang w:val="en-US"/>
        </w:rPr>
        <w:t>Minor behaviou</w:t>
      </w:r>
      <w:r w:rsidR="003E7E38">
        <w:rPr>
          <w:bCs/>
          <w:lang w:val="en-US"/>
        </w:rPr>
        <w:t xml:space="preserve">ral issues </w:t>
      </w:r>
      <w:r w:rsidR="00E627E3">
        <w:rPr>
          <w:bCs/>
          <w:lang w:val="en-US"/>
        </w:rPr>
        <w:t>include and are not limited to</w:t>
      </w:r>
      <w:r w:rsidR="008631B2">
        <w:rPr>
          <w:bCs/>
          <w:lang w:val="en-US"/>
        </w:rPr>
        <w:t xml:space="preserve">: Ignoring educators’ instructions, being in an out of bounds area, </w:t>
      </w:r>
      <w:r w:rsidR="00E67AF4">
        <w:rPr>
          <w:bCs/>
          <w:lang w:val="en-US"/>
        </w:rPr>
        <w:t xml:space="preserve">Verbal misconduct, </w:t>
      </w:r>
      <w:r w:rsidR="00A6077F">
        <w:rPr>
          <w:bCs/>
          <w:lang w:val="en-US"/>
        </w:rPr>
        <w:t>physical misconduct, and property misconduct.</w:t>
      </w:r>
      <w:r w:rsidR="004A0299">
        <w:rPr>
          <w:bCs/>
          <w:lang w:val="en-US"/>
        </w:rPr>
        <w:t xml:space="preserve"> </w:t>
      </w:r>
    </w:p>
    <w:p w14:paraId="2E85C22C" w14:textId="77777777" w:rsidR="00F3074D" w:rsidRDefault="00F3074D" w:rsidP="00ED648A">
      <w:pPr>
        <w:rPr>
          <w:b/>
          <w:lang w:val="en-US"/>
        </w:rPr>
      </w:pPr>
      <w:r>
        <w:rPr>
          <w:b/>
          <w:lang w:val="en-US"/>
        </w:rPr>
        <w:t>PROCEDURE:</w:t>
      </w:r>
    </w:p>
    <w:p w14:paraId="03CA42B6" w14:textId="43B41969" w:rsidR="006D10E5" w:rsidRPr="00FD17D2" w:rsidRDefault="00DD4F89" w:rsidP="0025736F">
      <w:pPr>
        <w:pStyle w:val="ListParagraph"/>
        <w:numPr>
          <w:ilvl w:val="0"/>
          <w:numId w:val="249"/>
        </w:numPr>
        <w:rPr>
          <w:bCs/>
          <w:i/>
          <w:iCs/>
          <w:lang w:val="en-US"/>
        </w:rPr>
      </w:pPr>
      <w:r>
        <w:rPr>
          <w:bCs/>
          <w:i/>
          <w:iCs/>
          <w:lang w:val="en-US"/>
        </w:rPr>
        <w:t xml:space="preserve">The child will be reminded of the </w:t>
      </w:r>
      <w:r w:rsidR="00C70921">
        <w:rPr>
          <w:bCs/>
          <w:i/>
          <w:iCs/>
          <w:lang w:val="en-US"/>
        </w:rPr>
        <w:t xml:space="preserve">STAR </w:t>
      </w:r>
      <w:r w:rsidR="006758A9">
        <w:rPr>
          <w:bCs/>
          <w:i/>
          <w:iCs/>
          <w:lang w:val="en-US"/>
        </w:rPr>
        <w:t>expectations.</w:t>
      </w:r>
      <w:r w:rsidR="00C70921">
        <w:rPr>
          <w:bCs/>
          <w:i/>
          <w:iCs/>
          <w:lang w:val="en-US"/>
        </w:rPr>
        <w:t xml:space="preserve"> </w:t>
      </w:r>
    </w:p>
    <w:p w14:paraId="0AF21612" w14:textId="62EB1544" w:rsidR="00D22C76" w:rsidRPr="00FD17D2" w:rsidRDefault="00E053F6" w:rsidP="0025736F">
      <w:pPr>
        <w:pStyle w:val="ListParagraph"/>
        <w:numPr>
          <w:ilvl w:val="0"/>
          <w:numId w:val="249"/>
        </w:numPr>
        <w:rPr>
          <w:bCs/>
          <w:i/>
          <w:iCs/>
          <w:lang w:val="en-US"/>
        </w:rPr>
      </w:pPr>
      <w:r>
        <w:rPr>
          <w:bCs/>
          <w:i/>
          <w:iCs/>
          <w:lang w:val="en-US"/>
        </w:rPr>
        <w:t>If the behaviour continues</w:t>
      </w:r>
      <w:r w:rsidR="009A17CD">
        <w:rPr>
          <w:bCs/>
          <w:i/>
          <w:iCs/>
          <w:lang w:val="en-US"/>
        </w:rPr>
        <w:t xml:space="preserve">, they will </w:t>
      </w:r>
      <w:r w:rsidR="003A0572">
        <w:rPr>
          <w:bCs/>
          <w:i/>
          <w:iCs/>
          <w:lang w:val="en-US"/>
        </w:rPr>
        <w:t>receive</w:t>
      </w:r>
      <w:r w:rsidR="006758A9">
        <w:rPr>
          <w:bCs/>
          <w:i/>
          <w:iCs/>
          <w:lang w:val="en-US"/>
        </w:rPr>
        <w:t xml:space="preserve"> a yellow</w:t>
      </w:r>
      <w:r w:rsidR="00763569">
        <w:rPr>
          <w:bCs/>
          <w:i/>
          <w:iCs/>
          <w:lang w:val="en-US"/>
        </w:rPr>
        <w:t xml:space="preserve"> (minor)</w:t>
      </w:r>
      <w:r w:rsidR="006758A9">
        <w:rPr>
          <w:bCs/>
          <w:i/>
          <w:iCs/>
          <w:lang w:val="en-US"/>
        </w:rPr>
        <w:t xml:space="preserve"> behaviour slip </w:t>
      </w:r>
    </w:p>
    <w:p w14:paraId="2D143EB5" w14:textId="10641C73" w:rsidR="008B68E2" w:rsidRDefault="00705F66" w:rsidP="00763569">
      <w:pPr>
        <w:pStyle w:val="ListParagraph"/>
        <w:numPr>
          <w:ilvl w:val="0"/>
          <w:numId w:val="249"/>
        </w:numPr>
        <w:rPr>
          <w:bCs/>
          <w:i/>
          <w:iCs/>
          <w:lang w:val="en-US"/>
        </w:rPr>
      </w:pPr>
      <w:r>
        <w:rPr>
          <w:bCs/>
          <w:i/>
          <w:iCs/>
          <w:lang w:val="en-US"/>
        </w:rPr>
        <w:t xml:space="preserve">This is then reported to the management </w:t>
      </w:r>
      <w:r w:rsidR="00763569">
        <w:rPr>
          <w:bCs/>
          <w:i/>
          <w:iCs/>
          <w:lang w:val="en-US"/>
        </w:rPr>
        <w:t>team,</w:t>
      </w:r>
      <w:r w:rsidR="00AC485C">
        <w:rPr>
          <w:bCs/>
          <w:i/>
          <w:iCs/>
          <w:lang w:val="en-US"/>
        </w:rPr>
        <w:t xml:space="preserve"> and they will inform Parents/caregivers via Kangaroo Time</w:t>
      </w:r>
    </w:p>
    <w:p w14:paraId="153CF5AE" w14:textId="231C7AB2" w:rsidR="00763569" w:rsidRPr="00763569" w:rsidRDefault="00390A5C" w:rsidP="00763569">
      <w:pPr>
        <w:pStyle w:val="ListParagraph"/>
        <w:numPr>
          <w:ilvl w:val="0"/>
          <w:numId w:val="249"/>
        </w:numPr>
        <w:rPr>
          <w:bCs/>
          <w:i/>
          <w:iCs/>
          <w:lang w:val="en-US"/>
        </w:rPr>
      </w:pPr>
      <w:r>
        <w:rPr>
          <w:bCs/>
          <w:i/>
          <w:iCs/>
          <w:lang w:val="en-US"/>
        </w:rPr>
        <w:t>If the unwanted behaviour continues, after the yellow slip is given this can result in further consequences given by Educators</w:t>
      </w:r>
      <w:r w:rsidR="005A7FCD">
        <w:rPr>
          <w:bCs/>
          <w:i/>
          <w:iCs/>
          <w:lang w:val="en-US"/>
        </w:rPr>
        <w:t xml:space="preserve">’ supervising and or Management </w:t>
      </w:r>
    </w:p>
    <w:p w14:paraId="7CB67BB1" w14:textId="77777777" w:rsidR="00D518ED" w:rsidRDefault="00D518ED" w:rsidP="008B68E2">
      <w:pPr>
        <w:pStyle w:val="ListParagraph"/>
        <w:rPr>
          <w:b/>
          <w:lang w:val="en-US"/>
        </w:rPr>
      </w:pPr>
    </w:p>
    <w:p w14:paraId="7FB4429D" w14:textId="77777777" w:rsidR="00D518ED" w:rsidRDefault="00D518ED" w:rsidP="008B68E2">
      <w:pPr>
        <w:pStyle w:val="ListParagraph"/>
        <w:rPr>
          <w:b/>
          <w:lang w:val="en-US"/>
        </w:rPr>
      </w:pPr>
    </w:p>
    <w:p w14:paraId="416C710E" w14:textId="77777777" w:rsidR="00D518ED" w:rsidRPr="00DF36AB" w:rsidRDefault="00D518ED" w:rsidP="008B68E2">
      <w:pPr>
        <w:pStyle w:val="ListParagraph"/>
        <w:rPr>
          <w:b/>
          <w:lang w:val="en-US"/>
        </w:rPr>
      </w:pPr>
    </w:p>
    <w:p w14:paraId="7839EED7" w14:textId="77777777" w:rsidR="00F3074D" w:rsidRDefault="00FD17D2" w:rsidP="00F3074D">
      <w:pPr>
        <w:rPr>
          <w:b/>
          <w:lang w:val="en-US"/>
        </w:rPr>
      </w:pPr>
      <w:r>
        <w:rPr>
          <w:b/>
          <w:lang w:val="en-US"/>
        </w:rPr>
        <w:lastRenderedPageBreak/>
        <w:t xml:space="preserve">MAJOR </w:t>
      </w:r>
      <w:r w:rsidR="00F3074D">
        <w:rPr>
          <w:b/>
          <w:lang w:val="en-US"/>
        </w:rPr>
        <w:t>BEHAVIOUR ISSUES:</w:t>
      </w:r>
    </w:p>
    <w:p w14:paraId="6E1F1FF9" w14:textId="7821C1F1" w:rsidR="005A7FCD" w:rsidRPr="005A7FCD" w:rsidRDefault="005A7FCD" w:rsidP="00F3074D">
      <w:pPr>
        <w:rPr>
          <w:bCs/>
          <w:lang w:val="en-US"/>
        </w:rPr>
      </w:pPr>
      <w:r>
        <w:rPr>
          <w:bCs/>
          <w:lang w:val="en-US"/>
        </w:rPr>
        <w:t xml:space="preserve">A major Behaviour slip </w:t>
      </w:r>
      <w:r w:rsidR="00C67F8C">
        <w:rPr>
          <w:bCs/>
          <w:lang w:val="en-US"/>
        </w:rPr>
        <w:t>issues may include: Physical misconduct with intent, Thre</w:t>
      </w:r>
      <w:r w:rsidR="00B3398A">
        <w:rPr>
          <w:bCs/>
          <w:lang w:val="en-US"/>
        </w:rPr>
        <w:t xml:space="preserve">atening behaviour, damage to equipment, exiting the service </w:t>
      </w:r>
      <w:r w:rsidR="00C152BC">
        <w:rPr>
          <w:bCs/>
          <w:lang w:val="en-US"/>
        </w:rPr>
        <w:t>unaccompanied, verbal abuse directed at an individual, and repeated non-compliance.</w:t>
      </w:r>
      <w:r w:rsidR="00544C0A">
        <w:rPr>
          <w:bCs/>
          <w:lang w:val="en-US"/>
        </w:rPr>
        <w:t xml:space="preserve"> Deliberately, </w:t>
      </w:r>
      <w:r w:rsidR="00016FD4">
        <w:rPr>
          <w:bCs/>
          <w:lang w:val="en-US"/>
        </w:rPr>
        <w:t>disregarding</w:t>
      </w:r>
      <w:r w:rsidR="00544C0A">
        <w:rPr>
          <w:bCs/>
          <w:lang w:val="en-US"/>
        </w:rPr>
        <w:t xml:space="preserve"> the Outside School Hours Care </w:t>
      </w:r>
      <w:r w:rsidR="00016FD4">
        <w:rPr>
          <w:bCs/>
          <w:lang w:val="en-US"/>
        </w:rPr>
        <w:t>rules and expectations.</w:t>
      </w:r>
    </w:p>
    <w:p w14:paraId="696D2808" w14:textId="77777777" w:rsidR="0047076F" w:rsidRDefault="0047076F" w:rsidP="00F3074D">
      <w:pPr>
        <w:rPr>
          <w:lang w:val="en-US"/>
        </w:rPr>
      </w:pPr>
    </w:p>
    <w:p w14:paraId="1BA5B4BE" w14:textId="77777777" w:rsidR="00F3074D" w:rsidRDefault="00F3074D" w:rsidP="00F3074D">
      <w:pPr>
        <w:rPr>
          <w:b/>
          <w:lang w:val="en-US"/>
        </w:rPr>
      </w:pPr>
      <w:r>
        <w:rPr>
          <w:b/>
          <w:lang w:val="en-US"/>
        </w:rPr>
        <w:t>PROCEDURE: Depending on the severity of the behaviour</w:t>
      </w:r>
    </w:p>
    <w:p w14:paraId="794BCBE9" w14:textId="23D4F3A6" w:rsidR="009F586F" w:rsidRDefault="007F3CEC" w:rsidP="0025736F">
      <w:pPr>
        <w:pStyle w:val="ListParagraph"/>
        <w:numPr>
          <w:ilvl w:val="0"/>
          <w:numId w:val="250"/>
        </w:numPr>
        <w:rPr>
          <w:bCs/>
          <w:i/>
          <w:iCs/>
          <w:lang w:val="en-US"/>
        </w:rPr>
      </w:pPr>
      <w:r>
        <w:rPr>
          <w:bCs/>
          <w:i/>
          <w:iCs/>
          <w:lang w:val="en-US"/>
        </w:rPr>
        <w:t xml:space="preserve">Clearly define and communicate the expected behaviour to all </w:t>
      </w:r>
      <w:r w:rsidR="00195D37">
        <w:rPr>
          <w:bCs/>
          <w:i/>
          <w:iCs/>
          <w:lang w:val="en-US"/>
        </w:rPr>
        <w:t>participants.</w:t>
      </w:r>
    </w:p>
    <w:p w14:paraId="66133067" w14:textId="085868ED" w:rsidR="007F3CEC" w:rsidRDefault="007F3CEC" w:rsidP="0025736F">
      <w:pPr>
        <w:pStyle w:val="ListParagraph"/>
        <w:numPr>
          <w:ilvl w:val="0"/>
          <w:numId w:val="250"/>
        </w:numPr>
        <w:rPr>
          <w:bCs/>
          <w:i/>
          <w:iCs/>
          <w:lang w:val="en-US"/>
        </w:rPr>
      </w:pPr>
      <w:r>
        <w:rPr>
          <w:bCs/>
          <w:i/>
          <w:iCs/>
          <w:lang w:val="en-US"/>
        </w:rPr>
        <w:t>Establish a system of consequences for inappropriate behaviour, such as warning,</w:t>
      </w:r>
      <w:r w:rsidR="005209BE">
        <w:rPr>
          <w:bCs/>
          <w:i/>
          <w:iCs/>
          <w:lang w:val="en-US"/>
        </w:rPr>
        <w:t xml:space="preserve"> orange slips, loss of </w:t>
      </w:r>
      <w:r w:rsidR="00806B07">
        <w:rPr>
          <w:bCs/>
          <w:i/>
          <w:iCs/>
          <w:lang w:val="en-US"/>
        </w:rPr>
        <w:t>privileges.</w:t>
      </w:r>
    </w:p>
    <w:p w14:paraId="0F94E9F9" w14:textId="6A136B8A" w:rsidR="00806B07" w:rsidRDefault="00806B07" w:rsidP="0025736F">
      <w:pPr>
        <w:pStyle w:val="ListParagraph"/>
        <w:numPr>
          <w:ilvl w:val="0"/>
          <w:numId w:val="250"/>
        </w:numPr>
        <w:rPr>
          <w:bCs/>
          <w:i/>
          <w:iCs/>
          <w:lang w:val="en-US"/>
        </w:rPr>
      </w:pPr>
      <w:r>
        <w:rPr>
          <w:bCs/>
          <w:i/>
          <w:iCs/>
          <w:lang w:val="en-US"/>
        </w:rPr>
        <w:t xml:space="preserve">Consistently enforce the consequences and follow through with </w:t>
      </w:r>
      <w:r w:rsidR="00195D37">
        <w:rPr>
          <w:bCs/>
          <w:i/>
          <w:iCs/>
          <w:lang w:val="en-US"/>
        </w:rPr>
        <w:t>them.</w:t>
      </w:r>
      <w:r>
        <w:rPr>
          <w:bCs/>
          <w:i/>
          <w:iCs/>
          <w:lang w:val="en-US"/>
        </w:rPr>
        <w:t xml:space="preserve"> </w:t>
      </w:r>
    </w:p>
    <w:p w14:paraId="735F3511" w14:textId="1991D05E" w:rsidR="00806B07" w:rsidRDefault="00806B07" w:rsidP="0025736F">
      <w:pPr>
        <w:pStyle w:val="ListParagraph"/>
        <w:numPr>
          <w:ilvl w:val="0"/>
          <w:numId w:val="250"/>
        </w:numPr>
        <w:rPr>
          <w:bCs/>
          <w:i/>
          <w:iCs/>
          <w:lang w:val="en-US"/>
        </w:rPr>
      </w:pPr>
      <w:r>
        <w:rPr>
          <w:bCs/>
          <w:i/>
          <w:iCs/>
          <w:lang w:val="en-US"/>
        </w:rPr>
        <w:t>Communicate with parents and care</w:t>
      </w:r>
      <w:r w:rsidR="00C227BF">
        <w:rPr>
          <w:bCs/>
          <w:i/>
          <w:iCs/>
          <w:lang w:val="en-US"/>
        </w:rPr>
        <w:t xml:space="preserve">givers </w:t>
      </w:r>
      <w:r w:rsidR="006B4F7E">
        <w:rPr>
          <w:bCs/>
          <w:i/>
          <w:iCs/>
          <w:lang w:val="en-US"/>
        </w:rPr>
        <w:t xml:space="preserve">about </w:t>
      </w:r>
      <w:r w:rsidR="00AD64EE">
        <w:rPr>
          <w:bCs/>
          <w:i/>
          <w:iCs/>
          <w:lang w:val="en-US"/>
        </w:rPr>
        <w:t xml:space="preserve">any major behaviour issues and involve them in finding a </w:t>
      </w:r>
      <w:r w:rsidR="00195D37">
        <w:rPr>
          <w:bCs/>
          <w:i/>
          <w:iCs/>
          <w:lang w:val="en-US"/>
        </w:rPr>
        <w:t>solution.</w:t>
      </w:r>
    </w:p>
    <w:p w14:paraId="777745B2" w14:textId="4C15BC78" w:rsidR="00AD64EE" w:rsidRDefault="00AD64EE" w:rsidP="0025736F">
      <w:pPr>
        <w:pStyle w:val="ListParagraph"/>
        <w:numPr>
          <w:ilvl w:val="0"/>
          <w:numId w:val="250"/>
        </w:numPr>
        <w:rPr>
          <w:bCs/>
          <w:i/>
          <w:iCs/>
          <w:lang w:val="en-US"/>
        </w:rPr>
      </w:pPr>
      <w:r>
        <w:rPr>
          <w:bCs/>
          <w:i/>
          <w:iCs/>
          <w:lang w:val="en-US"/>
        </w:rPr>
        <w:t xml:space="preserve">Provide support and guidance to help children understand and improve </w:t>
      </w:r>
      <w:r w:rsidR="00CE5EE7">
        <w:rPr>
          <w:bCs/>
          <w:i/>
          <w:iCs/>
          <w:lang w:val="en-US"/>
        </w:rPr>
        <w:t xml:space="preserve">their </w:t>
      </w:r>
      <w:r w:rsidR="00195D37">
        <w:rPr>
          <w:bCs/>
          <w:i/>
          <w:iCs/>
          <w:lang w:val="en-US"/>
        </w:rPr>
        <w:t>behaviour.</w:t>
      </w:r>
      <w:r w:rsidR="00CE5EE7">
        <w:rPr>
          <w:bCs/>
          <w:i/>
          <w:iCs/>
          <w:lang w:val="en-US"/>
        </w:rPr>
        <w:t xml:space="preserve"> </w:t>
      </w:r>
    </w:p>
    <w:p w14:paraId="1CF7AABF" w14:textId="77777777" w:rsidR="00C024D1" w:rsidRPr="00C024D1" w:rsidRDefault="00C024D1" w:rsidP="008B68E2">
      <w:pPr>
        <w:rPr>
          <w:lang w:val="en-US"/>
        </w:rPr>
      </w:pPr>
    </w:p>
    <w:p w14:paraId="645E1071" w14:textId="77777777" w:rsidR="000C0F6D" w:rsidRDefault="000C0F6D" w:rsidP="000C0F6D">
      <w:pPr>
        <w:rPr>
          <w:b/>
          <w:lang w:val="en-US"/>
        </w:rPr>
      </w:pPr>
      <w:r>
        <w:rPr>
          <w:b/>
          <w:lang w:val="en-US"/>
        </w:rPr>
        <w:t>PROCEDURE:</w:t>
      </w:r>
      <w:r w:rsidR="00FD17D2">
        <w:rPr>
          <w:b/>
          <w:lang w:val="en-US"/>
        </w:rPr>
        <w:t xml:space="preserve"> When the behaviour is severe</w:t>
      </w:r>
      <w:r w:rsidR="0092357C">
        <w:rPr>
          <w:b/>
          <w:lang w:val="en-US"/>
        </w:rPr>
        <w:t>.</w:t>
      </w:r>
    </w:p>
    <w:p w14:paraId="5D53E64C" w14:textId="7731EBEC" w:rsidR="00325D12" w:rsidRDefault="00325D12" w:rsidP="0025736F">
      <w:pPr>
        <w:pStyle w:val="ListParagraph"/>
        <w:numPr>
          <w:ilvl w:val="0"/>
          <w:numId w:val="252"/>
        </w:numPr>
        <w:rPr>
          <w:bCs/>
          <w:i/>
          <w:iCs/>
          <w:lang w:val="en-US"/>
        </w:rPr>
      </w:pPr>
      <w:r>
        <w:rPr>
          <w:bCs/>
          <w:i/>
          <w:iCs/>
          <w:lang w:val="en-US"/>
        </w:rPr>
        <w:t xml:space="preserve">Clearly define and communicate the expected behaviour to all participated, emphasizing </w:t>
      </w:r>
      <w:r w:rsidR="00270CA5">
        <w:rPr>
          <w:bCs/>
          <w:i/>
          <w:iCs/>
          <w:lang w:val="en-US"/>
        </w:rPr>
        <w:t xml:space="preserve">the importance of respect and positive interactions. </w:t>
      </w:r>
    </w:p>
    <w:p w14:paraId="6C5B764C" w14:textId="36954DBB" w:rsidR="00270CA5" w:rsidRDefault="00270CA5" w:rsidP="0025736F">
      <w:pPr>
        <w:pStyle w:val="ListParagraph"/>
        <w:numPr>
          <w:ilvl w:val="0"/>
          <w:numId w:val="252"/>
        </w:numPr>
        <w:rPr>
          <w:bCs/>
          <w:i/>
          <w:iCs/>
          <w:lang w:val="en-US"/>
        </w:rPr>
      </w:pPr>
      <w:r>
        <w:rPr>
          <w:bCs/>
          <w:i/>
          <w:iCs/>
          <w:lang w:val="en-US"/>
        </w:rPr>
        <w:t xml:space="preserve">Establish a behaviour management plan that includes strategies for addressing </w:t>
      </w:r>
      <w:r w:rsidR="00AE2AF8">
        <w:rPr>
          <w:bCs/>
          <w:i/>
          <w:iCs/>
          <w:lang w:val="en-US"/>
        </w:rPr>
        <w:t xml:space="preserve">severe behaviour issues. </w:t>
      </w:r>
    </w:p>
    <w:p w14:paraId="11278181" w14:textId="2640013D" w:rsidR="00AE2AF8" w:rsidRDefault="00AE2AF8" w:rsidP="0025736F">
      <w:pPr>
        <w:pStyle w:val="ListParagraph"/>
        <w:numPr>
          <w:ilvl w:val="0"/>
          <w:numId w:val="252"/>
        </w:numPr>
        <w:rPr>
          <w:bCs/>
          <w:i/>
          <w:iCs/>
          <w:lang w:val="en-US"/>
        </w:rPr>
      </w:pPr>
      <w:r>
        <w:rPr>
          <w:bCs/>
          <w:i/>
          <w:iCs/>
          <w:lang w:val="en-US"/>
        </w:rPr>
        <w:t xml:space="preserve">Ensure staff members can </w:t>
      </w:r>
      <w:r w:rsidR="00986BEE">
        <w:rPr>
          <w:bCs/>
          <w:i/>
          <w:iCs/>
          <w:lang w:val="en-US"/>
        </w:rPr>
        <w:t>de-</w:t>
      </w:r>
      <w:r w:rsidR="00C10F94">
        <w:rPr>
          <w:bCs/>
          <w:i/>
          <w:iCs/>
          <w:lang w:val="en-US"/>
        </w:rPr>
        <w:t>escalate</w:t>
      </w:r>
      <w:r w:rsidR="00986BEE">
        <w:rPr>
          <w:bCs/>
          <w:i/>
          <w:iCs/>
          <w:lang w:val="en-US"/>
        </w:rPr>
        <w:t xml:space="preserve"> challenging behaviours, ensuring they have necessary </w:t>
      </w:r>
      <w:r w:rsidR="00C10F94">
        <w:rPr>
          <w:bCs/>
          <w:i/>
          <w:iCs/>
          <w:lang w:val="en-US"/>
        </w:rPr>
        <w:t xml:space="preserve">skills and knowledge. </w:t>
      </w:r>
    </w:p>
    <w:p w14:paraId="08140900" w14:textId="77777777" w:rsidR="002D3877" w:rsidRDefault="00C10F94" w:rsidP="0025736F">
      <w:pPr>
        <w:pStyle w:val="ListParagraph"/>
        <w:numPr>
          <w:ilvl w:val="0"/>
          <w:numId w:val="252"/>
        </w:numPr>
        <w:rPr>
          <w:bCs/>
          <w:i/>
          <w:iCs/>
          <w:lang w:val="en-US"/>
        </w:rPr>
      </w:pPr>
      <w:r>
        <w:rPr>
          <w:bCs/>
          <w:i/>
          <w:iCs/>
          <w:lang w:val="en-US"/>
        </w:rPr>
        <w:t>Implement consistent consequences for severe behaviours such as: int</w:t>
      </w:r>
      <w:r w:rsidR="004C7CE7">
        <w:rPr>
          <w:bCs/>
          <w:i/>
          <w:iCs/>
          <w:lang w:val="en-US"/>
        </w:rPr>
        <w:t>ernal suspension, community servic</w:t>
      </w:r>
      <w:r w:rsidR="000A5D5C">
        <w:rPr>
          <w:bCs/>
          <w:i/>
          <w:iCs/>
          <w:lang w:val="en-US"/>
        </w:rPr>
        <w:t>e</w:t>
      </w:r>
    </w:p>
    <w:p w14:paraId="39101679" w14:textId="59896C7E" w:rsidR="00C10F94" w:rsidRDefault="004C7CE7" w:rsidP="0025736F">
      <w:pPr>
        <w:pStyle w:val="ListParagraph"/>
        <w:numPr>
          <w:ilvl w:val="0"/>
          <w:numId w:val="252"/>
        </w:numPr>
        <w:rPr>
          <w:bCs/>
          <w:i/>
          <w:iCs/>
          <w:lang w:val="en-US"/>
        </w:rPr>
      </w:pPr>
      <w:r>
        <w:rPr>
          <w:bCs/>
          <w:i/>
          <w:iCs/>
          <w:lang w:val="en-US"/>
        </w:rPr>
        <w:t xml:space="preserve">, reflection room to </w:t>
      </w:r>
      <w:r w:rsidR="00A92B68">
        <w:rPr>
          <w:bCs/>
          <w:i/>
          <w:iCs/>
          <w:lang w:val="en-US"/>
        </w:rPr>
        <w:t>self-regulate</w:t>
      </w:r>
      <w:r>
        <w:rPr>
          <w:bCs/>
          <w:i/>
          <w:iCs/>
          <w:lang w:val="en-US"/>
        </w:rPr>
        <w:t xml:space="preserve">, </w:t>
      </w:r>
      <w:r w:rsidR="00A92B68">
        <w:rPr>
          <w:bCs/>
          <w:i/>
          <w:iCs/>
          <w:lang w:val="en-US"/>
        </w:rPr>
        <w:t xml:space="preserve">external suspension. </w:t>
      </w:r>
    </w:p>
    <w:p w14:paraId="0BDFDA40" w14:textId="0878B3D9" w:rsidR="00F03EFA" w:rsidRDefault="00F03EFA" w:rsidP="0025736F">
      <w:pPr>
        <w:pStyle w:val="ListParagraph"/>
        <w:numPr>
          <w:ilvl w:val="0"/>
          <w:numId w:val="252"/>
        </w:numPr>
        <w:rPr>
          <w:bCs/>
          <w:i/>
          <w:iCs/>
          <w:lang w:val="en-US"/>
        </w:rPr>
      </w:pPr>
      <w:r>
        <w:rPr>
          <w:bCs/>
          <w:i/>
          <w:iCs/>
          <w:lang w:val="en-US"/>
        </w:rPr>
        <w:t>Maintain open and regular communication with parents and care givers, keeping them informed</w:t>
      </w:r>
      <w:r w:rsidR="000A5D5C">
        <w:rPr>
          <w:bCs/>
          <w:i/>
          <w:iCs/>
          <w:lang w:val="en-US"/>
        </w:rPr>
        <w:t>.</w:t>
      </w:r>
    </w:p>
    <w:p w14:paraId="411BC195" w14:textId="19983F63" w:rsidR="00A92B68" w:rsidRDefault="00A92B68" w:rsidP="0025736F">
      <w:pPr>
        <w:pStyle w:val="ListParagraph"/>
        <w:numPr>
          <w:ilvl w:val="0"/>
          <w:numId w:val="252"/>
        </w:numPr>
        <w:rPr>
          <w:bCs/>
          <w:i/>
          <w:iCs/>
          <w:lang w:val="en-US"/>
        </w:rPr>
      </w:pPr>
      <w:r>
        <w:rPr>
          <w:bCs/>
          <w:i/>
          <w:iCs/>
          <w:lang w:val="en-US"/>
        </w:rPr>
        <w:t xml:space="preserve">Provide </w:t>
      </w:r>
      <w:r w:rsidR="00F20E6C">
        <w:rPr>
          <w:bCs/>
          <w:i/>
          <w:iCs/>
          <w:lang w:val="en-US"/>
        </w:rPr>
        <w:t xml:space="preserve">additional support for educators to ensure they </w:t>
      </w:r>
      <w:r w:rsidR="00B97795">
        <w:rPr>
          <w:bCs/>
          <w:i/>
          <w:iCs/>
          <w:lang w:val="en-US"/>
        </w:rPr>
        <w:t>are actively supervising to avoid such behaviour</w:t>
      </w:r>
      <w:r w:rsidR="000A5D5C">
        <w:rPr>
          <w:bCs/>
          <w:i/>
          <w:iCs/>
          <w:lang w:val="en-US"/>
        </w:rPr>
        <w:t>.</w:t>
      </w:r>
      <w:r w:rsidR="00B97795">
        <w:rPr>
          <w:bCs/>
          <w:i/>
          <w:iCs/>
          <w:lang w:val="en-US"/>
        </w:rPr>
        <w:t xml:space="preserve"> </w:t>
      </w:r>
    </w:p>
    <w:p w14:paraId="2FF61F87" w14:textId="7054D76B" w:rsidR="00B97795" w:rsidRDefault="00B97795" w:rsidP="0025736F">
      <w:pPr>
        <w:pStyle w:val="ListParagraph"/>
        <w:numPr>
          <w:ilvl w:val="0"/>
          <w:numId w:val="252"/>
        </w:numPr>
        <w:rPr>
          <w:bCs/>
          <w:i/>
          <w:iCs/>
          <w:lang w:val="en-US"/>
        </w:rPr>
      </w:pPr>
      <w:r>
        <w:rPr>
          <w:bCs/>
          <w:i/>
          <w:iCs/>
          <w:lang w:val="en-US"/>
        </w:rPr>
        <w:t xml:space="preserve">Provide support to the children, </w:t>
      </w:r>
      <w:r w:rsidR="00C350A9">
        <w:rPr>
          <w:bCs/>
          <w:i/>
          <w:iCs/>
          <w:lang w:val="en-US"/>
        </w:rPr>
        <w:t>ensuring progress while enrolled in OSHC.</w:t>
      </w:r>
    </w:p>
    <w:p w14:paraId="7EFF58B6" w14:textId="77777777" w:rsidR="00A11227" w:rsidRPr="00FD17D2" w:rsidRDefault="00A11227" w:rsidP="00A11227">
      <w:pPr>
        <w:rPr>
          <w:bCs/>
          <w:i/>
          <w:iCs/>
          <w:lang w:val="en-US"/>
        </w:rPr>
      </w:pPr>
    </w:p>
    <w:p w14:paraId="24FB3C39" w14:textId="77777777" w:rsidR="00A11227" w:rsidRDefault="00FD17D2" w:rsidP="00A11227">
      <w:pPr>
        <w:rPr>
          <w:b/>
          <w:lang w:val="en-US"/>
        </w:rPr>
      </w:pPr>
      <w:r>
        <w:rPr>
          <w:b/>
          <w:lang w:val="en-US"/>
        </w:rPr>
        <w:t>INTERNAL SUSPENSION:</w:t>
      </w:r>
    </w:p>
    <w:p w14:paraId="55422528" w14:textId="7BD422C0" w:rsidR="00C024D1" w:rsidRPr="00FD17D2" w:rsidRDefault="00FD17D2" w:rsidP="00C024D1">
      <w:pPr>
        <w:rPr>
          <w:bCs/>
          <w:lang w:val="en-US"/>
        </w:rPr>
      </w:pPr>
      <w:r>
        <w:rPr>
          <w:bCs/>
          <w:lang w:val="en-US"/>
        </w:rPr>
        <w:t xml:space="preserve">Internal </w:t>
      </w:r>
      <w:bookmarkStart w:id="2" w:name="_Hlk39158638"/>
      <w:r>
        <w:rPr>
          <w:bCs/>
          <w:lang w:val="en-US"/>
        </w:rPr>
        <w:t xml:space="preserve">suspension is at the discretion of the </w:t>
      </w:r>
      <w:r w:rsidR="00BD483E">
        <w:rPr>
          <w:bCs/>
          <w:lang w:val="en-US"/>
        </w:rPr>
        <w:t>Director</w:t>
      </w:r>
      <w:r>
        <w:rPr>
          <w:bCs/>
          <w:lang w:val="en-US"/>
        </w:rPr>
        <w:t xml:space="preserve"> or</w:t>
      </w:r>
      <w:r w:rsidR="00BD081A">
        <w:rPr>
          <w:bCs/>
          <w:lang w:val="en-US"/>
        </w:rPr>
        <w:t xml:space="preserve"> the supervisor for the afternoon</w:t>
      </w:r>
      <w:r>
        <w:rPr>
          <w:bCs/>
          <w:lang w:val="en-US"/>
        </w:rPr>
        <w:t xml:space="preserve">. </w:t>
      </w:r>
      <w:bookmarkEnd w:id="2"/>
      <w:r>
        <w:rPr>
          <w:bCs/>
          <w:lang w:val="en-US"/>
        </w:rPr>
        <w:t>An internal suspension maybe required if the child has been on a behavioural support plan and disregarded the requirements of the incorporated plan</w:t>
      </w:r>
      <w:r w:rsidR="0092357C">
        <w:rPr>
          <w:bCs/>
          <w:lang w:val="en-US"/>
        </w:rPr>
        <w:t xml:space="preserve">. An internal suspension may be prompted if the </w:t>
      </w:r>
      <w:r w:rsidR="00BD483E">
        <w:rPr>
          <w:bCs/>
          <w:lang w:val="en-US"/>
        </w:rPr>
        <w:t>Director</w:t>
      </w:r>
      <w:r w:rsidR="0092357C">
        <w:rPr>
          <w:bCs/>
          <w:lang w:val="en-US"/>
        </w:rPr>
        <w:t xml:space="preserve"> or the Responsible Person on duty believes that the severity of the behaviour has warranted an immediate internal suspension. The internal suspension length </w:t>
      </w:r>
      <w:r w:rsidR="00326004">
        <w:rPr>
          <w:bCs/>
          <w:lang w:val="en-US"/>
        </w:rPr>
        <w:t>of</w:t>
      </w:r>
      <w:r w:rsidR="0092357C">
        <w:rPr>
          <w:bCs/>
          <w:lang w:val="en-US"/>
        </w:rPr>
        <w:t xml:space="preserve"> time will be at the </w:t>
      </w:r>
      <w:r w:rsidR="00BD483E">
        <w:rPr>
          <w:bCs/>
          <w:lang w:val="en-US"/>
        </w:rPr>
        <w:t>Director</w:t>
      </w:r>
      <w:r w:rsidR="0092357C">
        <w:rPr>
          <w:bCs/>
          <w:lang w:val="en-US"/>
        </w:rPr>
        <w:t xml:space="preserve">s discretion. The </w:t>
      </w:r>
      <w:r w:rsidR="00BD483E">
        <w:rPr>
          <w:bCs/>
          <w:lang w:val="en-US"/>
        </w:rPr>
        <w:t>Director</w:t>
      </w:r>
      <w:r w:rsidR="0092357C">
        <w:rPr>
          <w:bCs/>
          <w:lang w:val="en-US"/>
        </w:rPr>
        <w:t xml:space="preserve"> will aim to give the </w:t>
      </w:r>
      <w:r w:rsidR="00326004">
        <w:rPr>
          <w:bCs/>
          <w:lang w:val="en-US"/>
        </w:rPr>
        <w:t>parents</w:t>
      </w:r>
      <w:r w:rsidR="0092357C">
        <w:rPr>
          <w:bCs/>
          <w:lang w:val="en-US"/>
        </w:rPr>
        <w:t xml:space="preserve"> as much fore warning of the suspension as possible thus not to impose a significant strain on the families work situation. </w:t>
      </w:r>
      <w:r w:rsidR="0047076F">
        <w:rPr>
          <w:bCs/>
          <w:lang w:val="en-US"/>
        </w:rPr>
        <w:t>However,</w:t>
      </w:r>
      <w:r w:rsidR="0092357C">
        <w:rPr>
          <w:bCs/>
          <w:lang w:val="en-US"/>
        </w:rPr>
        <w:t xml:space="preserve"> the internal suspension will be implemented within 48hrs of the incident occurring.</w:t>
      </w:r>
    </w:p>
    <w:p w14:paraId="65985030" w14:textId="77777777" w:rsidR="00A7217F" w:rsidRDefault="0092357C" w:rsidP="00A7217F">
      <w:pPr>
        <w:rPr>
          <w:b/>
          <w:lang w:val="en-US"/>
        </w:rPr>
      </w:pPr>
      <w:bookmarkStart w:id="3" w:name="_Hlk39158787"/>
      <w:r>
        <w:rPr>
          <w:b/>
          <w:lang w:val="en-US"/>
        </w:rPr>
        <w:t>PROCEDURE:</w:t>
      </w:r>
    </w:p>
    <w:p w14:paraId="1F49276B" w14:textId="77777777" w:rsidR="0047076F" w:rsidRDefault="0047076F" w:rsidP="0025736F">
      <w:pPr>
        <w:pStyle w:val="ListParagraph"/>
        <w:numPr>
          <w:ilvl w:val="0"/>
          <w:numId w:val="258"/>
        </w:numPr>
        <w:rPr>
          <w:bCs/>
          <w:i/>
          <w:iCs/>
          <w:lang w:val="en-US"/>
        </w:rPr>
      </w:pPr>
      <w:r>
        <w:rPr>
          <w:bCs/>
          <w:i/>
          <w:iCs/>
          <w:lang w:val="en-US"/>
        </w:rPr>
        <w:t>Parents may be called during the afternoon that the incident took place to inform them of the internal suspension.</w:t>
      </w:r>
    </w:p>
    <w:p w14:paraId="5479EF83" w14:textId="77777777" w:rsidR="0092357C" w:rsidRDefault="0092357C" w:rsidP="0025736F">
      <w:pPr>
        <w:pStyle w:val="ListParagraph"/>
        <w:numPr>
          <w:ilvl w:val="0"/>
          <w:numId w:val="258"/>
        </w:numPr>
        <w:rPr>
          <w:bCs/>
          <w:i/>
          <w:iCs/>
          <w:lang w:val="en-US"/>
        </w:rPr>
      </w:pPr>
      <w:r w:rsidRPr="0092357C">
        <w:rPr>
          <w:bCs/>
          <w:i/>
          <w:iCs/>
          <w:lang w:val="en-US"/>
        </w:rPr>
        <w:t xml:space="preserve">Child will have letter sent home outlining behaviour that was displayed </w:t>
      </w:r>
      <w:r>
        <w:rPr>
          <w:bCs/>
          <w:i/>
          <w:iCs/>
          <w:lang w:val="en-US"/>
        </w:rPr>
        <w:t>and that an internal suspension is being implemented.</w:t>
      </w:r>
    </w:p>
    <w:p w14:paraId="64E664E8" w14:textId="77777777" w:rsidR="0092357C" w:rsidRDefault="0092357C" w:rsidP="0025736F">
      <w:pPr>
        <w:pStyle w:val="ListParagraph"/>
        <w:numPr>
          <w:ilvl w:val="0"/>
          <w:numId w:val="258"/>
        </w:numPr>
        <w:rPr>
          <w:bCs/>
          <w:i/>
          <w:iCs/>
          <w:lang w:val="en-US"/>
        </w:rPr>
      </w:pPr>
      <w:r>
        <w:rPr>
          <w:bCs/>
          <w:i/>
          <w:iCs/>
          <w:lang w:val="en-US"/>
        </w:rPr>
        <w:t xml:space="preserve">Internal suspension will require the child to be separated from their peers and seated at a table within the service completing either homework or worksheets </w:t>
      </w:r>
      <w:r w:rsidR="0047076F">
        <w:rPr>
          <w:bCs/>
          <w:i/>
          <w:iCs/>
          <w:lang w:val="en-US"/>
        </w:rPr>
        <w:t>supplied by the service. Worksheets and requirements will be age significant.</w:t>
      </w:r>
    </w:p>
    <w:p w14:paraId="75B9FCD5" w14:textId="77777777" w:rsidR="0047076F" w:rsidRDefault="0047076F" w:rsidP="0025736F">
      <w:pPr>
        <w:pStyle w:val="ListParagraph"/>
        <w:numPr>
          <w:ilvl w:val="0"/>
          <w:numId w:val="258"/>
        </w:numPr>
        <w:rPr>
          <w:bCs/>
          <w:i/>
          <w:iCs/>
          <w:lang w:val="en-US"/>
        </w:rPr>
      </w:pPr>
      <w:r>
        <w:rPr>
          <w:bCs/>
          <w:i/>
          <w:iCs/>
          <w:lang w:val="en-US"/>
        </w:rPr>
        <w:lastRenderedPageBreak/>
        <w:t xml:space="preserve">Child will be encouraged to </w:t>
      </w:r>
      <w:r w:rsidRPr="0047076F">
        <w:rPr>
          <w:bCs/>
          <w:i/>
          <w:iCs/>
          <w:lang w:val="en-US"/>
        </w:rPr>
        <w:t>recognise, manage and reflect on their behaviours and express their emotions in positive, non-threatening and productive ways.</w:t>
      </w:r>
    </w:p>
    <w:bookmarkEnd w:id="3"/>
    <w:p w14:paraId="7B256E70" w14:textId="77777777" w:rsidR="0047076F" w:rsidRDefault="0047076F" w:rsidP="0047076F">
      <w:pPr>
        <w:rPr>
          <w:b/>
          <w:lang w:val="en-US"/>
        </w:rPr>
      </w:pPr>
      <w:r w:rsidRPr="0047076F">
        <w:rPr>
          <w:b/>
          <w:lang w:val="en-US"/>
        </w:rPr>
        <w:t>EXTERNAL SUSPENSION:</w:t>
      </w:r>
    </w:p>
    <w:p w14:paraId="660AB0A7" w14:textId="6611503D" w:rsidR="0047076F" w:rsidRDefault="0047076F" w:rsidP="0047076F">
      <w:pPr>
        <w:rPr>
          <w:bCs/>
          <w:lang w:val="en-US"/>
        </w:rPr>
      </w:pPr>
      <w:r>
        <w:rPr>
          <w:bCs/>
          <w:lang w:val="en-US"/>
        </w:rPr>
        <w:t xml:space="preserve">External suspension is at the discretion of the </w:t>
      </w:r>
      <w:r w:rsidR="00BD483E">
        <w:rPr>
          <w:bCs/>
          <w:lang w:val="en-US"/>
        </w:rPr>
        <w:t>Director</w:t>
      </w:r>
      <w:r>
        <w:rPr>
          <w:bCs/>
          <w:lang w:val="en-US"/>
        </w:rPr>
        <w:t xml:space="preserve"> or the Responsible Person on duty at the time. External suspension may be required if the child has displayed any major issues of behaviour or has left the school or OSHC premises. If any child </w:t>
      </w:r>
      <w:r w:rsidR="00785873">
        <w:rPr>
          <w:bCs/>
          <w:lang w:val="en-US"/>
        </w:rPr>
        <w:t xml:space="preserve">behavioural </w:t>
      </w:r>
      <w:r>
        <w:rPr>
          <w:bCs/>
          <w:lang w:val="en-US"/>
        </w:rPr>
        <w:t xml:space="preserve">actions cause significant harm </w:t>
      </w:r>
      <w:r w:rsidR="00785873">
        <w:rPr>
          <w:bCs/>
          <w:lang w:val="en-US"/>
        </w:rPr>
        <w:t>to that of an educator or another child and that is required to be reported to the department due to safety concerns.</w:t>
      </w:r>
    </w:p>
    <w:p w14:paraId="4327DB26" w14:textId="77777777" w:rsidR="00785873" w:rsidRDefault="00785873" w:rsidP="00785873">
      <w:pPr>
        <w:rPr>
          <w:b/>
          <w:lang w:val="en-US"/>
        </w:rPr>
      </w:pPr>
      <w:r>
        <w:rPr>
          <w:b/>
          <w:lang w:val="en-US"/>
        </w:rPr>
        <w:t>PROCEDURE:</w:t>
      </w:r>
    </w:p>
    <w:p w14:paraId="6B0F0A88" w14:textId="77777777" w:rsidR="00785873" w:rsidRDefault="00785873" w:rsidP="0025736F">
      <w:pPr>
        <w:pStyle w:val="ListParagraph"/>
        <w:numPr>
          <w:ilvl w:val="0"/>
          <w:numId w:val="258"/>
        </w:numPr>
        <w:rPr>
          <w:bCs/>
          <w:i/>
          <w:iCs/>
          <w:lang w:val="en-US"/>
        </w:rPr>
      </w:pPr>
      <w:r>
        <w:rPr>
          <w:bCs/>
          <w:i/>
          <w:iCs/>
          <w:lang w:val="en-US"/>
        </w:rPr>
        <w:t>Parents may be called during the afternoon that the incident took place to inform them of the internal suspension.</w:t>
      </w:r>
    </w:p>
    <w:p w14:paraId="3B13F96B" w14:textId="77777777" w:rsidR="00785873" w:rsidRDefault="00785873" w:rsidP="0025736F">
      <w:pPr>
        <w:pStyle w:val="ListParagraph"/>
        <w:numPr>
          <w:ilvl w:val="0"/>
          <w:numId w:val="258"/>
        </w:numPr>
        <w:rPr>
          <w:bCs/>
          <w:i/>
          <w:iCs/>
          <w:lang w:val="en-US"/>
        </w:rPr>
      </w:pPr>
      <w:r w:rsidRPr="0092357C">
        <w:rPr>
          <w:bCs/>
          <w:i/>
          <w:iCs/>
          <w:lang w:val="en-US"/>
        </w:rPr>
        <w:t xml:space="preserve">Child will have letter sent home outlining behaviour that was displayed </w:t>
      </w:r>
      <w:r>
        <w:rPr>
          <w:bCs/>
          <w:i/>
          <w:iCs/>
          <w:lang w:val="en-US"/>
        </w:rPr>
        <w:t>and that an external suspension is being implemented.</w:t>
      </w:r>
    </w:p>
    <w:p w14:paraId="08545B03" w14:textId="52689C08" w:rsidR="00785873" w:rsidRDefault="00BD483E" w:rsidP="0025736F">
      <w:pPr>
        <w:pStyle w:val="ListParagraph"/>
        <w:numPr>
          <w:ilvl w:val="0"/>
          <w:numId w:val="258"/>
        </w:numPr>
        <w:rPr>
          <w:bCs/>
          <w:i/>
          <w:iCs/>
          <w:lang w:val="en-US"/>
        </w:rPr>
      </w:pPr>
      <w:r>
        <w:rPr>
          <w:bCs/>
          <w:i/>
          <w:iCs/>
          <w:lang w:val="en-US"/>
        </w:rPr>
        <w:t>Director</w:t>
      </w:r>
      <w:r w:rsidR="00785873">
        <w:rPr>
          <w:bCs/>
          <w:i/>
          <w:iCs/>
          <w:lang w:val="en-US"/>
        </w:rPr>
        <w:t xml:space="preserve"> or Responsible person in charge will determine the length of time the external suspension is to be implemented for.</w:t>
      </w:r>
    </w:p>
    <w:p w14:paraId="27342D1A" w14:textId="5A31B3D9" w:rsidR="00785873" w:rsidRPr="00785873" w:rsidRDefault="00785873" w:rsidP="0025736F">
      <w:pPr>
        <w:pStyle w:val="ListParagraph"/>
        <w:numPr>
          <w:ilvl w:val="0"/>
          <w:numId w:val="258"/>
        </w:numPr>
        <w:rPr>
          <w:bCs/>
          <w:i/>
          <w:iCs/>
          <w:lang w:val="en-US"/>
        </w:rPr>
      </w:pPr>
      <w:r>
        <w:rPr>
          <w:bCs/>
          <w:i/>
          <w:iCs/>
          <w:lang w:val="en-US"/>
        </w:rPr>
        <w:t xml:space="preserve">Child will be placed on a behavioural support plan upon returning and parent/ parents and child will be required to take part in a return to centre interview with </w:t>
      </w:r>
      <w:r w:rsidR="00BD483E">
        <w:rPr>
          <w:bCs/>
          <w:i/>
          <w:iCs/>
          <w:lang w:val="en-US"/>
        </w:rPr>
        <w:t>Director</w:t>
      </w:r>
      <w:r>
        <w:rPr>
          <w:bCs/>
          <w:i/>
          <w:iCs/>
          <w:lang w:val="en-US"/>
        </w:rPr>
        <w:t xml:space="preserve"> prior to resuming care. Child may not return until returning interview has taken place.</w:t>
      </w:r>
    </w:p>
    <w:p w14:paraId="17B2FBF7" w14:textId="77777777" w:rsidR="00785873" w:rsidRDefault="00785873" w:rsidP="00785873">
      <w:pPr>
        <w:rPr>
          <w:b/>
          <w:lang w:val="en-US"/>
        </w:rPr>
      </w:pPr>
      <w:r>
        <w:rPr>
          <w:b/>
          <w:lang w:val="en-US"/>
        </w:rPr>
        <w:t>EXCLUSION FROM SERVICE</w:t>
      </w:r>
      <w:r w:rsidRPr="00785873">
        <w:rPr>
          <w:b/>
          <w:lang w:val="en-US"/>
        </w:rPr>
        <w:t>:</w:t>
      </w:r>
    </w:p>
    <w:p w14:paraId="4878EB14" w14:textId="47E47096" w:rsidR="00785873" w:rsidRDefault="00785873" w:rsidP="00785873">
      <w:pPr>
        <w:rPr>
          <w:bCs/>
          <w:lang w:val="en-US"/>
        </w:rPr>
      </w:pPr>
      <w:r w:rsidRPr="00785873">
        <w:rPr>
          <w:bCs/>
          <w:lang w:val="en-US"/>
        </w:rPr>
        <w:t xml:space="preserve">Exclusion form the service is at the discretion of the P&amp;C Executive committee in consultation with the centre </w:t>
      </w:r>
      <w:r>
        <w:rPr>
          <w:bCs/>
          <w:lang w:val="en-US"/>
        </w:rPr>
        <w:t xml:space="preserve">        </w:t>
      </w:r>
      <w:r w:rsidR="00BD483E">
        <w:rPr>
          <w:bCs/>
          <w:lang w:val="en-US"/>
        </w:rPr>
        <w:t>Director</w:t>
      </w:r>
      <w:r>
        <w:rPr>
          <w:bCs/>
          <w:lang w:val="en-US"/>
        </w:rPr>
        <w:t>. Exclusion may be implemented for any of the following reasons:</w:t>
      </w:r>
    </w:p>
    <w:p w14:paraId="61DF2885" w14:textId="77777777" w:rsidR="00785873" w:rsidRDefault="00785873" w:rsidP="0025736F">
      <w:pPr>
        <w:pStyle w:val="ListParagraph"/>
        <w:numPr>
          <w:ilvl w:val="0"/>
          <w:numId w:val="259"/>
        </w:numPr>
        <w:rPr>
          <w:bCs/>
          <w:lang w:val="en-US"/>
        </w:rPr>
      </w:pPr>
      <w:r w:rsidRPr="00785873">
        <w:rPr>
          <w:bCs/>
          <w:lang w:val="en-US"/>
        </w:rPr>
        <w:t xml:space="preserve">if the severity of the behaviour has caused significant harm to an educator or individual that requires hospitilastion. </w:t>
      </w:r>
    </w:p>
    <w:p w14:paraId="49225061" w14:textId="77777777" w:rsidR="00785873" w:rsidRDefault="00785873" w:rsidP="0025736F">
      <w:pPr>
        <w:pStyle w:val="ListParagraph"/>
        <w:numPr>
          <w:ilvl w:val="0"/>
          <w:numId w:val="259"/>
        </w:numPr>
        <w:rPr>
          <w:bCs/>
          <w:lang w:val="en-US"/>
        </w:rPr>
      </w:pPr>
      <w:r w:rsidRPr="00785873">
        <w:rPr>
          <w:bCs/>
          <w:lang w:val="en-US"/>
        </w:rPr>
        <w:t xml:space="preserve"> if the behaviour displayed from the child has been previously discussed and a behavioural support plan has been implemented and has had no positive impact on the behaviour.</w:t>
      </w:r>
    </w:p>
    <w:p w14:paraId="44727FD1" w14:textId="77777777" w:rsidR="00785873" w:rsidRDefault="00785873" w:rsidP="0025736F">
      <w:pPr>
        <w:pStyle w:val="ListParagraph"/>
        <w:numPr>
          <w:ilvl w:val="0"/>
          <w:numId w:val="259"/>
        </w:numPr>
        <w:rPr>
          <w:bCs/>
          <w:lang w:val="en-US"/>
        </w:rPr>
      </w:pPr>
      <w:r>
        <w:rPr>
          <w:bCs/>
          <w:lang w:val="en-US"/>
        </w:rPr>
        <w:t xml:space="preserve">If the child has previously been internally and externally suspended on </w:t>
      </w:r>
      <w:r w:rsidR="00D518ED">
        <w:rPr>
          <w:bCs/>
          <w:lang w:val="en-US"/>
        </w:rPr>
        <w:t>several occasions and the unacceptable behaviour continues</w:t>
      </w:r>
    </w:p>
    <w:p w14:paraId="779E41F3" w14:textId="77777777" w:rsidR="00D518ED" w:rsidRDefault="00D518ED" w:rsidP="0025736F">
      <w:pPr>
        <w:pStyle w:val="ListParagraph"/>
        <w:numPr>
          <w:ilvl w:val="0"/>
          <w:numId w:val="259"/>
        </w:numPr>
        <w:rPr>
          <w:bCs/>
          <w:lang w:val="en-US"/>
        </w:rPr>
      </w:pPr>
      <w:r>
        <w:rPr>
          <w:bCs/>
          <w:lang w:val="en-US"/>
        </w:rPr>
        <w:t>If the parent has not been supportive of the steps put in place by the service and worked with the service to implement the previous processes.</w:t>
      </w:r>
    </w:p>
    <w:p w14:paraId="0D54FCFE" w14:textId="77777777" w:rsidR="00D518ED" w:rsidRPr="00785873" w:rsidRDefault="00D518ED" w:rsidP="0025736F">
      <w:pPr>
        <w:pStyle w:val="ListParagraph"/>
        <w:numPr>
          <w:ilvl w:val="0"/>
          <w:numId w:val="259"/>
        </w:numPr>
        <w:rPr>
          <w:bCs/>
          <w:lang w:val="en-US"/>
        </w:rPr>
      </w:pPr>
      <w:r>
        <w:rPr>
          <w:bCs/>
          <w:lang w:val="en-US"/>
        </w:rPr>
        <w:t>If a child has put himself or another person at risk on several occasions</w:t>
      </w:r>
    </w:p>
    <w:p w14:paraId="107A5D8A" w14:textId="77777777" w:rsidR="00785873" w:rsidRPr="00785873" w:rsidRDefault="00785873" w:rsidP="00785873">
      <w:pPr>
        <w:rPr>
          <w:b/>
          <w:lang w:val="en-US"/>
        </w:rPr>
      </w:pPr>
    </w:p>
    <w:p w14:paraId="416332A0" w14:textId="77777777" w:rsidR="00785873" w:rsidRPr="00785873" w:rsidRDefault="00785873" w:rsidP="00785873">
      <w:pPr>
        <w:rPr>
          <w:bCs/>
          <w:lang w:val="en-US"/>
        </w:rPr>
      </w:pPr>
    </w:p>
    <w:p w14:paraId="159A0682" w14:textId="77777777" w:rsidR="00785873" w:rsidRDefault="00785873" w:rsidP="00785873">
      <w:pPr>
        <w:pStyle w:val="ListParagraph"/>
        <w:ind w:left="1080"/>
        <w:rPr>
          <w:bCs/>
          <w:i/>
          <w:iCs/>
          <w:lang w:val="en-US"/>
        </w:rPr>
      </w:pPr>
    </w:p>
    <w:p w14:paraId="50F86FA9" w14:textId="77777777" w:rsidR="00785873" w:rsidRPr="0047076F" w:rsidRDefault="00785873" w:rsidP="0047076F">
      <w:pPr>
        <w:rPr>
          <w:b/>
          <w:lang w:val="en-US"/>
        </w:rPr>
      </w:pPr>
    </w:p>
    <w:p w14:paraId="65E07657" w14:textId="77777777" w:rsidR="00A7217F" w:rsidRPr="0092357C" w:rsidRDefault="00A7217F" w:rsidP="00A7217F">
      <w:pPr>
        <w:pStyle w:val="ListParagraph"/>
        <w:rPr>
          <w:bCs/>
          <w:i/>
          <w:iCs/>
          <w:lang w:val="en-US"/>
        </w:rPr>
      </w:pPr>
    </w:p>
    <w:p w14:paraId="0AB2A6CC" w14:textId="77777777" w:rsidR="00D518ED" w:rsidRDefault="00D518ED"/>
    <w:p w14:paraId="39BAA12D" w14:textId="77777777" w:rsidR="00165ABA" w:rsidRDefault="00165ABA"/>
    <w:p w14:paraId="11F468F8" w14:textId="77777777" w:rsidR="00165ABA" w:rsidRDefault="00165ABA"/>
    <w:p w14:paraId="0833DBC1" w14:textId="77777777" w:rsidR="00165ABA" w:rsidRDefault="00165ABA"/>
    <w:tbl>
      <w:tblPr>
        <w:tblStyle w:val="TableGrid"/>
        <w:tblpPr w:leftFromText="180" w:rightFromText="180" w:vertAnchor="text" w:horzAnchor="margin" w:tblpXSpec="center" w:tblpY="346"/>
        <w:tblW w:w="10774" w:type="dxa"/>
        <w:tblLook w:val="04A0" w:firstRow="1" w:lastRow="0" w:firstColumn="1" w:lastColumn="0" w:noHBand="0" w:noVBand="1"/>
      </w:tblPr>
      <w:tblGrid>
        <w:gridCol w:w="6062"/>
        <w:gridCol w:w="4712"/>
      </w:tblGrid>
      <w:tr w:rsidR="001E3F6B" w14:paraId="08A7FA0B" w14:textId="77777777" w:rsidTr="00820C5E">
        <w:tc>
          <w:tcPr>
            <w:tcW w:w="6062" w:type="dxa"/>
          </w:tcPr>
          <w:p w14:paraId="02B58A00" w14:textId="77777777" w:rsidR="001E3F6B" w:rsidRDefault="001E3F6B" w:rsidP="001E3F6B"/>
          <w:p w14:paraId="097BC3B9" w14:textId="77777777" w:rsidR="001E3F6B" w:rsidRDefault="001E3F6B" w:rsidP="001E3F6B">
            <w:r>
              <w:t>POLICY GROUP: CHILDREN</w:t>
            </w:r>
          </w:p>
          <w:p w14:paraId="6C1039A4" w14:textId="77777777" w:rsidR="001E3F6B" w:rsidRDefault="001E3F6B" w:rsidP="001E3F6B"/>
        </w:tc>
        <w:tc>
          <w:tcPr>
            <w:tcW w:w="4712" w:type="dxa"/>
          </w:tcPr>
          <w:p w14:paraId="45804A92" w14:textId="77777777" w:rsidR="001E3F6B" w:rsidRDefault="001E3F6B" w:rsidP="001E3F6B">
            <w:r>
              <w:t xml:space="preserve">FORMULATED: </w:t>
            </w:r>
            <w:r w:rsidR="00951953">
              <w:t>2018</w:t>
            </w:r>
          </w:p>
          <w:p w14:paraId="65B99349" w14:textId="77777777" w:rsidR="001E3F6B" w:rsidRDefault="001E3F6B" w:rsidP="001E3F6B"/>
          <w:p w14:paraId="1B5445F7" w14:textId="77777777" w:rsidR="001E3F6B" w:rsidRDefault="001E3F6B" w:rsidP="001E3F6B">
            <w:r>
              <w:t>COMPILED BY: STAFF, PARENTS &amp; MANAGEMENT</w:t>
            </w:r>
          </w:p>
          <w:p w14:paraId="0B0CE488" w14:textId="77777777" w:rsidR="001E3F6B" w:rsidRDefault="001E3F6B" w:rsidP="001E3F6B"/>
        </w:tc>
      </w:tr>
      <w:tr w:rsidR="001E3F6B" w14:paraId="289C9535" w14:textId="77777777" w:rsidTr="00820C5E">
        <w:tc>
          <w:tcPr>
            <w:tcW w:w="6062" w:type="dxa"/>
          </w:tcPr>
          <w:p w14:paraId="2F303A29" w14:textId="77777777" w:rsidR="001E3F6B" w:rsidRDefault="001E3F6B" w:rsidP="001E3F6B"/>
          <w:p w14:paraId="6833F947" w14:textId="77777777" w:rsidR="001E3F6B" w:rsidRDefault="001E3F6B" w:rsidP="001E3F6B">
            <w:r>
              <w:t>TITLE: EXCLUSION FOR BEHAVIOURAL REASONS POLICY 2.8</w:t>
            </w:r>
          </w:p>
          <w:p w14:paraId="2CEF1673" w14:textId="77777777" w:rsidR="001E3F6B" w:rsidRDefault="001E3F6B" w:rsidP="001E3F6B"/>
        </w:tc>
        <w:tc>
          <w:tcPr>
            <w:tcW w:w="4712" w:type="dxa"/>
          </w:tcPr>
          <w:p w14:paraId="6B3D04B4" w14:textId="57783381" w:rsidR="001E3F6B" w:rsidRDefault="00AB58B0" w:rsidP="001E3F6B">
            <w:r>
              <w:t xml:space="preserve">REVIEWED: </w:t>
            </w:r>
            <w:r w:rsidR="00951953">
              <w:t>202</w:t>
            </w:r>
            <w:r w:rsidR="00C16FB0">
              <w:t>3</w:t>
            </w:r>
          </w:p>
          <w:p w14:paraId="1EEA5FCF" w14:textId="77777777" w:rsidR="001E3F6B" w:rsidRDefault="001E3F6B" w:rsidP="001E3F6B"/>
          <w:p w14:paraId="206A49C4" w14:textId="77777777" w:rsidR="001E3F6B" w:rsidRDefault="001E3F6B" w:rsidP="00AB58B0">
            <w:r>
              <w:t>REVISED:</w:t>
            </w:r>
            <w:r w:rsidR="00951953">
              <w:t>2020</w:t>
            </w:r>
          </w:p>
        </w:tc>
      </w:tr>
    </w:tbl>
    <w:p w14:paraId="1A14E427" w14:textId="77777777" w:rsidR="004708E0" w:rsidRDefault="004708E0" w:rsidP="009078EE">
      <w:pPr>
        <w:rPr>
          <w:sz w:val="16"/>
          <w:szCs w:val="16"/>
          <w:lang w:val="en-US"/>
        </w:rPr>
      </w:pPr>
    </w:p>
    <w:p w14:paraId="617281EA" w14:textId="264947B7" w:rsidR="00B507CC" w:rsidRPr="004127F3" w:rsidRDefault="004127F3" w:rsidP="009078EE">
      <w:pPr>
        <w:rPr>
          <w:b/>
          <w:bCs/>
          <w:i/>
          <w:iCs/>
          <w:sz w:val="18"/>
          <w:szCs w:val="18"/>
          <w:lang w:val="en-US"/>
        </w:rPr>
      </w:pPr>
      <w:r w:rsidRPr="004127F3">
        <w:rPr>
          <w:b/>
          <w:bCs/>
          <w:i/>
          <w:iCs/>
          <w:sz w:val="18"/>
          <w:szCs w:val="18"/>
          <w:lang w:val="en-US"/>
        </w:rPr>
        <w:t>*no additional comments made as of 15/04/23*</w:t>
      </w:r>
    </w:p>
    <w:p w14:paraId="2E81741A" w14:textId="4C1F2245" w:rsidR="009078EE" w:rsidRDefault="009078EE" w:rsidP="009078EE">
      <w:pPr>
        <w:rPr>
          <w:lang w:val="en-US"/>
        </w:rPr>
      </w:pPr>
      <w:r w:rsidRPr="00DC07DD">
        <w:rPr>
          <w:lang w:val="en-US"/>
        </w:rPr>
        <w:t>The S</w:t>
      </w:r>
      <w:r w:rsidR="004708E0">
        <w:rPr>
          <w:lang w:val="en-US"/>
        </w:rPr>
        <w:t>er</w:t>
      </w:r>
      <w:r w:rsidRPr="00DC07DD">
        <w:rPr>
          <w:lang w:val="en-US"/>
        </w:rPr>
        <w:t xml:space="preserve">vice has a Duty of Care to all children who attend and </w:t>
      </w:r>
      <w:r w:rsidR="0077783E">
        <w:rPr>
          <w:lang w:val="en-US"/>
        </w:rPr>
        <w:t>Educators,</w:t>
      </w:r>
      <w:r w:rsidRPr="00DC07DD">
        <w:rPr>
          <w:lang w:val="en-US"/>
        </w:rPr>
        <w:t xml:space="preserve"> </w:t>
      </w:r>
      <w:r w:rsidR="0077783E">
        <w:rPr>
          <w:lang w:val="en-US"/>
        </w:rPr>
        <w:t>who work within, the Service.</w:t>
      </w:r>
    </w:p>
    <w:p w14:paraId="374FCB4F" w14:textId="77777777" w:rsidR="00C01911" w:rsidRPr="00775312" w:rsidRDefault="00C01911" w:rsidP="00C01911">
      <w:pPr>
        <w:rPr>
          <w:b/>
          <w:i/>
          <w:color w:val="0070C0"/>
          <w:u w:val="single"/>
        </w:rPr>
      </w:pPr>
      <w:r w:rsidRPr="00775312">
        <w:rPr>
          <w:b/>
          <w:i/>
          <w:color w:val="0070C0"/>
          <w:u w:val="single"/>
        </w:rPr>
        <w:t>RELEVANT LAWS &amp; OTHER PROVISIONS</w:t>
      </w:r>
    </w:p>
    <w:p w14:paraId="0B376294" w14:textId="77777777" w:rsidR="00775312" w:rsidRPr="00775312" w:rsidRDefault="00775312" w:rsidP="0025736F">
      <w:pPr>
        <w:pStyle w:val="ListBullet"/>
        <w:numPr>
          <w:ilvl w:val="0"/>
          <w:numId w:val="136"/>
        </w:numPr>
        <w:spacing w:after="0"/>
        <w:rPr>
          <w:i/>
          <w:color w:val="0070C0"/>
        </w:rPr>
      </w:pPr>
      <w:r w:rsidRPr="00775312">
        <w:rPr>
          <w:i/>
          <w:color w:val="0070C0"/>
        </w:rPr>
        <w:t>Education and Care Services National Law Act, 2010 and Regulations 2011</w:t>
      </w:r>
    </w:p>
    <w:p w14:paraId="66CD892D" w14:textId="77777777" w:rsidR="00775312" w:rsidRPr="00775312" w:rsidRDefault="00775312" w:rsidP="0025736F">
      <w:pPr>
        <w:pStyle w:val="ListBullet"/>
        <w:numPr>
          <w:ilvl w:val="0"/>
          <w:numId w:val="136"/>
        </w:numPr>
        <w:spacing w:after="0"/>
        <w:rPr>
          <w:i/>
          <w:color w:val="0070C0"/>
        </w:rPr>
      </w:pPr>
      <w:r w:rsidRPr="00775312">
        <w:rPr>
          <w:i/>
          <w:color w:val="0070C0"/>
        </w:rPr>
        <w:t xml:space="preserve">Duty of Care </w:t>
      </w:r>
    </w:p>
    <w:p w14:paraId="76147323" w14:textId="77777777" w:rsidR="00775312" w:rsidRPr="00775312" w:rsidRDefault="00775312" w:rsidP="00F84687">
      <w:pPr>
        <w:pStyle w:val="Boardbody"/>
      </w:pPr>
      <w:r w:rsidRPr="00775312">
        <w:t>NQS Area: 2.1.1; 2.3.2; 4.2.1; 5.2.2, 5.2.3; 6.1.1; 7.1.1, 7.1.2; 7.3.1, 7.3.2, 7.3.4, 7.3.5.</w:t>
      </w:r>
    </w:p>
    <w:p w14:paraId="09920638" w14:textId="77777777" w:rsidR="00C01911" w:rsidRDefault="00775312" w:rsidP="00F84687">
      <w:pPr>
        <w:pStyle w:val="Boardbody"/>
      </w:pPr>
      <w:r w:rsidRPr="00775312">
        <w:t>Policies: Respect for Children, Behaviour Support and Management, Observational Recording,  Communication with Families,  Complaints Handling</w:t>
      </w:r>
      <w:r w:rsidRPr="00997137">
        <w:t>.</w:t>
      </w:r>
    </w:p>
    <w:p w14:paraId="4205599A" w14:textId="77777777" w:rsidR="00775312" w:rsidRPr="00775312" w:rsidRDefault="00775312" w:rsidP="00F84687">
      <w:pPr>
        <w:pStyle w:val="Boardbody"/>
      </w:pPr>
    </w:p>
    <w:p w14:paraId="624B38D1" w14:textId="77777777" w:rsidR="00775312" w:rsidRPr="00DC07DD" w:rsidRDefault="006C2E7F" w:rsidP="009078EE">
      <w:pPr>
        <w:rPr>
          <w:lang w:val="en-US"/>
        </w:rPr>
      </w:pPr>
      <w:r>
        <w:rPr>
          <w:lang w:val="en-US"/>
        </w:rPr>
        <w:t>Exclusio</w:t>
      </w:r>
      <w:r w:rsidR="00BC47BF">
        <w:rPr>
          <w:lang w:val="en-US"/>
        </w:rPr>
        <w:t>n from the service can occur either temporarily or in some instances permanently if;</w:t>
      </w:r>
    </w:p>
    <w:p w14:paraId="7ACF9BE3" w14:textId="77777777" w:rsidR="009078EE" w:rsidRPr="009078EE" w:rsidRDefault="009078EE" w:rsidP="00353EFC">
      <w:pPr>
        <w:pStyle w:val="ListParagraph"/>
        <w:numPr>
          <w:ilvl w:val="0"/>
          <w:numId w:val="14"/>
        </w:numPr>
        <w:rPr>
          <w:lang w:val="en-US"/>
        </w:rPr>
      </w:pPr>
      <w:r w:rsidRPr="009078EE">
        <w:rPr>
          <w:lang w:val="en-US"/>
        </w:rPr>
        <w:t>a child exhibits inappropriate behaviour, or behaviour which threatens the safety or wellbeing of any child or other person in the Service;</w:t>
      </w:r>
    </w:p>
    <w:p w14:paraId="099C5E3C" w14:textId="5C061E7C" w:rsidR="009078EE" w:rsidRPr="009078EE" w:rsidRDefault="009078EE" w:rsidP="00353EFC">
      <w:pPr>
        <w:pStyle w:val="ListParagraph"/>
        <w:numPr>
          <w:ilvl w:val="0"/>
          <w:numId w:val="14"/>
        </w:numPr>
        <w:rPr>
          <w:lang w:val="en-US"/>
        </w:rPr>
      </w:pPr>
      <w:r w:rsidRPr="009078EE">
        <w:rPr>
          <w:lang w:val="en-US"/>
        </w:rPr>
        <w:t xml:space="preserve">in the </w:t>
      </w:r>
      <w:r w:rsidR="00BD483E">
        <w:rPr>
          <w:lang w:val="en-US"/>
        </w:rPr>
        <w:t>Director</w:t>
      </w:r>
      <w:r w:rsidR="004708E0" w:rsidRPr="009078EE">
        <w:rPr>
          <w:lang w:val="en-US"/>
        </w:rPr>
        <w:t>s</w:t>
      </w:r>
      <w:r w:rsidRPr="009078EE">
        <w:rPr>
          <w:lang w:val="en-US"/>
        </w:rPr>
        <w:t xml:space="preserve"> reasonable opinion, the behaviour amounts, or may amount, to a threat to the safety or wellbeing of any child or other person in Service; and</w:t>
      </w:r>
      <w:r>
        <w:rPr>
          <w:lang w:val="en-US"/>
        </w:rPr>
        <w:t xml:space="preserve"> </w:t>
      </w:r>
      <w:r w:rsidRPr="009078EE">
        <w:rPr>
          <w:lang w:val="en-US"/>
        </w:rPr>
        <w:t>the behaviour support and management proc</w:t>
      </w:r>
      <w:r>
        <w:rPr>
          <w:lang w:val="en-US"/>
        </w:rPr>
        <w:t>edures (see Policy 2.7</w:t>
      </w:r>
      <w:r w:rsidRPr="009078EE">
        <w:rPr>
          <w:lang w:val="en-US"/>
        </w:rPr>
        <w:t>) have been properly applied first but without success, or the behaviour presents such an immediate potential threat that it is not reasonably pos</w:t>
      </w:r>
      <w:r w:rsidR="000F2779">
        <w:rPr>
          <w:lang w:val="en-US"/>
        </w:rPr>
        <w:t>sible to apply those procedures.</w:t>
      </w:r>
    </w:p>
    <w:p w14:paraId="4ED7E68F" w14:textId="0FCBEFE8" w:rsidR="00E70325" w:rsidRPr="00BC47BF" w:rsidRDefault="009078EE" w:rsidP="00353EFC">
      <w:pPr>
        <w:pStyle w:val="ListParagraph"/>
        <w:numPr>
          <w:ilvl w:val="0"/>
          <w:numId w:val="14"/>
        </w:numPr>
        <w:rPr>
          <w:lang w:val="en-US"/>
        </w:rPr>
      </w:pPr>
      <w:r w:rsidRPr="009078EE">
        <w:rPr>
          <w:lang w:val="en-US"/>
        </w:rPr>
        <w:t xml:space="preserve">If a child with additional needs demonstrates the above mentioned behaviours </w:t>
      </w:r>
      <w:r w:rsidR="00BC47BF">
        <w:rPr>
          <w:lang w:val="en-US"/>
        </w:rPr>
        <w:t xml:space="preserve">the </w:t>
      </w:r>
      <w:r w:rsidR="00BD483E">
        <w:rPr>
          <w:lang w:val="en-US"/>
        </w:rPr>
        <w:t>Director</w:t>
      </w:r>
      <w:r w:rsidRPr="009078EE">
        <w:rPr>
          <w:lang w:val="en-US"/>
        </w:rPr>
        <w:t xml:space="preserve"> will converse with parents and committee to come to some resolution. If permission</w:t>
      </w:r>
      <w:r w:rsidR="00BC47BF">
        <w:rPr>
          <w:lang w:val="en-US"/>
        </w:rPr>
        <w:t xml:space="preserve"> is</w:t>
      </w:r>
      <w:r w:rsidRPr="009078EE">
        <w:rPr>
          <w:lang w:val="en-US"/>
        </w:rPr>
        <w:t xml:space="preserve"> granted in wri</w:t>
      </w:r>
      <w:r w:rsidR="002C77AD">
        <w:rPr>
          <w:lang w:val="en-US"/>
        </w:rPr>
        <w:t xml:space="preserve">ting by the parent, the </w:t>
      </w:r>
      <w:r w:rsidR="00BD483E">
        <w:rPr>
          <w:lang w:val="en-US"/>
        </w:rPr>
        <w:t>Director</w:t>
      </w:r>
      <w:r w:rsidRPr="009078EE">
        <w:rPr>
          <w:lang w:val="en-US"/>
        </w:rPr>
        <w:t>,</w:t>
      </w:r>
      <w:r w:rsidR="002C77AD">
        <w:rPr>
          <w:lang w:val="en-US"/>
        </w:rPr>
        <w:t xml:space="preserve"> </w:t>
      </w:r>
      <w:r w:rsidRPr="009078EE">
        <w:rPr>
          <w:lang w:val="en-US"/>
        </w:rPr>
        <w:t xml:space="preserve">classroom teacher and </w:t>
      </w:r>
      <w:r w:rsidR="004708E0">
        <w:rPr>
          <w:lang w:val="en-US"/>
        </w:rPr>
        <w:t>Principal</w:t>
      </w:r>
      <w:r w:rsidRPr="009078EE">
        <w:rPr>
          <w:lang w:val="en-US"/>
        </w:rPr>
        <w:t xml:space="preserve"> will discuss strategies. If</w:t>
      </w:r>
      <w:r w:rsidR="00BC47BF">
        <w:rPr>
          <w:lang w:val="en-US"/>
        </w:rPr>
        <w:t xml:space="preserve"> the</w:t>
      </w:r>
      <w:r w:rsidRPr="009078EE">
        <w:rPr>
          <w:lang w:val="en-US"/>
        </w:rPr>
        <w:t xml:space="preserve"> child's behaviour continues and the Educator’s duty of care appears to be jeopardised the same rulings will apply.</w:t>
      </w:r>
    </w:p>
    <w:p w14:paraId="4BB4CFB8" w14:textId="77777777" w:rsidR="007D245A" w:rsidRDefault="00D47DA5" w:rsidP="00D47DA5">
      <w:pPr>
        <w:ind w:left="360"/>
        <w:rPr>
          <w:lang w:val="en-US"/>
        </w:rPr>
      </w:pPr>
      <w:r>
        <w:rPr>
          <w:lang w:val="en-US"/>
        </w:rPr>
        <w:t>Where possible p</w:t>
      </w:r>
      <w:r w:rsidR="009078EE">
        <w:rPr>
          <w:lang w:val="en-US"/>
        </w:rPr>
        <w:t>rior to the exclusion of a child all element</w:t>
      </w:r>
      <w:r>
        <w:rPr>
          <w:lang w:val="en-US"/>
        </w:rPr>
        <w:t>s</w:t>
      </w:r>
      <w:r w:rsidR="002C77AD">
        <w:rPr>
          <w:lang w:val="en-US"/>
        </w:rPr>
        <w:t xml:space="preserve"> of policy 2.7 </w:t>
      </w:r>
      <w:r w:rsidR="009078EE">
        <w:rPr>
          <w:lang w:val="en-US"/>
        </w:rPr>
        <w:t>will be exhausted first.</w:t>
      </w:r>
      <w:r>
        <w:rPr>
          <w:lang w:val="en-US"/>
        </w:rPr>
        <w:t xml:space="preserve"> </w:t>
      </w:r>
      <w:r w:rsidR="00BC47BF">
        <w:rPr>
          <w:lang w:val="en-US"/>
        </w:rPr>
        <w:t>If after following procedures from the Behaviour Support and Management policy, the unacceptable behaviours continue;</w:t>
      </w:r>
    </w:p>
    <w:p w14:paraId="7291A287" w14:textId="77777777" w:rsidR="00BC47BF" w:rsidRDefault="00BC47BF" w:rsidP="0025736F">
      <w:pPr>
        <w:pStyle w:val="ListParagraph"/>
        <w:numPr>
          <w:ilvl w:val="0"/>
          <w:numId w:val="217"/>
        </w:numPr>
        <w:rPr>
          <w:lang w:val="en-US"/>
        </w:rPr>
      </w:pPr>
      <w:r>
        <w:rPr>
          <w:lang w:val="en-US"/>
        </w:rPr>
        <w:t>The management committee will be notified and;</w:t>
      </w:r>
    </w:p>
    <w:p w14:paraId="58150955" w14:textId="77777777" w:rsidR="00BC47BF" w:rsidRDefault="00BC47BF" w:rsidP="0025736F">
      <w:pPr>
        <w:pStyle w:val="ListParagraph"/>
        <w:numPr>
          <w:ilvl w:val="0"/>
          <w:numId w:val="217"/>
        </w:numPr>
        <w:rPr>
          <w:lang w:val="en-US"/>
        </w:rPr>
      </w:pPr>
      <w:r>
        <w:rPr>
          <w:lang w:val="en-US"/>
        </w:rPr>
        <w:t>A letter will be sent to the parents/guardians detailing the child’s behaviours</w:t>
      </w:r>
      <w:r w:rsidR="004708E0">
        <w:rPr>
          <w:lang w:val="en-US"/>
        </w:rPr>
        <w:t xml:space="preserve">, </w:t>
      </w:r>
      <w:r>
        <w:rPr>
          <w:lang w:val="en-US"/>
        </w:rPr>
        <w:t>exclusion time and expected return date</w:t>
      </w:r>
    </w:p>
    <w:p w14:paraId="3A13D81F" w14:textId="77777777" w:rsidR="004708E0" w:rsidRDefault="004708E0" w:rsidP="004708E0">
      <w:pPr>
        <w:rPr>
          <w:b/>
          <w:lang w:val="en-US"/>
        </w:rPr>
      </w:pPr>
      <w:r>
        <w:rPr>
          <w:b/>
          <w:lang w:val="en-US"/>
        </w:rPr>
        <w:t>EXCLUSION FROM SERVICE</w:t>
      </w:r>
      <w:r w:rsidRPr="00785873">
        <w:rPr>
          <w:b/>
          <w:lang w:val="en-US"/>
        </w:rPr>
        <w:t>:</w:t>
      </w:r>
    </w:p>
    <w:p w14:paraId="2656F9BA" w14:textId="6056A5D9" w:rsidR="004708E0" w:rsidRDefault="004708E0" w:rsidP="004708E0">
      <w:pPr>
        <w:rPr>
          <w:bCs/>
          <w:lang w:val="en-US"/>
        </w:rPr>
      </w:pPr>
      <w:r w:rsidRPr="00785873">
        <w:rPr>
          <w:bCs/>
          <w:lang w:val="en-US"/>
        </w:rPr>
        <w:t>Exclusion f</w:t>
      </w:r>
      <w:r w:rsidR="00F10D50">
        <w:rPr>
          <w:bCs/>
          <w:lang w:val="en-US"/>
        </w:rPr>
        <w:t>ro</w:t>
      </w:r>
      <w:r w:rsidRPr="00785873">
        <w:rPr>
          <w:bCs/>
          <w:lang w:val="en-US"/>
        </w:rPr>
        <w:t xml:space="preserve">m the service is at the discretion of the P&amp;C Executive committee in consultation with the centre </w:t>
      </w:r>
      <w:r>
        <w:rPr>
          <w:bCs/>
          <w:lang w:val="en-US"/>
        </w:rPr>
        <w:t xml:space="preserve">        </w:t>
      </w:r>
      <w:r w:rsidR="00BD483E">
        <w:rPr>
          <w:bCs/>
          <w:lang w:val="en-US"/>
        </w:rPr>
        <w:t>Director</w:t>
      </w:r>
      <w:r>
        <w:rPr>
          <w:bCs/>
          <w:lang w:val="en-US"/>
        </w:rPr>
        <w:t>. Exclusion may be implemented for any of the following reasons:</w:t>
      </w:r>
    </w:p>
    <w:p w14:paraId="71B70D97" w14:textId="77777777" w:rsidR="004708E0" w:rsidRDefault="004708E0" w:rsidP="0025736F">
      <w:pPr>
        <w:pStyle w:val="ListParagraph"/>
        <w:numPr>
          <w:ilvl w:val="0"/>
          <w:numId w:val="259"/>
        </w:numPr>
        <w:rPr>
          <w:bCs/>
          <w:lang w:val="en-US"/>
        </w:rPr>
      </w:pPr>
      <w:r w:rsidRPr="00785873">
        <w:rPr>
          <w:bCs/>
          <w:lang w:val="en-US"/>
        </w:rPr>
        <w:t xml:space="preserve">if the severity of the behaviour has caused significant harm to an educator or individual that requires hospitilastion. </w:t>
      </w:r>
    </w:p>
    <w:p w14:paraId="16913C77" w14:textId="77777777" w:rsidR="004708E0" w:rsidRDefault="004708E0" w:rsidP="0025736F">
      <w:pPr>
        <w:pStyle w:val="ListParagraph"/>
        <w:numPr>
          <w:ilvl w:val="0"/>
          <w:numId w:val="259"/>
        </w:numPr>
        <w:rPr>
          <w:bCs/>
          <w:lang w:val="en-US"/>
        </w:rPr>
      </w:pPr>
      <w:r w:rsidRPr="00785873">
        <w:rPr>
          <w:bCs/>
          <w:lang w:val="en-US"/>
        </w:rPr>
        <w:t xml:space="preserve"> if the behaviour displayed from the child has been previously discussed and a behavioural support plan has been implemented and has had no positive impact on the behaviour.</w:t>
      </w:r>
    </w:p>
    <w:p w14:paraId="5CC95634" w14:textId="77777777" w:rsidR="004708E0" w:rsidRDefault="004708E0" w:rsidP="0025736F">
      <w:pPr>
        <w:pStyle w:val="ListParagraph"/>
        <w:numPr>
          <w:ilvl w:val="0"/>
          <w:numId w:val="259"/>
        </w:numPr>
        <w:rPr>
          <w:bCs/>
          <w:lang w:val="en-US"/>
        </w:rPr>
      </w:pPr>
      <w:r>
        <w:rPr>
          <w:bCs/>
          <w:lang w:val="en-US"/>
        </w:rPr>
        <w:t>If the child has previously been internally and externally suspended on several occasions and the unacceptable behaviour continues</w:t>
      </w:r>
    </w:p>
    <w:p w14:paraId="32FCF2D7" w14:textId="77777777" w:rsidR="004708E0" w:rsidRDefault="004708E0" w:rsidP="0025736F">
      <w:pPr>
        <w:pStyle w:val="ListParagraph"/>
        <w:numPr>
          <w:ilvl w:val="0"/>
          <w:numId w:val="259"/>
        </w:numPr>
        <w:rPr>
          <w:bCs/>
          <w:lang w:val="en-US"/>
        </w:rPr>
      </w:pPr>
      <w:r>
        <w:rPr>
          <w:bCs/>
          <w:lang w:val="en-US"/>
        </w:rPr>
        <w:t>If the parent has not been supportive of the steps put in place by the service and worked with the service to implement the previous processes.</w:t>
      </w:r>
    </w:p>
    <w:p w14:paraId="2CFCF5CD" w14:textId="77777777" w:rsidR="007F4609" w:rsidRDefault="004708E0" w:rsidP="0025736F">
      <w:pPr>
        <w:pStyle w:val="ListParagraph"/>
        <w:numPr>
          <w:ilvl w:val="0"/>
          <w:numId w:val="259"/>
        </w:numPr>
        <w:rPr>
          <w:bCs/>
          <w:lang w:val="en-US"/>
        </w:rPr>
      </w:pPr>
      <w:r>
        <w:rPr>
          <w:bCs/>
          <w:lang w:val="en-US"/>
        </w:rPr>
        <w:t xml:space="preserve">If a child has put </w:t>
      </w:r>
      <w:r w:rsidR="00D05026">
        <w:rPr>
          <w:bCs/>
          <w:lang w:val="en-US"/>
        </w:rPr>
        <w:t>themselves</w:t>
      </w:r>
      <w:r>
        <w:rPr>
          <w:bCs/>
          <w:lang w:val="en-US"/>
        </w:rPr>
        <w:t xml:space="preserve"> or another person at risk on several occasions</w:t>
      </w:r>
    </w:p>
    <w:p w14:paraId="7206FD27" w14:textId="77777777" w:rsidR="0085697D" w:rsidRPr="004708E0" w:rsidRDefault="0085697D" w:rsidP="0085697D">
      <w:pPr>
        <w:pStyle w:val="ListParagraph"/>
        <w:ind w:left="773"/>
        <w:rPr>
          <w:bCs/>
          <w:lang w:val="en-US"/>
        </w:rPr>
      </w:pPr>
    </w:p>
    <w:tbl>
      <w:tblPr>
        <w:tblStyle w:val="TableGrid"/>
        <w:tblpPr w:leftFromText="180" w:rightFromText="180" w:vertAnchor="text" w:horzAnchor="margin" w:tblpXSpec="center" w:tblpY="166"/>
        <w:tblW w:w="11165" w:type="dxa"/>
        <w:tblLook w:val="04A0" w:firstRow="1" w:lastRow="0" w:firstColumn="1" w:lastColumn="0" w:noHBand="0" w:noVBand="1"/>
      </w:tblPr>
      <w:tblGrid>
        <w:gridCol w:w="6487"/>
        <w:gridCol w:w="4678"/>
      </w:tblGrid>
      <w:tr w:rsidR="007E1156" w14:paraId="0D800F2F" w14:textId="77777777" w:rsidTr="000F2779">
        <w:tc>
          <w:tcPr>
            <w:tcW w:w="6487" w:type="dxa"/>
          </w:tcPr>
          <w:p w14:paraId="7F6E8F30" w14:textId="77777777" w:rsidR="007E1156" w:rsidRDefault="007E1156" w:rsidP="007E1156"/>
          <w:p w14:paraId="4F781CD9" w14:textId="77777777" w:rsidR="007E1156" w:rsidRDefault="007E1156" w:rsidP="007E1156">
            <w:r>
              <w:t>POLICY GROUP: CHILDREN</w:t>
            </w:r>
          </w:p>
          <w:p w14:paraId="4DF786C6" w14:textId="77777777" w:rsidR="007E1156" w:rsidRDefault="007E1156" w:rsidP="007E1156"/>
        </w:tc>
        <w:tc>
          <w:tcPr>
            <w:tcW w:w="4678" w:type="dxa"/>
          </w:tcPr>
          <w:p w14:paraId="2BFA40E2" w14:textId="77777777" w:rsidR="007E1156" w:rsidRDefault="007E1156" w:rsidP="007E1156">
            <w:r>
              <w:t xml:space="preserve">FORMULATED: </w:t>
            </w:r>
            <w:r w:rsidR="00951953">
              <w:t>2018</w:t>
            </w:r>
          </w:p>
          <w:p w14:paraId="3A97E79B" w14:textId="77777777" w:rsidR="007E1156" w:rsidRDefault="007E1156" w:rsidP="007E1156"/>
          <w:p w14:paraId="709D066A" w14:textId="77777777" w:rsidR="007E1156" w:rsidRDefault="007E1156" w:rsidP="007E1156">
            <w:r>
              <w:t>COMPILED BY: STAFF, PARENTS &amp; MANAGEMENT</w:t>
            </w:r>
          </w:p>
          <w:p w14:paraId="530BF9EE" w14:textId="77777777" w:rsidR="007E1156" w:rsidRDefault="007E1156" w:rsidP="007E1156"/>
        </w:tc>
      </w:tr>
      <w:tr w:rsidR="007E1156" w14:paraId="7B060B4E" w14:textId="77777777" w:rsidTr="000F2779">
        <w:tc>
          <w:tcPr>
            <w:tcW w:w="6487" w:type="dxa"/>
          </w:tcPr>
          <w:p w14:paraId="04D32AE3" w14:textId="77777777" w:rsidR="007E1156" w:rsidRDefault="007E1156" w:rsidP="007E1156"/>
          <w:p w14:paraId="3420EB68" w14:textId="77777777" w:rsidR="007E1156" w:rsidRDefault="007E1156" w:rsidP="007E1156">
            <w:r>
              <w:t>TITLE: BEHAVIOUR MANAGEMENT OF CHILDREN WHILST ON CENTRE GROUNDS AND IN THE CARE OF PARENTS POLICY 2.9</w:t>
            </w:r>
          </w:p>
          <w:p w14:paraId="6DF3BD4F" w14:textId="77777777" w:rsidR="007E1156" w:rsidRDefault="007E1156" w:rsidP="007E1156"/>
        </w:tc>
        <w:tc>
          <w:tcPr>
            <w:tcW w:w="4678" w:type="dxa"/>
          </w:tcPr>
          <w:p w14:paraId="3AB2794F" w14:textId="1B32D9BC" w:rsidR="007E1156" w:rsidRDefault="007E1156" w:rsidP="007E1156">
            <w:r>
              <w:t xml:space="preserve">REVIEWED: </w:t>
            </w:r>
            <w:r w:rsidR="00951953">
              <w:t>202</w:t>
            </w:r>
            <w:r w:rsidR="00C16FB0">
              <w:t>3</w:t>
            </w:r>
          </w:p>
          <w:p w14:paraId="6BE49E0B" w14:textId="77777777" w:rsidR="007E1156" w:rsidRDefault="007E1156" w:rsidP="007E1156"/>
          <w:p w14:paraId="3C8FFDBD" w14:textId="77777777" w:rsidR="007E1156" w:rsidRDefault="007E1156" w:rsidP="007E1156">
            <w:r>
              <w:t xml:space="preserve">REVISED: </w:t>
            </w:r>
            <w:r w:rsidR="00951953">
              <w:t>2020</w:t>
            </w:r>
          </w:p>
        </w:tc>
      </w:tr>
    </w:tbl>
    <w:p w14:paraId="31ECB2C3" w14:textId="194F39FA" w:rsidR="007D245A" w:rsidRPr="004127F3" w:rsidRDefault="004127F3" w:rsidP="004127F3">
      <w:pPr>
        <w:pStyle w:val="ListParagraph"/>
        <w:rPr>
          <w:b/>
          <w:bCs/>
          <w:i/>
          <w:iCs/>
          <w:sz w:val="20"/>
          <w:szCs w:val="20"/>
        </w:rPr>
      </w:pPr>
      <w:r w:rsidRPr="004127F3">
        <w:rPr>
          <w:b/>
          <w:bCs/>
          <w:i/>
          <w:iCs/>
          <w:sz w:val="20"/>
          <w:szCs w:val="20"/>
        </w:rPr>
        <w:t>*No additional comments or suggestions as of 11/07/23*</w:t>
      </w:r>
    </w:p>
    <w:p w14:paraId="6092AD64" w14:textId="77777777" w:rsidR="007D245A" w:rsidRPr="000F2779" w:rsidRDefault="000A0C55">
      <w:pPr>
        <w:rPr>
          <w:lang w:val="en-US"/>
        </w:rPr>
      </w:pPr>
      <w:r>
        <w:rPr>
          <w:lang w:val="en-US"/>
        </w:rPr>
        <w:t>Ironside OSHC</w:t>
      </w:r>
      <w:r w:rsidR="004B076C">
        <w:rPr>
          <w:lang w:val="en-US"/>
        </w:rPr>
        <w:t xml:space="preserve"> </w:t>
      </w:r>
      <w:r w:rsidR="00D47DA5" w:rsidRPr="00DC07DD">
        <w:rPr>
          <w:lang w:val="en-US"/>
        </w:rPr>
        <w:t>endeavors to provide an environment where both physical and harsh verbal recriminations are considered inappropriate.</w:t>
      </w:r>
    </w:p>
    <w:p w14:paraId="7612CB43" w14:textId="77777777" w:rsidR="00C01911" w:rsidRDefault="00C01911" w:rsidP="00C01911">
      <w:pPr>
        <w:rPr>
          <w:b/>
          <w:i/>
          <w:color w:val="0070C0"/>
          <w:u w:val="single"/>
        </w:rPr>
      </w:pPr>
      <w:r>
        <w:rPr>
          <w:b/>
          <w:i/>
          <w:color w:val="0070C0"/>
          <w:u w:val="single"/>
        </w:rPr>
        <w:t>RELEVANT LAWS &amp; OTHER PROVISIONS</w:t>
      </w:r>
    </w:p>
    <w:p w14:paraId="4A0CC5CC" w14:textId="77777777" w:rsidR="00775312" w:rsidRPr="00775312" w:rsidRDefault="00775312" w:rsidP="0025736F">
      <w:pPr>
        <w:pStyle w:val="ListBullet"/>
        <w:numPr>
          <w:ilvl w:val="0"/>
          <w:numId w:val="189"/>
        </w:numPr>
        <w:spacing w:after="0"/>
        <w:rPr>
          <w:i/>
          <w:color w:val="0070C0"/>
        </w:rPr>
      </w:pPr>
      <w:r w:rsidRPr="00775312">
        <w:rPr>
          <w:i/>
          <w:color w:val="0070C0"/>
        </w:rPr>
        <w:t>Education and Care Services National Law Act, 2010 and Regulations 2011</w:t>
      </w:r>
    </w:p>
    <w:p w14:paraId="670CF1B5" w14:textId="77777777" w:rsidR="00775312" w:rsidRPr="00775312" w:rsidRDefault="00775312" w:rsidP="0025736F">
      <w:pPr>
        <w:numPr>
          <w:ilvl w:val="0"/>
          <w:numId w:val="189"/>
        </w:numPr>
        <w:spacing w:after="0" w:line="240" w:lineRule="atLeast"/>
        <w:jc w:val="both"/>
        <w:rPr>
          <w:i/>
          <w:color w:val="0070C0"/>
        </w:rPr>
      </w:pPr>
      <w:r w:rsidRPr="00775312">
        <w:rPr>
          <w:i/>
          <w:iCs/>
          <w:color w:val="0070C0"/>
        </w:rPr>
        <w:t>Duty of Care</w:t>
      </w:r>
    </w:p>
    <w:p w14:paraId="76A19B58" w14:textId="77777777" w:rsidR="00775312" w:rsidRPr="007E1156" w:rsidRDefault="00775312" w:rsidP="0025736F">
      <w:pPr>
        <w:numPr>
          <w:ilvl w:val="0"/>
          <w:numId w:val="186"/>
        </w:numPr>
        <w:spacing w:after="0" w:line="240" w:lineRule="auto"/>
        <w:jc w:val="both"/>
        <w:rPr>
          <w:rFonts w:cs="Arial"/>
          <w:i/>
          <w:color w:val="0070C0"/>
        </w:rPr>
      </w:pPr>
      <w:r w:rsidRPr="00775312">
        <w:rPr>
          <w:rFonts w:cs="Arial"/>
          <w:i/>
          <w:color w:val="0070C0"/>
        </w:rPr>
        <w:t>NQS Area: 2.3.2, 2.3.3; 6.1.3; 6.3.2; 7.3.2, 7.3.5.</w:t>
      </w:r>
    </w:p>
    <w:p w14:paraId="30D18312" w14:textId="77777777" w:rsidR="00C01911" w:rsidRPr="00775312" w:rsidRDefault="00775312" w:rsidP="007E1156">
      <w:pPr>
        <w:spacing w:after="0"/>
        <w:rPr>
          <w:color w:val="0070C0"/>
          <w:lang w:val="en-US"/>
        </w:rPr>
      </w:pPr>
      <w:r w:rsidRPr="00775312">
        <w:rPr>
          <w:rFonts w:cs="Arial"/>
          <w:i/>
          <w:color w:val="0070C0"/>
        </w:rPr>
        <w:t>Policies:  Educator Ratios,  Arrivals and Departures of Children,  Enrolment, Communication with Families</w:t>
      </w:r>
      <w:r w:rsidR="00A11227">
        <w:rPr>
          <w:rFonts w:cs="Arial"/>
          <w:i/>
          <w:color w:val="0070C0"/>
        </w:rPr>
        <w:t>, Parent/Care Code of Conduct</w:t>
      </w:r>
    </w:p>
    <w:p w14:paraId="709E0601" w14:textId="77777777" w:rsidR="00E70325" w:rsidRDefault="00E70325"/>
    <w:p w14:paraId="7959449A" w14:textId="77777777" w:rsidR="00D47DA5" w:rsidRPr="00DC07DD" w:rsidRDefault="00D47DA5" w:rsidP="00D47DA5">
      <w:pPr>
        <w:rPr>
          <w:i/>
          <w:iCs/>
          <w:lang w:val="en-US"/>
        </w:rPr>
      </w:pPr>
      <w:r w:rsidRPr="00DC07DD">
        <w:rPr>
          <w:i/>
          <w:iCs/>
          <w:lang w:val="en-US"/>
        </w:rPr>
        <w:t>PROCEDURES</w:t>
      </w:r>
    </w:p>
    <w:p w14:paraId="70A9CC0B" w14:textId="77777777" w:rsidR="00D47DA5" w:rsidRPr="00520456" w:rsidRDefault="00D47DA5" w:rsidP="00353EFC">
      <w:pPr>
        <w:pStyle w:val="ListParagraph"/>
        <w:numPr>
          <w:ilvl w:val="0"/>
          <w:numId w:val="15"/>
        </w:numPr>
        <w:rPr>
          <w:lang w:val="en-US"/>
        </w:rPr>
      </w:pPr>
      <w:r w:rsidRPr="00520456">
        <w:rPr>
          <w:lang w:val="en-US"/>
        </w:rPr>
        <w:t>P</w:t>
      </w:r>
      <w:r w:rsidR="00C024D1">
        <w:rPr>
          <w:lang w:val="en-US"/>
        </w:rPr>
        <w:t>arents will be reminded</w:t>
      </w:r>
      <w:r w:rsidRPr="00520456">
        <w:rPr>
          <w:lang w:val="en-US"/>
        </w:rPr>
        <w:t xml:space="preserve"> that it is inappropr</w:t>
      </w:r>
      <w:r w:rsidR="00757880">
        <w:rPr>
          <w:lang w:val="en-US"/>
        </w:rPr>
        <w:t>iate to physically or verbally (</w:t>
      </w:r>
      <w:r w:rsidR="00757880" w:rsidRPr="00520456">
        <w:rPr>
          <w:lang w:val="en-US"/>
        </w:rPr>
        <w:t>in</w:t>
      </w:r>
      <w:r w:rsidRPr="00520456">
        <w:rPr>
          <w:lang w:val="en-US"/>
        </w:rPr>
        <w:t xml:space="preserve"> tones that may be considered harsh) re</w:t>
      </w:r>
      <w:r w:rsidR="00520456" w:rsidRPr="00520456">
        <w:rPr>
          <w:lang w:val="en-US"/>
        </w:rPr>
        <w:t>primand their children or other</w:t>
      </w:r>
      <w:r w:rsidR="00C024D1">
        <w:rPr>
          <w:lang w:val="en-US"/>
        </w:rPr>
        <w:t xml:space="preserve"> children whilst on C</w:t>
      </w:r>
      <w:r w:rsidRPr="00520456">
        <w:rPr>
          <w:lang w:val="en-US"/>
        </w:rPr>
        <w:t>entre grounds</w:t>
      </w:r>
    </w:p>
    <w:p w14:paraId="3D05A4D4" w14:textId="77777777" w:rsidR="00D47DA5" w:rsidRPr="00520456" w:rsidRDefault="00D47DA5" w:rsidP="00353EFC">
      <w:pPr>
        <w:pStyle w:val="ListParagraph"/>
        <w:numPr>
          <w:ilvl w:val="0"/>
          <w:numId w:val="15"/>
        </w:numPr>
        <w:rPr>
          <w:lang w:val="en-US"/>
        </w:rPr>
      </w:pPr>
      <w:r w:rsidRPr="00520456">
        <w:rPr>
          <w:lang w:val="en-US"/>
        </w:rPr>
        <w:t>Educators do not permit violence of any kind and endeavor to teach children to deal with problems in a logical, passive and constructive manner. (Please see behaviour management policy</w:t>
      </w:r>
      <w:r w:rsidR="00D05026">
        <w:rPr>
          <w:lang w:val="en-US"/>
        </w:rPr>
        <w:t xml:space="preserve"> 2.7)</w:t>
      </w:r>
      <w:r w:rsidRPr="00520456">
        <w:rPr>
          <w:lang w:val="en-US"/>
        </w:rPr>
        <w:t>)</w:t>
      </w:r>
    </w:p>
    <w:p w14:paraId="1C9122F9" w14:textId="4665637E" w:rsidR="00D47DA5" w:rsidRPr="00520456" w:rsidRDefault="00D47DA5" w:rsidP="00353EFC">
      <w:pPr>
        <w:pStyle w:val="ListParagraph"/>
        <w:numPr>
          <w:ilvl w:val="0"/>
          <w:numId w:val="15"/>
        </w:numPr>
        <w:rPr>
          <w:lang w:val="en-US"/>
        </w:rPr>
      </w:pPr>
      <w:r w:rsidRPr="00520456">
        <w:rPr>
          <w:lang w:val="en-US"/>
        </w:rPr>
        <w:t xml:space="preserve">Specialised services such as Triple P (Positive parenting Program) are available. See </w:t>
      </w:r>
      <w:r w:rsidR="00BD483E">
        <w:rPr>
          <w:lang w:val="en-US"/>
        </w:rPr>
        <w:t>Director</w:t>
      </w:r>
      <w:r w:rsidR="004B076C">
        <w:rPr>
          <w:lang w:val="en-US"/>
        </w:rPr>
        <w:t xml:space="preserve"> </w:t>
      </w:r>
      <w:r w:rsidRPr="00520456">
        <w:rPr>
          <w:lang w:val="en-US"/>
        </w:rPr>
        <w:t>for contact numbers.</w:t>
      </w:r>
    </w:p>
    <w:p w14:paraId="06F768A7" w14:textId="5BA96240" w:rsidR="00D47DA5" w:rsidRDefault="00757880" w:rsidP="00353EFC">
      <w:pPr>
        <w:pStyle w:val="ListParagraph"/>
        <w:numPr>
          <w:ilvl w:val="0"/>
          <w:numId w:val="15"/>
        </w:numPr>
        <w:rPr>
          <w:lang w:val="en-US"/>
        </w:rPr>
      </w:pPr>
      <w:r>
        <w:rPr>
          <w:lang w:val="en-US"/>
        </w:rPr>
        <w:t xml:space="preserve"> The </w:t>
      </w:r>
      <w:r w:rsidR="00BD483E">
        <w:rPr>
          <w:lang w:val="en-US"/>
        </w:rPr>
        <w:t>Director</w:t>
      </w:r>
      <w:r w:rsidR="00D47DA5" w:rsidRPr="00520456">
        <w:rPr>
          <w:lang w:val="en-US"/>
        </w:rPr>
        <w:t xml:space="preserve"> has a duty of care obligation under the Child Care Act, to ask any pare</w:t>
      </w:r>
      <w:r>
        <w:rPr>
          <w:lang w:val="en-US"/>
        </w:rPr>
        <w:t xml:space="preserve">nt to leave the premises if the </w:t>
      </w:r>
      <w:r w:rsidR="00BD483E">
        <w:rPr>
          <w:lang w:val="en-US"/>
        </w:rPr>
        <w:t>Director</w:t>
      </w:r>
      <w:r w:rsidR="00D47DA5" w:rsidRPr="00520456">
        <w:rPr>
          <w:lang w:val="en-US"/>
        </w:rPr>
        <w:t xml:space="preserve"> believe</w:t>
      </w:r>
      <w:r>
        <w:rPr>
          <w:lang w:val="en-US"/>
        </w:rPr>
        <w:t>s</w:t>
      </w:r>
      <w:r w:rsidR="00D47DA5" w:rsidRPr="00520456">
        <w:rPr>
          <w:lang w:val="en-US"/>
        </w:rPr>
        <w:t xml:space="preserve"> a child is being harassed or victimised by another parent from the service.</w:t>
      </w:r>
    </w:p>
    <w:p w14:paraId="5C767900" w14:textId="77777777" w:rsidR="00520456" w:rsidRDefault="00520456" w:rsidP="00353EFC">
      <w:pPr>
        <w:pStyle w:val="ListParagraph"/>
        <w:numPr>
          <w:ilvl w:val="0"/>
          <w:numId w:val="15"/>
        </w:numPr>
        <w:rPr>
          <w:lang w:val="en-US"/>
        </w:rPr>
      </w:pPr>
      <w:r>
        <w:rPr>
          <w:lang w:val="en-US"/>
        </w:rPr>
        <w:t>No parent has the right to ap</w:t>
      </w:r>
      <w:r w:rsidR="00C024D1">
        <w:rPr>
          <w:lang w:val="en-US"/>
        </w:rPr>
        <w:t>proach another child whilst on C</w:t>
      </w:r>
      <w:r>
        <w:rPr>
          <w:lang w:val="en-US"/>
        </w:rPr>
        <w:t xml:space="preserve">entre grounds </w:t>
      </w:r>
      <w:r w:rsidR="00D05026">
        <w:rPr>
          <w:lang w:val="en-US"/>
        </w:rPr>
        <w:t>regarding</w:t>
      </w:r>
      <w:r>
        <w:rPr>
          <w:lang w:val="en-US"/>
        </w:rPr>
        <w:t xml:space="preserve"> their behavior.</w:t>
      </w:r>
    </w:p>
    <w:p w14:paraId="480CE6E4" w14:textId="77777777" w:rsidR="00C024D1" w:rsidRDefault="00C024D1" w:rsidP="00353EFC">
      <w:pPr>
        <w:pStyle w:val="ListParagraph"/>
        <w:numPr>
          <w:ilvl w:val="0"/>
          <w:numId w:val="15"/>
        </w:numPr>
        <w:rPr>
          <w:lang w:val="en-US"/>
        </w:rPr>
      </w:pPr>
      <w:r>
        <w:rPr>
          <w:lang w:val="en-US"/>
        </w:rPr>
        <w:t>When children are in the care of parents on Centre grounds, it is expected that parents ensure that their child still follows the Centre rules</w:t>
      </w:r>
      <w:r w:rsidR="004B076C">
        <w:rPr>
          <w:lang w:val="en-US"/>
        </w:rPr>
        <w:t xml:space="preserve"> and the school rules whilst on the school grounds.</w:t>
      </w:r>
    </w:p>
    <w:p w14:paraId="32029644" w14:textId="1C4CA324" w:rsidR="004B076C" w:rsidRDefault="004B076C" w:rsidP="00353EFC">
      <w:pPr>
        <w:pStyle w:val="ListParagraph"/>
        <w:numPr>
          <w:ilvl w:val="0"/>
          <w:numId w:val="15"/>
        </w:numPr>
        <w:rPr>
          <w:lang w:val="en-US"/>
        </w:rPr>
      </w:pPr>
      <w:r>
        <w:rPr>
          <w:lang w:val="en-US"/>
        </w:rPr>
        <w:t xml:space="preserve">Parents are also asked that if they wish to speak to an Educator that where possible they direct any concerns, grievances or questions to the </w:t>
      </w:r>
      <w:r w:rsidR="00BD483E">
        <w:rPr>
          <w:lang w:val="en-US"/>
        </w:rPr>
        <w:t>Director</w:t>
      </w:r>
      <w:r>
        <w:rPr>
          <w:lang w:val="en-US"/>
        </w:rPr>
        <w:t xml:space="preserve"> or </w:t>
      </w:r>
      <w:r w:rsidR="00905EF7">
        <w:rPr>
          <w:lang w:val="en-US"/>
        </w:rPr>
        <w:t>Coordinator</w:t>
      </w:r>
      <w:r w:rsidR="00D456E4">
        <w:rPr>
          <w:lang w:val="en-US"/>
        </w:rPr>
        <w:t xml:space="preserve"> or Supervisor</w:t>
      </w:r>
      <w:r>
        <w:rPr>
          <w:lang w:val="en-US"/>
        </w:rPr>
        <w:t xml:space="preserve"> on duty.</w:t>
      </w:r>
    </w:p>
    <w:p w14:paraId="284B7596" w14:textId="77777777" w:rsidR="004B076C" w:rsidRDefault="004B076C" w:rsidP="00353EFC">
      <w:pPr>
        <w:pStyle w:val="ListParagraph"/>
        <w:numPr>
          <w:ilvl w:val="0"/>
          <w:numId w:val="15"/>
        </w:numPr>
        <w:rPr>
          <w:lang w:val="en-US"/>
        </w:rPr>
      </w:pPr>
      <w:r>
        <w:rPr>
          <w:lang w:val="en-US"/>
        </w:rPr>
        <w:t xml:space="preserve">All families are asked that any concern you may have </w:t>
      </w:r>
      <w:r w:rsidR="00D05026">
        <w:rPr>
          <w:lang w:val="en-US"/>
        </w:rPr>
        <w:t>regarding</w:t>
      </w:r>
      <w:r>
        <w:rPr>
          <w:lang w:val="en-US"/>
        </w:rPr>
        <w:t xml:space="preserve"> your child’s care or decisions made by the service that </w:t>
      </w:r>
      <w:r w:rsidR="00D05026">
        <w:rPr>
          <w:lang w:val="en-US"/>
        </w:rPr>
        <w:t>these conversations</w:t>
      </w:r>
      <w:r>
        <w:rPr>
          <w:lang w:val="en-US"/>
        </w:rPr>
        <w:t xml:space="preserve"> are held away from your child and any other children </w:t>
      </w:r>
      <w:r w:rsidR="00D05026">
        <w:rPr>
          <w:lang w:val="en-US"/>
        </w:rPr>
        <w:t>within</w:t>
      </w:r>
      <w:r>
        <w:rPr>
          <w:lang w:val="en-US"/>
        </w:rPr>
        <w:t xml:space="preserve"> the service. </w:t>
      </w:r>
    </w:p>
    <w:p w14:paraId="71EACEE2" w14:textId="77777777" w:rsidR="004B076C" w:rsidRDefault="004B076C" w:rsidP="00353EFC">
      <w:pPr>
        <w:pStyle w:val="ListParagraph"/>
        <w:numPr>
          <w:ilvl w:val="0"/>
          <w:numId w:val="15"/>
        </w:numPr>
        <w:rPr>
          <w:lang w:val="en-US"/>
        </w:rPr>
      </w:pPr>
      <w:r>
        <w:rPr>
          <w:lang w:val="en-US"/>
        </w:rPr>
        <w:t xml:space="preserve">All concerns, grievances or conversations involving other children or educators are to </w:t>
      </w:r>
      <w:r w:rsidR="00D05026">
        <w:rPr>
          <w:lang w:val="en-US"/>
        </w:rPr>
        <w:t xml:space="preserve">be discussed </w:t>
      </w:r>
      <w:r>
        <w:rPr>
          <w:lang w:val="en-US"/>
        </w:rPr>
        <w:t>in a respectful manner and in an area away from others.</w:t>
      </w:r>
    </w:p>
    <w:p w14:paraId="580FBAAC" w14:textId="77777777" w:rsidR="007E1156" w:rsidRDefault="007E1156" w:rsidP="007E1156">
      <w:pPr>
        <w:rPr>
          <w:lang w:val="en-US"/>
        </w:rPr>
      </w:pPr>
    </w:p>
    <w:p w14:paraId="6E793B03" w14:textId="77777777" w:rsidR="007E1156" w:rsidRDefault="007E1156" w:rsidP="007E1156">
      <w:pPr>
        <w:rPr>
          <w:lang w:val="en-US"/>
        </w:rPr>
      </w:pPr>
    </w:p>
    <w:p w14:paraId="3BD9DCD3" w14:textId="77777777" w:rsidR="007E1156" w:rsidRDefault="007E1156" w:rsidP="007E1156">
      <w:pPr>
        <w:rPr>
          <w:lang w:val="en-US"/>
        </w:rPr>
      </w:pPr>
    </w:p>
    <w:p w14:paraId="2FF95283" w14:textId="77777777" w:rsidR="007E1156" w:rsidRDefault="007E1156" w:rsidP="007E1156">
      <w:pPr>
        <w:rPr>
          <w:lang w:val="en-US"/>
        </w:rPr>
      </w:pPr>
    </w:p>
    <w:p w14:paraId="0ADF267D" w14:textId="77777777" w:rsidR="007E1156" w:rsidRDefault="007E1156" w:rsidP="007E1156">
      <w:pPr>
        <w:rPr>
          <w:lang w:val="en-US"/>
        </w:rPr>
      </w:pPr>
    </w:p>
    <w:p w14:paraId="2DD4340C" w14:textId="77777777" w:rsidR="007D245A" w:rsidRDefault="007D245A"/>
    <w:p w14:paraId="40DD7166" w14:textId="77777777" w:rsidR="00994DB3" w:rsidRDefault="00994DB3"/>
    <w:tbl>
      <w:tblPr>
        <w:tblStyle w:val="TableGrid"/>
        <w:tblW w:w="0" w:type="auto"/>
        <w:tblLook w:val="04A0" w:firstRow="1" w:lastRow="0" w:firstColumn="1" w:lastColumn="0" w:noHBand="0" w:noVBand="1"/>
      </w:tblPr>
      <w:tblGrid>
        <w:gridCol w:w="5841"/>
        <w:gridCol w:w="4627"/>
      </w:tblGrid>
      <w:tr w:rsidR="007D245A" w14:paraId="5E97976A" w14:textId="77777777" w:rsidTr="007E1156">
        <w:tc>
          <w:tcPr>
            <w:tcW w:w="5920" w:type="dxa"/>
          </w:tcPr>
          <w:p w14:paraId="0A542302" w14:textId="77777777" w:rsidR="007D245A" w:rsidRDefault="007D245A" w:rsidP="00BC3148"/>
          <w:p w14:paraId="58CFCC1B" w14:textId="77777777" w:rsidR="007D245A" w:rsidRDefault="007D245A" w:rsidP="00BC3148">
            <w:r>
              <w:t>POLICY GROUP:</w:t>
            </w:r>
            <w:r w:rsidR="00520456">
              <w:t xml:space="preserve"> CHILDREN</w:t>
            </w:r>
          </w:p>
          <w:p w14:paraId="36D6137B" w14:textId="77777777" w:rsidR="007D245A" w:rsidRDefault="007D245A" w:rsidP="00BC3148"/>
        </w:tc>
        <w:tc>
          <w:tcPr>
            <w:tcW w:w="4678" w:type="dxa"/>
          </w:tcPr>
          <w:p w14:paraId="4DB63032" w14:textId="77777777" w:rsidR="007D245A" w:rsidRDefault="0020554C" w:rsidP="00BC3148">
            <w:r>
              <w:t xml:space="preserve">FORMULATED: </w:t>
            </w:r>
            <w:r w:rsidR="00951953">
              <w:t>2018</w:t>
            </w:r>
          </w:p>
          <w:p w14:paraId="6163D830" w14:textId="77777777" w:rsidR="007D245A" w:rsidRDefault="007D245A" w:rsidP="00BC3148"/>
          <w:p w14:paraId="4E69841A" w14:textId="77777777" w:rsidR="007D245A" w:rsidRDefault="0020554C" w:rsidP="00BC3148">
            <w:r>
              <w:t>COMPILED BY: STAFF, PARENTS &amp; MANAGEMENT</w:t>
            </w:r>
          </w:p>
          <w:p w14:paraId="40FDAB0B" w14:textId="77777777" w:rsidR="007D245A" w:rsidRDefault="007D245A" w:rsidP="00BC3148"/>
        </w:tc>
      </w:tr>
      <w:tr w:rsidR="007D245A" w14:paraId="1D960E50" w14:textId="77777777" w:rsidTr="007E1156">
        <w:tc>
          <w:tcPr>
            <w:tcW w:w="5920" w:type="dxa"/>
          </w:tcPr>
          <w:p w14:paraId="7898B637" w14:textId="77777777" w:rsidR="007D245A" w:rsidRDefault="007D245A" w:rsidP="00BC3148"/>
          <w:p w14:paraId="15934DB9" w14:textId="77777777" w:rsidR="007D245A" w:rsidRDefault="007D245A" w:rsidP="00BC3148">
            <w:r>
              <w:t>TITLE:</w:t>
            </w:r>
            <w:r w:rsidR="00520456">
              <w:t xml:space="preserve"> ANTI-BIAS </w:t>
            </w:r>
            <w:r w:rsidR="00D532BF">
              <w:t>AND INCLUSION</w:t>
            </w:r>
            <w:r w:rsidR="00147A81">
              <w:t xml:space="preserve"> POLICY 2.10</w:t>
            </w:r>
          </w:p>
          <w:p w14:paraId="4F1981DB" w14:textId="77777777" w:rsidR="007D245A" w:rsidRDefault="007D245A" w:rsidP="00BC3148"/>
        </w:tc>
        <w:tc>
          <w:tcPr>
            <w:tcW w:w="4678" w:type="dxa"/>
          </w:tcPr>
          <w:p w14:paraId="20978B9F" w14:textId="6A541971" w:rsidR="007D245A" w:rsidRDefault="00AB58B0" w:rsidP="00BC3148">
            <w:r>
              <w:t xml:space="preserve">REVIEWED: </w:t>
            </w:r>
            <w:r w:rsidR="00F03237">
              <w:t>202</w:t>
            </w:r>
            <w:r w:rsidR="00C16FB0">
              <w:t>3</w:t>
            </w:r>
          </w:p>
          <w:p w14:paraId="70D41D2A" w14:textId="77777777" w:rsidR="007D245A" w:rsidRDefault="007D245A" w:rsidP="00BC3148"/>
          <w:p w14:paraId="146FBC43" w14:textId="77777777" w:rsidR="007D245A" w:rsidRDefault="00122AA1" w:rsidP="00BC3148">
            <w:r>
              <w:t>REVISED: 20</w:t>
            </w:r>
            <w:r w:rsidR="00F03237">
              <w:t>20</w:t>
            </w:r>
          </w:p>
        </w:tc>
      </w:tr>
    </w:tbl>
    <w:p w14:paraId="20AFE0D7" w14:textId="77777777" w:rsidR="007D245A" w:rsidRDefault="007D245A"/>
    <w:p w14:paraId="1651606A" w14:textId="77777777" w:rsidR="00520456" w:rsidRPr="00DC07DD" w:rsidRDefault="00520456" w:rsidP="00520456">
      <w:pPr>
        <w:rPr>
          <w:lang w:val="en-US"/>
        </w:rPr>
      </w:pPr>
      <w:r>
        <w:rPr>
          <w:lang w:val="en-US"/>
        </w:rPr>
        <w:t>Educators</w:t>
      </w:r>
      <w:r w:rsidRPr="00DC07DD">
        <w:rPr>
          <w:lang w:val="en-US"/>
        </w:rPr>
        <w:t xml:space="preserve"> endeavor to treat all children, families and </w:t>
      </w:r>
      <w:r>
        <w:rPr>
          <w:lang w:val="en-US"/>
        </w:rPr>
        <w:t>Educators</w:t>
      </w:r>
      <w:r w:rsidRPr="00DC07DD">
        <w:rPr>
          <w:lang w:val="en-US"/>
        </w:rPr>
        <w:t xml:space="preserve"> equally regardless of gender, race</w:t>
      </w:r>
      <w:r w:rsidR="009E7B0B">
        <w:rPr>
          <w:lang w:val="en-US"/>
        </w:rPr>
        <w:t>, religion, culture, ability,</w:t>
      </w:r>
      <w:r w:rsidRPr="00DC07DD">
        <w:rPr>
          <w:lang w:val="en-US"/>
        </w:rPr>
        <w:t xml:space="preserve"> family structure</w:t>
      </w:r>
      <w:r w:rsidR="009E7B0B">
        <w:rPr>
          <w:lang w:val="en-US"/>
        </w:rPr>
        <w:t xml:space="preserve"> and barriers to learning</w:t>
      </w:r>
      <w:r w:rsidRPr="00DC07DD">
        <w:rPr>
          <w:lang w:val="en-US"/>
        </w:rPr>
        <w:t>.</w:t>
      </w:r>
    </w:p>
    <w:p w14:paraId="4AEC80D9" w14:textId="77777777" w:rsidR="00D05026" w:rsidRPr="00D05026" w:rsidRDefault="00D05026" w:rsidP="00D05026">
      <w:pPr>
        <w:rPr>
          <w:lang w:val="en-US"/>
        </w:rPr>
      </w:pPr>
      <w:r>
        <w:rPr>
          <w:lang w:val="en-US"/>
        </w:rPr>
        <w:t>Ironside OSHC</w:t>
      </w:r>
      <w:r w:rsidRPr="00D05026">
        <w:rPr>
          <w:lang w:val="en-US"/>
        </w:rPr>
        <w:t xml:space="preserve"> is inclusive of all children, regardless of gender, race, creed, abilities or social back ground, including those from Indigenous back-grounds, children from non-English speaking backgrounds and children who have an additional need.  </w:t>
      </w:r>
    </w:p>
    <w:p w14:paraId="6E17E377" w14:textId="77777777" w:rsidR="00520456" w:rsidRDefault="00520456" w:rsidP="00D05026">
      <w:pPr>
        <w:rPr>
          <w:lang w:val="en-US"/>
        </w:rPr>
      </w:pPr>
      <w:r w:rsidRPr="00DC07DD">
        <w:rPr>
          <w:lang w:val="en-US"/>
        </w:rPr>
        <w:t xml:space="preserve">At our </w:t>
      </w:r>
      <w:r w:rsidR="00BA2433" w:rsidRPr="00DC07DD">
        <w:rPr>
          <w:lang w:val="en-US"/>
        </w:rPr>
        <w:t>Centre</w:t>
      </w:r>
      <w:r w:rsidR="009E7B0B">
        <w:rPr>
          <w:lang w:val="en-US"/>
        </w:rPr>
        <w:t>,</w:t>
      </w:r>
      <w:r w:rsidRPr="00DC07DD">
        <w:rPr>
          <w:lang w:val="en-US"/>
        </w:rPr>
        <w:t xml:space="preserve"> </w:t>
      </w:r>
      <w:r>
        <w:rPr>
          <w:lang w:val="en-US"/>
        </w:rPr>
        <w:t>Educators</w:t>
      </w:r>
      <w:r w:rsidRPr="00DC07DD">
        <w:rPr>
          <w:lang w:val="en-US"/>
        </w:rPr>
        <w:t xml:space="preserve"> and management endorse the concept of a multicultural and anti-bias curriculum and believe that children are encouraged to explore areas of bias in an en</w:t>
      </w:r>
      <w:r w:rsidR="009E02E1">
        <w:rPr>
          <w:lang w:val="en-US"/>
        </w:rPr>
        <w:t>vironment that offers diversity.</w:t>
      </w:r>
    </w:p>
    <w:p w14:paraId="257E35E2" w14:textId="77777777" w:rsidR="00F03237" w:rsidRPr="00F03237" w:rsidRDefault="00F03237" w:rsidP="00F03237">
      <w:pPr>
        <w:rPr>
          <w:lang w:val="en-US"/>
        </w:rPr>
      </w:pPr>
      <w:r w:rsidRPr="00F03237">
        <w:rPr>
          <w:lang w:val="en-US"/>
        </w:rPr>
        <w:t xml:space="preserve">At </w:t>
      </w:r>
      <w:r>
        <w:rPr>
          <w:lang w:val="en-US"/>
        </w:rPr>
        <w:t>Ironside OSHC</w:t>
      </w:r>
      <w:r w:rsidRPr="00F03237">
        <w:rPr>
          <w:lang w:val="en-US"/>
        </w:rPr>
        <w:t xml:space="preserve"> we believe it is important to plan programs and create learning environments which support an anti-bias approach.  Great care is taken to ensure all children feel they have the right to participate, by ensuring children of both genders have equal access to </w:t>
      </w:r>
      <w:r w:rsidR="00D05026" w:rsidRPr="00F03237">
        <w:rPr>
          <w:lang w:val="en-US"/>
        </w:rPr>
        <w:t>all</w:t>
      </w:r>
      <w:r w:rsidRPr="00F03237">
        <w:rPr>
          <w:lang w:val="en-US"/>
        </w:rPr>
        <w:t xml:space="preserve"> the activities and equipment provided.  The use of multicultural, </w:t>
      </w:r>
      <w:r w:rsidR="00D05026" w:rsidRPr="00F03237">
        <w:rPr>
          <w:lang w:val="en-US"/>
        </w:rPr>
        <w:t>non-gender</w:t>
      </w:r>
      <w:r w:rsidRPr="00F03237">
        <w:rPr>
          <w:lang w:val="en-US"/>
        </w:rPr>
        <w:t xml:space="preserve"> bias, equipment also reinforces our anti-bias approach. Our programs are further supported by the respect, acceptance and co-operation modeled to the children by the </w:t>
      </w:r>
      <w:r w:rsidR="00D05026">
        <w:rPr>
          <w:lang w:val="en-US"/>
        </w:rPr>
        <w:t>educators</w:t>
      </w:r>
      <w:r w:rsidR="00D05026" w:rsidRPr="00F03237">
        <w:rPr>
          <w:lang w:val="en-US"/>
        </w:rPr>
        <w:t>.</w:t>
      </w:r>
    </w:p>
    <w:p w14:paraId="75E5D712" w14:textId="77777777" w:rsidR="00FE41F0" w:rsidRDefault="00F03237" w:rsidP="00F03237">
      <w:pPr>
        <w:rPr>
          <w:b/>
          <w:i/>
          <w:color w:val="0070C0"/>
          <w:u w:val="single"/>
        </w:rPr>
      </w:pPr>
      <w:r w:rsidRPr="00F03237">
        <w:rPr>
          <w:lang w:val="en-US"/>
        </w:rPr>
        <w:t xml:space="preserve"> </w:t>
      </w:r>
      <w:r w:rsidR="00FE41F0">
        <w:rPr>
          <w:b/>
          <w:i/>
          <w:color w:val="0070C0"/>
          <w:u w:val="single"/>
        </w:rPr>
        <w:t>RELEVANT LAWS &amp; OTHER PROVISIONS</w:t>
      </w:r>
    </w:p>
    <w:p w14:paraId="0D78C1AE" w14:textId="77777777" w:rsidR="00775312" w:rsidRPr="00775312" w:rsidRDefault="00775312" w:rsidP="0025736F">
      <w:pPr>
        <w:pStyle w:val="ListBullet"/>
        <w:numPr>
          <w:ilvl w:val="0"/>
          <w:numId w:val="136"/>
        </w:numPr>
        <w:spacing w:after="0"/>
        <w:rPr>
          <w:i/>
          <w:color w:val="0070C0"/>
        </w:rPr>
      </w:pPr>
      <w:r w:rsidRPr="00775312">
        <w:rPr>
          <w:i/>
          <w:color w:val="0070C0"/>
        </w:rPr>
        <w:t>Education and Care Services National Law Act, 2010 and Regulations 2011</w:t>
      </w:r>
    </w:p>
    <w:p w14:paraId="6CAAF8AA" w14:textId="77777777" w:rsidR="00775312" w:rsidRPr="00775312" w:rsidRDefault="00775312" w:rsidP="00F84687">
      <w:pPr>
        <w:pStyle w:val="Boardbody"/>
      </w:pPr>
      <w:r w:rsidRPr="00775312">
        <w:t>QLD Anti-Discrimination Act 1991</w:t>
      </w:r>
    </w:p>
    <w:p w14:paraId="76128465" w14:textId="77777777" w:rsidR="00775312" w:rsidRPr="00775312" w:rsidRDefault="00775312" w:rsidP="00F84687">
      <w:pPr>
        <w:pStyle w:val="Boardbody"/>
      </w:pPr>
      <w:r w:rsidRPr="00775312">
        <w:t>‘My Time, Our Place’ Framework for School Age Care</w:t>
      </w:r>
    </w:p>
    <w:p w14:paraId="3F6E1399" w14:textId="77777777" w:rsidR="00775312" w:rsidRPr="00775312" w:rsidRDefault="00775312" w:rsidP="0025736F">
      <w:pPr>
        <w:pStyle w:val="ListBullet"/>
        <w:numPr>
          <w:ilvl w:val="0"/>
          <w:numId w:val="185"/>
        </w:numPr>
        <w:spacing w:after="0"/>
        <w:rPr>
          <w:i/>
          <w:color w:val="0070C0"/>
        </w:rPr>
      </w:pPr>
      <w:r w:rsidRPr="00775312">
        <w:rPr>
          <w:i/>
          <w:color w:val="0070C0"/>
        </w:rPr>
        <w:t>NQS Area: 1.1.1, 1.1.2, 1.1.5, 1.1.6; 2.2.2; 3.1.3; 3.2.1; 4.2; 5.1; 5.2; 6.1.1; 6.2.2; 6.3.3; 7.1.2, 7.1.3, 7.1.5; 7.2.1,7.2.3; 7.3.4, 7.3.5.</w:t>
      </w:r>
    </w:p>
    <w:p w14:paraId="7CF2A6A0" w14:textId="77777777" w:rsidR="007D245A" w:rsidRDefault="00775312" w:rsidP="00F84687">
      <w:pPr>
        <w:pStyle w:val="Boardbody"/>
      </w:pPr>
      <w:r w:rsidRPr="00775312">
        <w:t>Policies: Respect for Children,</w:t>
      </w:r>
      <w:r w:rsidR="00D05026">
        <w:t xml:space="preserve"> </w:t>
      </w:r>
      <w:r w:rsidR="00D05026" w:rsidRPr="00775312">
        <w:t>Behavior</w:t>
      </w:r>
      <w:r w:rsidRPr="00775312">
        <w:t xml:space="preserve"> Support and Management</w:t>
      </w:r>
      <w:r w:rsidR="00D05026">
        <w:t>,</w:t>
      </w:r>
      <w:r w:rsidRPr="00775312">
        <w:t xml:space="preserve"> Including Children with Special/Additional Needs, Educators Practice, Recruitment and Employment of Educators, Employee Orientation and Induction, Enrolment, Communication with Families, Complaints Handling.</w:t>
      </w:r>
    </w:p>
    <w:p w14:paraId="03EF445C" w14:textId="77777777" w:rsidR="00D05026" w:rsidRPr="00D05026" w:rsidRDefault="00D05026" w:rsidP="00F84687">
      <w:pPr>
        <w:pStyle w:val="Boardbody"/>
      </w:pPr>
    </w:p>
    <w:p w14:paraId="0D1E3732" w14:textId="77777777" w:rsidR="00520456" w:rsidRDefault="00520456" w:rsidP="00520456">
      <w:pPr>
        <w:rPr>
          <w:b/>
          <w:i/>
          <w:iCs/>
          <w:lang w:val="en-US"/>
        </w:rPr>
      </w:pPr>
      <w:r w:rsidRPr="00520456">
        <w:rPr>
          <w:b/>
          <w:i/>
          <w:iCs/>
          <w:lang w:val="en-US"/>
        </w:rPr>
        <w:t>PROCEDURES</w:t>
      </w:r>
    </w:p>
    <w:p w14:paraId="5B382E5D" w14:textId="77777777" w:rsidR="00E00089" w:rsidRPr="00E00089" w:rsidRDefault="00E00089" w:rsidP="00520456">
      <w:pPr>
        <w:rPr>
          <w:bCs/>
          <w:lang w:val="en-US"/>
        </w:rPr>
      </w:pPr>
      <w:r w:rsidRPr="00E00089">
        <w:rPr>
          <w:bCs/>
          <w:lang w:val="en-US"/>
        </w:rPr>
        <w:t>We believe an inclusive program has benefits for children who have an additional need and to all children with-in the groups. The children will learn acceptance of difference and acquire an understanding of disabilities and abilities. The inclusion of special needs children fosters a caring community and responds to the rights of all children.</w:t>
      </w:r>
    </w:p>
    <w:p w14:paraId="15577E47" w14:textId="77777777" w:rsidR="00520456" w:rsidRPr="00520456" w:rsidRDefault="00EF6E7D" w:rsidP="00353EFC">
      <w:pPr>
        <w:pStyle w:val="ListParagraph"/>
        <w:numPr>
          <w:ilvl w:val="0"/>
          <w:numId w:val="16"/>
        </w:numPr>
        <w:rPr>
          <w:lang w:val="en-US"/>
        </w:rPr>
      </w:pPr>
      <w:r>
        <w:rPr>
          <w:lang w:val="en-US"/>
        </w:rPr>
        <w:t>Educators will provide opportunities to help children gain</w:t>
      </w:r>
      <w:r w:rsidR="00520456" w:rsidRPr="00520456">
        <w:rPr>
          <w:lang w:val="en-US"/>
        </w:rPr>
        <w:t xml:space="preserve"> an understanding of the diversity in children and families</w:t>
      </w:r>
    </w:p>
    <w:p w14:paraId="58943120" w14:textId="77777777" w:rsidR="00520456" w:rsidRPr="00520456" w:rsidRDefault="00520456" w:rsidP="00353EFC">
      <w:pPr>
        <w:pStyle w:val="ListParagraph"/>
        <w:numPr>
          <w:ilvl w:val="0"/>
          <w:numId w:val="16"/>
        </w:numPr>
        <w:rPr>
          <w:lang w:val="en-US"/>
        </w:rPr>
      </w:pPr>
      <w:r w:rsidRPr="00520456">
        <w:rPr>
          <w:lang w:val="en-US"/>
        </w:rPr>
        <w:t>Consideration will always be given to the following</w:t>
      </w:r>
    </w:p>
    <w:p w14:paraId="482D6F77" w14:textId="77777777" w:rsidR="00520456" w:rsidRPr="00520456" w:rsidRDefault="00520456" w:rsidP="00353EFC">
      <w:pPr>
        <w:pStyle w:val="ListParagraph"/>
        <w:numPr>
          <w:ilvl w:val="0"/>
          <w:numId w:val="17"/>
        </w:numPr>
        <w:rPr>
          <w:lang w:val="en-US"/>
        </w:rPr>
      </w:pPr>
      <w:r w:rsidRPr="00520456">
        <w:rPr>
          <w:lang w:val="en-US"/>
        </w:rPr>
        <w:t>Cultural beliefs</w:t>
      </w:r>
    </w:p>
    <w:p w14:paraId="121A1614" w14:textId="77777777" w:rsidR="00520456" w:rsidRPr="00520456" w:rsidRDefault="00520456" w:rsidP="00353EFC">
      <w:pPr>
        <w:pStyle w:val="ListParagraph"/>
        <w:numPr>
          <w:ilvl w:val="0"/>
          <w:numId w:val="17"/>
        </w:numPr>
        <w:rPr>
          <w:lang w:val="en-US"/>
        </w:rPr>
      </w:pPr>
      <w:r w:rsidRPr="00520456">
        <w:rPr>
          <w:lang w:val="en-US"/>
        </w:rPr>
        <w:t xml:space="preserve">Religious beliefs and family backgrounds </w:t>
      </w:r>
    </w:p>
    <w:p w14:paraId="0DCDBBAF" w14:textId="77777777" w:rsidR="00520456" w:rsidRDefault="00520456" w:rsidP="00353EFC">
      <w:pPr>
        <w:pStyle w:val="ListParagraph"/>
        <w:numPr>
          <w:ilvl w:val="0"/>
          <w:numId w:val="17"/>
        </w:numPr>
        <w:rPr>
          <w:lang w:val="en-US"/>
        </w:rPr>
      </w:pPr>
      <w:r w:rsidRPr="00520456">
        <w:rPr>
          <w:lang w:val="en-US"/>
        </w:rPr>
        <w:t>Jehovah witness</w:t>
      </w:r>
    </w:p>
    <w:p w14:paraId="28A5E7D1" w14:textId="77777777" w:rsidR="00520456" w:rsidRDefault="00520456" w:rsidP="00353EFC">
      <w:pPr>
        <w:pStyle w:val="ListParagraph"/>
        <w:numPr>
          <w:ilvl w:val="0"/>
          <w:numId w:val="17"/>
        </w:numPr>
        <w:rPr>
          <w:lang w:val="en-US"/>
        </w:rPr>
      </w:pPr>
      <w:r>
        <w:rPr>
          <w:lang w:val="en-US"/>
        </w:rPr>
        <w:t>Same sex relationships</w:t>
      </w:r>
    </w:p>
    <w:p w14:paraId="7FBAFC16" w14:textId="77777777" w:rsidR="00520456" w:rsidRDefault="00520456" w:rsidP="00353EFC">
      <w:pPr>
        <w:pStyle w:val="ListParagraph"/>
        <w:numPr>
          <w:ilvl w:val="0"/>
          <w:numId w:val="17"/>
        </w:numPr>
        <w:rPr>
          <w:lang w:val="en-US"/>
        </w:rPr>
      </w:pPr>
      <w:r>
        <w:rPr>
          <w:lang w:val="en-US"/>
        </w:rPr>
        <w:t>Single parent families</w:t>
      </w:r>
    </w:p>
    <w:p w14:paraId="4365DCEA" w14:textId="77777777" w:rsidR="009E02E1" w:rsidRDefault="009E02E1" w:rsidP="00353EFC">
      <w:pPr>
        <w:pStyle w:val="ListParagraph"/>
        <w:numPr>
          <w:ilvl w:val="0"/>
          <w:numId w:val="17"/>
        </w:numPr>
        <w:rPr>
          <w:lang w:val="en-US"/>
        </w:rPr>
      </w:pPr>
      <w:r>
        <w:rPr>
          <w:lang w:val="en-US"/>
        </w:rPr>
        <w:t>Children with English as a second language</w:t>
      </w:r>
    </w:p>
    <w:p w14:paraId="35D8DFD7" w14:textId="77777777" w:rsidR="005918C6" w:rsidRDefault="009E02E1" w:rsidP="00353EFC">
      <w:pPr>
        <w:pStyle w:val="ListParagraph"/>
        <w:numPr>
          <w:ilvl w:val="0"/>
          <w:numId w:val="17"/>
        </w:numPr>
        <w:rPr>
          <w:lang w:val="en-US"/>
        </w:rPr>
      </w:pPr>
      <w:r>
        <w:rPr>
          <w:lang w:val="en-US"/>
        </w:rPr>
        <w:t>Children with additional needs</w:t>
      </w:r>
    </w:p>
    <w:p w14:paraId="5C1004FC" w14:textId="77777777" w:rsidR="00F20091" w:rsidRPr="00775312" w:rsidRDefault="00F20091" w:rsidP="00353EFC">
      <w:pPr>
        <w:pStyle w:val="ListParagraph"/>
        <w:numPr>
          <w:ilvl w:val="0"/>
          <w:numId w:val="17"/>
        </w:numPr>
        <w:rPr>
          <w:lang w:val="en-US"/>
        </w:rPr>
      </w:pPr>
      <w:r>
        <w:rPr>
          <w:lang w:val="en-US"/>
        </w:rPr>
        <w:t>Child rearing practices</w:t>
      </w:r>
    </w:p>
    <w:p w14:paraId="6D9C1521" w14:textId="77777777" w:rsidR="009E02E1" w:rsidRPr="00520456" w:rsidRDefault="009E02E1" w:rsidP="009E02E1">
      <w:pPr>
        <w:pStyle w:val="ListParagraph"/>
        <w:rPr>
          <w:lang w:val="en-US"/>
        </w:rPr>
      </w:pPr>
    </w:p>
    <w:p w14:paraId="17E38E2C" w14:textId="77777777" w:rsidR="00520456" w:rsidRPr="009E02E1" w:rsidRDefault="00520456" w:rsidP="00353EFC">
      <w:pPr>
        <w:pStyle w:val="ListParagraph"/>
        <w:numPr>
          <w:ilvl w:val="0"/>
          <w:numId w:val="18"/>
        </w:numPr>
        <w:rPr>
          <w:lang w:val="en-US"/>
        </w:rPr>
      </w:pPr>
      <w:r w:rsidRPr="009E02E1">
        <w:rPr>
          <w:lang w:val="en-US"/>
        </w:rPr>
        <w:lastRenderedPageBreak/>
        <w:t>Educators will endeavor to include all children throughout the program and no child will be isolated due to their beliefs</w:t>
      </w:r>
      <w:r w:rsidR="00A11227">
        <w:rPr>
          <w:lang w:val="en-US"/>
        </w:rPr>
        <w:t>. Alternative activities will be provided for any child that cannot participate in the mainstream activity</w:t>
      </w:r>
    </w:p>
    <w:p w14:paraId="0FD1F924" w14:textId="77777777" w:rsidR="009E02E1" w:rsidRPr="005918C6" w:rsidRDefault="00520456" w:rsidP="00353EFC">
      <w:pPr>
        <w:pStyle w:val="ListParagraph"/>
        <w:numPr>
          <w:ilvl w:val="0"/>
          <w:numId w:val="18"/>
        </w:numPr>
        <w:rPr>
          <w:lang w:val="en-US"/>
        </w:rPr>
      </w:pPr>
      <w:r w:rsidRPr="009E02E1">
        <w:rPr>
          <w:lang w:val="en-US"/>
        </w:rPr>
        <w:t>W</w:t>
      </w:r>
      <w:r w:rsidR="00BA2433">
        <w:rPr>
          <w:lang w:val="en-US"/>
        </w:rPr>
        <w:t>h</w:t>
      </w:r>
      <w:r w:rsidRPr="009E02E1">
        <w:rPr>
          <w:lang w:val="en-US"/>
        </w:rPr>
        <w:t>ere possible the program will be modified to ensure group participation and individual interactions whilst ensuring that Educators are sensitiv</w:t>
      </w:r>
      <w:r w:rsidR="009E02E1">
        <w:rPr>
          <w:lang w:val="en-US"/>
        </w:rPr>
        <w:t>e and attentive to al</w:t>
      </w:r>
      <w:r w:rsidRPr="009E02E1">
        <w:rPr>
          <w:lang w:val="en-US"/>
        </w:rPr>
        <w:t>l children</w:t>
      </w:r>
      <w:r w:rsidR="005918C6">
        <w:rPr>
          <w:lang w:val="en-US"/>
        </w:rPr>
        <w:t>.</w:t>
      </w:r>
    </w:p>
    <w:p w14:paraId="054F94AD" w14:textId="77777777" w:rsidR="00520456" w:rsidRPr="009E02E1" w:rsidRDefault="00520456" w:rsidP="00353EFC">
      <w:pPr>
        <w:pStyle w:val="ListParagraph"/>
        <w:numPr>
          <w:ilvl w:val="0"/>
          <w:numId w:val="18"/>
        </w:numPr>
        <w:rPr>
          <w:lang w:val="en-US"/>
        </w:rPr>
      </w:pPr>
      <w:r w:rsidRPr="009E02E1">
        <w:rPr>
          <w:lang w:val="en-US"/>
        </w:rPr>
        <w:t>Educators will provide children with a variety of experiences from a range of social, cultural, linguistic and ability backgrounds</w:t>
      </w:r>
    </w:p>
    <w:p w14:paraId="590765F8" w14:textId="77777777" w:rsidR="00520456" w:rsidRPr="009E02E1" w:rsidRDefault="00520456" w:rsidP="00353EFC">
      <w:pPr>
        <w:pStyle w:val="ListParagraph"/>
        <w:numPr>
          <w:ilvl w:val="0"/>
          <w:numId w:val="18"/>
        </w:numPr>
        <w:rPr>
          <w:lang w:val="en-US"/>
        </w:rPr>
      </w:pPr>
      <w:r w:rsidRPr="009E02E1">
        <w:rPr>
          <w:lang w:val="en-US"/>
        </w:rPr>
        <w:t>Educators w</w:t>
      </w:r>
      <w:r w:rsidR="00BA2433">
        <w:rPr>
          <w:lang w:val="en-US"/>
        </w:rPr>
        <w:t>h</w:t>
      </w:r>
      <w:r w:rsidRPr="009E02E1">
        <w:rPr>
          <w:lang w:val="en-US"/>
        </w:rPr>
        <w:t>ere possible will obtain and use resources that reflect the diversity of children, families and the community.</w:t>
      </w:r>
    </w:p>
    <w:p w14:paraId="0BDFD2FC" w14:textId="77777777" w:rsidR="00520456" w:rsidRPr="009E02E1" w:rsidRDefault="00520456" w:rsidP="00353EFC">
      <w:pPr>
        <w:pStyle w:val="ListParagraph"/>
        <w:numPr>
          <w:ilvl w:val="0"/>
          <w:numId w:val="18"/>
        </w:numPr>
        <w:rPr>
          <w:lang w:val="en-US"/>
        </w:rPr>
      </w:pPr>
      <w:r w:rsidRPr="009E02E1">
        <w:rPr>
          <w:lang w:val="en-US"/>
        </w:rPr>
        <w:t>Educators will encourage children to recognise discrimination and prejudice and will model appropriate ways to challenge any discrimination or prejudice against them.</w:t>
      </w:r>
    </w:p>
    <w:p w14:paraId="24ADB2A3" w14:textId="77777777" w:rsidR="00520456" w:rsidRPr="009E02E1" w:rsidRDefault="00520456" w:rsidP="00353EFC">
      <w:pPr>
        <w:pStyle w:val="ListParagraph"/>
        <w:numPr>
          <w:ilvl w:val="0"/>
          <w:numId w:val="18"/>
        </w:numPr>
        <w:rPr>
          <w:lang w:val="en-US"/>
        </w:rPr>
      </w:pPr>
      <w:r w:rsidRPr="009E02E1">
        <w:rPr>
          <w:lang w:val="en-US"/>
        </w:rPr>
        <w:t>Educators</w:t>
      </w:r>
      <w:r w:rsidR="009E02E1">
        <w:rPr>
          <w:lang w:val="en-US"/>
        </w:rPr>
        <w:t xml:space="preserve"> ens</w:t>
      </w:r>
      <w:r w:rsidRPr="009E02E1">
        <w:rPr>
          <w:lang w:val="en-US"/>
        </w:rPr>
        <w:t>ure that their language and daily practice</w:t>
      </w:r>
      <w:r w:rsidR="009E02E1">
        <w:rPr>
          <w:lang w:val="en-US"/>
        </w:rPr>
        <w:t>s</w:t>
      </w:r>
      <w:r w:rsidRPr="009E02E1">
        <w:rPr>
          <w:lang w:val="en-US"/>
        </w:rPr>
        <w:t xml:space="preserve"> are inclusive and non-discriminatory.</w:t>
      </w:r>
    </w:p>
    <w:p w14:paraId="36AAEDAF" w14:textId="77777777" w:rsidR="00520456" w:rsidRPr="009E02E1" w:rsidRDefault="00520456" w:rsidP="00353EFC">
      <w:pPr>
        <w:pStyle w:val="ListParagraph"/>
        <w:numPr>
          <w:ilvl w:val="0"/>
          <w:numId w:val="18"/>
        </w:numPr>
        <w:rPr>
          <w:lang w:val="en-US"/>
        </w:rPr>
      </w:pPr>
      <w:r w:rsidRPr="009E02E1">
        <w:rPr>
          <w:lang w:val="en-US"/>
        </w:rPr>
        <w:t>Educators endeavor to provide an environment for experimenting broad learning which allows children to discover differences and similariti</w:t>
      </w:r>
      <w:r w:rsidR="00BA2433">
        <w:rPr>
          <w:lang w:val="en-US"/>
        </w:rPr>
        <w:t xml:space="preserve">es in </w:t>
      </w:r>
      <w:r w:rsidR="00D31367">
        <w:rPr>
          <w:lang w:val="en-US"/>
        </w:rPr>
        <w:t>clear ways</w:t>
      </w:r>
    </w:p>
    <w:p w14:paraId="566D1D94" w14:textId="77777777" w:rsidR="00520456" w:rsidRPr="009E02E1" w:rsidRDefault="00520456" w:rsidP="00353EFC">
      <w:pPr>
        <w:pStyle w:val="ListParagraph"/>
        <w:numPr>
          <w:ilvl w:val="0"/>
          <w:numId w:val="18"/>
        </w:numPr>
        <w:rPr>
          <w:lang w:val="en-US"/>
        </w:rPr>
      </w:pPr>
      <w:r w:rsidRPr="009E02E1">
        <w:rPr>
          <w:lang w:val="en-US"/>
        </w:rPr>
        <w:t>All Educators</w:t>
      </w:r>
      <w:r w:rsidR="00FB036D">
        <w:rPr>
          <w:lang w:val="en-US"/>
        </w:rPr>
        <w:t xml:space="preserve"> will</w:t>
      </w:r>
      <w:r w:rsidRPr="009E02E1">
        <w:rPr>
          <w:lang w:val="en-US"/>
        </w:rPr>
        <w:t xml:space="preserve"> have the opportunity to develop their understanding of areas they may not fully understand to seek support or advice i.e.: multicultural services e.g., interpreters, support workers for children with additional needs</w:t>
      </w:r>
    </w:p>
    <w:p w14:paraId="331489CA" w14:textId="77777777" w:rsidR="00520456" w:rsidRPr="009E02E1" w:rsidRDefault="00520456" w:rsidP="00353EFC">
      <w:pPr>
        <w:pStyle w:val="ListParagraph"/>
        <w:numPr>
          <w:ilvl w:val="0"/>
          <w:numId w:val="18"/>
        </w:numPr>
        <w:rPr>
          <w:lang w:val="en-US"/>
        </w:rPr>
      </w:pPr>
      <w:r w:rsidRPr="009E02E1">
        <w:rPr>
          <w:lang w:val="en-US"/>
        </w:rPr>
        <w:t xml:space="preserve">Diverse dietary requirements are catered for within the </w:t>
      </w:r>
      <w:r w:rsidR="00BA2433" w:rsidRPr="009E02E1">
        <w:rPr>
          <w:lang w:val="en-US"/>
        </w:rPr>
        <w:t>Centre</w:t>
      </w:r>
      <w:r w:rsidRPr="009E02E1">
        <w:rPr>
          <w:lang w:val="en-US"/>
        </w:rPr>
        <w:t xml:space="preserve"> menu.</w:t>
      </w:r>
    </w:p>
    <w:p w14:paraId="35F6C7C0" w14:textId="77777777" w:rsidR="00F03237" w:rsidRPr="00F03237" w:rsidRDefault="00F03237" w:rsidP="00353EFC">
      <w:pPr>
        <w:pStyle w:val="ListParagraph"/>
        <w:numPr>
          <w:ilvl w:val="0"/>
          <w:numId w:val="18"/>
        </w:numPr>
        <w:rPr>
          <w:lang w:val="en-US"/>
        </w:rPr>
      </w:pPr>
      <w:r>
        <w:rPr>
          <w:lang w:val="en-US"/>
        </w:rPr>
        <w:t>We will p</w:t>
      </w:r>
      <w:r w:rsidRPr="00F03237">
        <w:rPr>
          <w:lang w:val="en-US"/>
        </w:rPr>
        <w:t xml:space="preserve">rovide a program and environment that is free from bias. For the program to promote to children the importance of showing acceptance of different and diverse cultural practices by developing children’s knowledge of the customs, and celebrations of cultural groups. </w:t>
      </w:r>
    </w:p>
    <w:p w14:paraId="5759E186" w14:textId="77777777" w:rsidR="00F03237" w:rsidRDefault="00F03237" w:rsidP="00353EFC">
      <w:pPr>
        <w:pStyle w:val="ListParagraph"/>
        <w:numPr>
          <w:ilvl w:val="0"/>
          <w:numId w:val="18"/>
        </w:numPr>
        <w:rPr>
          <w:lang w:val="en-US"/>
        </w:rPr>
      </w:pPr>
      <w:r>
        <w:rPr>
          <w:lang w:val="en-US"/>
        </w:rPr>
        <w:t>E</w:t>
      </w:r>
      <w:r w:rsidRPr="00F03237">
        <w:rPr>
          <w:lang w:val="en-US"/>
        </w:rPr>
        <w:t xml:space="preserve">ncourage all children to participate in the program, equally by ensuring children of both genders have equal access to </w:t>
      </w:r>
      <w:r w:rsidR="00E00089" w:rsidRPr="00F03237">
        <w:rPr>
          <w:lang w:val="en-US"/>
        </w:rPr>
        <w:t>all</w:t>
      </w:r>
      <w:r w:rsidRPr="00F03237">
        <w:rPr>
          <w:lang w:val="en-US"/>
        </w:rPr>
        <w:t xml:space="preserve"> the activities and equipment provided. </w:t>
      </w:r>
    </w:p>
    <w:p w14:paraId="2E2DA42D" w14:textId="77777777" w:rsidR="00F03237" w:rsidRDefault="00F03237" w:rsidP="00353EFC">
      <w:pPr>
        <w:pStyle w:val="ListParagraph"/>
        <w:numPr>
          <w:ilvl w:val="0"/>
          <w:numId w:val="18"/>
        </w:numPr>
        <w:rPr>
          <w:lang w:val="en-US"/>
        </w:rPr>
      </w:pPr>
      <w:r w:rsidRPr="00F03237">
        <w:rPr>
          <w:lang w:val="en-US"/>
        </w:rPr>
        <w:t xml:space="preserve"> </w:t>
      </w:r>
      <w:r>
        <w:rPr>
          <w:lang w:val="en-US"/>
        </w:rPr>
        <w:t>As educators we will p</w:t>
      </w:r>
      <w:r w:rsidRPr="00F03237">
        <w:rPr>
          <w:lang w:val="en-US"/>
        </w:rPr>
        <w:t xml:space="preserve">romote the development of social skills and attitudes, through co-operation and participation.  </w:t>
      </w:r>
    </w:p>
    <w:p w14:paraId="28002BAA" w14:textId="77777777" w:rsidR="00F03237" w:rsidRDefault="00F03237" w:rsidP="00353EFC">
      <w:pPr>
        <w:pStyle w:val="ListParagraph"/>
        <w:numPr>
          <w:ilvl w:val="0"/>
          <w:numId w:val="18"/>
        </w:numPr>
        <w:rPr>
          <w:lang w:val="en-US"/>
        </w:rPr>
      </w:pPr>
      <w:r>
        <w:rPr>
          <w:lang w:val="en-US"/>
        </w:rPr>
        <w:t>F</w:t>
      </w:r>
      <w:r w:rsidRPr="00F03237">
        <w:rPr>
          <w:lang w:val="en-US"/>
        </w:rPr>
        <w:t xml:space="preserve">ind out about the cultural identity of each child and encourage children to learn about other cultures as well as their own. An </w:t>
      </w:r>
      <w:r w:rsidR="00E00089" w:rsidRPr="00F03237">
        <w:rPr>
          <w:lang w:val="en-US"/>
        </w:rPr>
        <w:t>anti-bias</w:t>
      </w:r>
      <w:r w:rsidRPr="00F03237">
        <w:rPr>
          <w:lang w:val="en-US"/>
        </w:rPr>
        <w:t xml:space="preserve"> approach provides opportunity for children to enhance their own </w:t>
      </w:r>
      <w:r w:rsidR="00E00089" w:rsidRPr="00F03237">
        <w:rPr>
          <w:lang w:val="en-US"/>
        </w:rPr>
        <w:t>self-esteem</w:t>
      </w:r>
      <w:r w:rsidRPr="00F03237">
        <w:rPr>
          <w:lang w:val="en-US"/>
        </w:rPr>
        <w:t xml:space="preserve">, cultural identity and their awareness, concern and respect for others. </w:t>
      </w:r>
    </w:p>
    <w:p w14:paraId="2997E004" w14:textId="77777777" w:rsidR="00F03237" w:rsidRDefault="00F03237" w:rsidP="00353EFC">
      <w:pPr>
        <w:pStyle w:val="ListParagraph"/>
        <w:numPr>
          <w:ilvl w:val="0"/>
          <w:numId w:val="18"/>
        </w:numPr>
        <w:rPr>
          <w:lang w:val="en-US"/>
        </w:rPr>
      </w:pPr>
      <w:r>
        <w:rPr>
          <w:lang w:val="en-US"/>
        </w:rPr>
        <w:t>B</w:t>
      </w:r>
      <w:r w:rsidRPr="00F03237">
        <w:rPr>
          <w:lang w:val="en-US"/>
        </w:rPr>
        <w:t xml:space="preserve">e aware of the expectations that </w:t>
      </w:r>
      <w:r w:rsidR="00E00089" w:rsidRPr="00F03237">
        <w:rPr>
          <w:lang w:val="en-US"/>
        </w:rPr>
        <w:t>cultures</w:t>
      </w:r>
      <w:r w:rsidRPr="00F03237">
        <w:rPr>
          <w:lang w:val="en-US"/>
        </w:rPr>
        <w:t xml:space="preserve"> may have in relation to the care and education of their child. Parents can offer a multitude of information in cultural beliefs and </w:t>
      </w:r>
      <w:r w:rsidR="00E00089" w:rsidRPr="00F03237">
        <w:rPr>
          <w:lang w:val="en-US"/>
        </w:rPr>
        <w:t>values and</w:t>
      </w:r>
      <w:r w:rsidRPr="00F03237">
        <w:rPr>
          <w:lang w:val="en-US"/>
        </w:rPr>
        <w:t xml:space="preserve"> should share this knowledge with the staff.  </w:t>
      </w:r>
    </w:p>
    <w:p w14:paraId="4279C954" w14:textId="77777777" w:rsidR="00F03237" w:rsidRDefault="00F03237" w:rsidP="00353EFC">
      <w:pPr>
        <w:pStyle w:val="ListParagraph"/>
        <w:numPr>
          <w:ilvl w:val="0"/>
          <w:numId w:val="18"/>
        </w:numPr>
        <w:rPr>
          <w:lang w:val="en-US"/>
        </w:rPr>
      </w:pPr>
      <w:r>
        <w:rPr>
          <w:lang w:val="en-US"/>
        </w:rPr>
        <w:t>At all time</w:t>
      </w:r>
      <w:r w:rsidR="00217554">
        <w:rPr>
          <w:lang w:val="en-US"/>
        </w:rPr>
        <w:t>s</w:t>
      </w:r>
      <w:r>
        <w:rPr>
          <w:lang w:val="en-US"/>
        </w:rPr>
        <w:t xml:space="preserve"> we will </w:t>
      </w:r>
      <w:r w:rsidR="00217554">
        <w:rPr>
          <w:lang w:val="en-US"/>
        </w:rPr>
        <w:t>c</w:t>
      </w:r>
      <w:r w:rsidRPr="00F03237">
        <w:rPr>
          <w:lang w:val="en-US"/>
        </w:rPr>
        <w:t xml:space="preserve">onsider the cultural and linguistic backgrounds of all the children in the program, food taboos and </w:t>
      </w:r>
      <w:r w:rsidR="00E00089" w:rsidRPr="00F03237">
        <w:rPr>
          <w:lang w:val="en-US"/>
        </w:rPr>
        <w:t>likes</w:t>
      </w:r>
      <w:r w:rsidRPr="00F03237">
        <w:rPr>
          <w:lang w:val="en-US"/>
        </w:rPr>
        <w:t xml:space="preserve"> and dislikes when preparing activities with food </w:t>
      </w:r>
    </w:p>
    <w:p w14:paraId="552D671E" w14:textId="77777777" w:rsidR="00F03237" w:rsidRDefault="00F03237" w:rsidP="00353EFC">
      <w:pPr>
        <w:pStyle w:val="ListParagraph"/>
        <w:numPr>
          <w:ilvl w:val="0"/>
          <w:numId w:val="18"/>
        </w:numPr>
        <w:rPr>
          <w:lang w:val="en-US"/>
        </w:rPr>
      </w:pPr>
      <w:r w:rsidRPr="00F03237">
        <w:rPr>
          <w:lang w:val="en-US"/>
        </w:rPr>
        <w:t xml:space="preserve">Be aware of interpretations of body language which may vary across cultures </w:t>
      </w:r>
    </w:p>
    <w:p w14:paraId="49D9CE4D" w14:textId="77777777" w:rsidR="00F03237" w:rsidRDefault="00F03237" w:rsidP="00353EFC">
      <w:pPr>
        <w:pStyle w:val="ListParagraph"/>
        <w:numPr>
          <w:ilvl w:val="0"/>
          <w:numId w:val="18"/>
        </w:numPr>
        <w:rPr>
          <w:lang w:val="en-US"/>
        </w:rPr>
      </w:pPr>
      <w:r w:rsidRPr="00F03237">
        <w:rPr>
          <w:lang w:val="en-US"/>
        </w:rPr>
        <w:t xml:space="preserve">Integrate multicultural materials into the aspects of the program Involving parents where possible through storytelling, dancing, singing, play a musical instrument, cooking and helping with the maintenance and development of children’s home language.  </w:t>
      </w:r>
    </w:p>
    <w:p w14:paraId="43CC4919" w14:textId="77777777" w:rsidR="00F03237" w:rsidRDefault="00F03237" w:rsidP="00353EFC">
      <w:pPr>
        <w:pStyle w:val="ListParagraph"/>
        <w:numPr>
          <w:ilvl w:val="0"/>
          <w:numId w:val="18"/>
        </w:numPr>
        <w:rPr>
          <w:lang w:val="en-US"/>
        </w:rPr>
      </w:pPr>
      <w:r w:rsidRPr="00F03237">
        <w:rPr>
          <w:lang w:val="en-US"/>
        </w:rPr>
        <w:t xml:space="preserve"> </w:t>
      </w:r>
      <w:r>
        <w:rPr>
          <w:lang w:val="en-US"/>
        </w:rPr>
        <w:t>S</w:t>
      </w:r>
      <w:r w:rsidRPr="00F03237">
        <w:rPr>
          <w:lang w:val="en-US"/>
        </w:rPr>
        <w:t xml:space="preserve">how an interest in other cultures including those represented in the group. Whether they are children from other cultural backgrounds it is immaterial to the introduction of a multicultural program as all children need to come to terms with and understand the society in which they live. In Australia our society is multi-ethnic with many cultures represented.  </w:t>
      </w:r>
    </w:p>
    <w:p w14:paraId="0F1D17DB" w14:textId="77777777" w:rsidR="00F03237" w:rsidRDefault="00E00089" w:rsidP="00353EFC">
      <w:pPr>
        <w:pStyle w:val="ListParagraph"/>
        <w:numPr>
          <w:ilvl w:val="0"/>
          <w:numId w:val="18"/>
        </w:numPr>
        <w:rPr>
          <w:lang w:val="en-US"/>
        </w:rPr>
      </w:pPr>
      <w:r>
        <w:rPr>
          <w:lang w:val="en-US"/>
        </w:rPr>
        <w:t>P</w:t>
      </w:r>
      <w:r w:rsidRPr="00F03237">
        <w:rPr>
          <w:lang w:val="en-US"/>
        </w:rPr>
        <w:t>ronounce and</w:t>
      </w:r>
      <w:r w:rsidR="00F03237" w:rsidRPr="00F03237">
        <w:rPr>
          <w:lang w:val="en-US"/>
        </w:rPr>
        <w:t xml:space="preserve"> spell children’s names correctly.</w:t>
      </w:r>
    </w:p>
    <w:p w14:paraId="6A28E2E1" w14:textId="77777777" w:rsidR="00F03237" w:rsidRDefault="00F03237" w:rsidP="00353EFC">
      <w:pPr>
        <w:pStyle w:val="ListParagraph"/>
        <w:numPr>
          <w:ilvl w:val="0"/>
          <w:numId w:val="18"/>
        </w:numPr>
        <w:rPr>
          <w:lang w:val="en-US"/>
        </w:rPr>
      </w:pPr>
      <w:r w:rsidRPr="00F03237">
        <w:rPr>
          <w:lang w:val="en-US"/>
        </w:rPr>
        <w:t xml:space="preserve"> </w:t>
      </w:r>
      <w:r>
        <w:rPr>
          <w:lang w:val="en-US"/>
        </w:rPr>
        <w:t>F</w:t>
      </w:r>
      <w:r w:rsidRPr="00F03237">
        <w:rPr>
          <w:lang w:val="en-US"/>
        </w:rPr>
        <w:t xml:space="preserve">ind out which festivals are important to children in the group. </w:t>
      </w:r>
    </w:p>
    <w:p w14:paraId="3D94C607" w14:textId="77777777" w:rsidR="00520456" w:rsidRPr="00F03237" w:rsidRDefault="00F03237" w:rsidP="00353EFC">
      <w:pPr>
        <w:pStyle w:val="ListParagraph"/>
        <w:numPr>
          <w:ilvl w:val="0"/>
          <w:numId w:val="18"/>
        </w:numPr>
        <w:rPr>
          <w:lang w:val="en-US"/>
        </w:rPr>
      </w:pPr>
      <w:r>
        <w:rPr>
          <w:lang w:val="en-US"/>
        </w:rPr>
        <w:t>U</w:t>
      </w:r>
      <w:r w:rsidRPr="00F03237">
        <w:rPr>
          <w:lang w:val="en-US"/>
        </w:rPr>
        <w:t>se resources from the children and families use the centre’s books, posters and other resources within the program</w:t>
      </w:r>
      <w:r>
        <w:rPr>
          <w:lang w:val="en-US"/>
        </w:rPr>
        <w:t xml:space="preserve"> along with website that can offer cultural activities to incorporate into our program</w:t>
      </w:r>
    </w:p>
    <w:p w14:paraId="0F7DD0CA" w14:textId="77777777" w:rsidR="007D245A" w:rsidRPr="00520456" w:rsidRDefault="007D245A">
      <w:pPr>
        <w:rPr>
          <w:lang w:val="en-US"/>
        </w:rPr>
      </w:pPr>
    </w:p>
    <w:p w14:paraId="68BF8B7B" w14:textId="77777777" w:rsidR="00F03237" w:rsidRDefault="00F03237"/>
    <w:p w14:paraId="1756CD12" w14:textId="77777777" w:rsidR="00E00089" w:rsidRDefault="00E00089"/>
    <w:tbl>
      <w:tblPr>
        <w:tblStyle w:val="TableGrid"/>
        <w:tblW w:w="0" w:type="auto"/>
        <w:tblLook w:val="04A0" w:firstRow="1" w:lastRow="0" w:firstColumn="1" w:lastColumn="0" w:noHBand="0" w:noVBand="1"/>
      </w:tblPr>
      <w:tblGrid>
        <w:gridCol w:w="5842"/>
        <w:gridCol w:w="4626"/>
      </w:tblGrid>
      <w:tr w:rsidR="007D245A" w14:paraId="3ECDFFB8" w14:textId="77777777" w:rsidTr="00217554">
        <w:tc>
          <w:tcPr>
            <w:tcW w:w="5920" w:type="dxa"/>
          </w:tcPr>
          <w:p w14:paraId="7805E7C7" w14:textId="77777777" w:rsidR="007D245A" w:rsidRDefault="007D245A" w:rsidP="00BC3148"/>
          <w:p w14:paraId="1599BEFF" w14:textId="77777777" w:rsidR="007D245A" w:rsidRDefault="007D245A" w:rsidP="00BC3148">
            <w:r>
              <w:t>POLICY GROUP:</w:t>
            </w:r>
            <w:r w:rsidR="009E02E1">
              <w:t xml:space="preserve">  CHILDREN</w:t>
            </w:r>
          </w:p>
          <w:p w14:paraId="4641004C" w14:textId="77777777" w:rsidR="007D245A" w:rsidRDefault="007D245A" w:rsidP="00BC3148"/>
        </w:tc>
        <w:tc>
          <w:tcPr>
            <w:tcW w:w="4678" w:type="dxa"/>
          </w:tcPr>
          <w:p w14:paraId="46B53E46" w14:textId="77777777" w:rsidR="007D245A" w:rsidRDefault="0020554C" w:rsidP="00BC3148">
            <w:r>
              <w:t xml:space="preserve">FORMULATED: </w:t>
            </w:r>
            <w:r w:rsidR="00951953">
              <w:t>2018</w:t>
            </w:r>
          </w:p>
          <w:p w14:paraId="3222D507" w14:textId="77777777" w:rsidR="007D245A" w:rsidRDefault="007D245A" w:rsidP="00BC3148"/>
          <w:p w14:paraId="7D533FF6" w14:textId="77777777" w:rsidR="007D245A" w:rsidRDefault="0020554C" w:rsidP="00BC3148">
            <w:r>
              <w:t>COMPILED BY: STAFF, PARENTS &amp; MANAGEMENT</w:t>
            </w:r>
          </w:p>
          <w:p w14:paraId="7DC9B913" w14:textId="77777777" w:rsidR="007D245A" w:rsidRDefault="007D245A" w:rsidP="00BC3148"/>
        </w:tc>
      </w:tr>
      <w:tr w:rsidR="007D245A" w14:paraId="34466847" w14:textId="77777777" w:rsidTr="00217554">
        <w:tc>
          <w:tcPr>
            <w:tcW w:w="5920" w:type="dxa"/>
          </w:tcPr>
          <w:p w14:paraId="7FD80C62" w14:textId="77777777" w:rsidR="007D245A" w:rsidRDefault="007D245A" w:rsidP="00BC3148"/>
          <w:p w14:paraId="1E6003F0" w14:textId="77777777" w:rsidR="007D245A" w:rsidRDefault="007D245A" w:rsidP="00BC3148">
            <w:r>
              <w:t>TITLE:</w:t>
            </w:r>
            <w:r w:rsidR="009E02E1">
              <w:t xml:space="preserve"> INCLUSION OF CHILDREN WITH ADDITIO</w:t>
            </w:r>
            <w:r w:rsidR="00147A81">
              <w:t>NAL NEEDS POLICY 2.11</w:t>
            </w:r>
          </w:p>
          <w:p w14:paraId="6483DD3C" w14:textId="77777777" w:rsidR="007D245A" w:rsidRDefault="007D245A" w:rsidP="00BC3148"/>
        </w:tc>
        <w:tc>
          <w:tcPr>
            <w:tcW w:w="4678" w:type="dxa"/>
          </w:tcPr>
          <w:p w14:paraId="31CB38D7" w14:textId="6CEF2A48" w:rsidR="007D245A" w:rsidRDefault="00757880" w:rsidP="00BC3148">
            <w:r>
              <w:t>REVIEWED: 20</w:t>
            </w:r>
            <w:r w:rsidR="00217554">
              <w:t>2</w:t>
            </w:r>
            <w:r w:rsidR="00C16FB0">
              <w:t>3</w:t>
            </w:r>
          </w:p>
          <w:p w14:paraId="5C50551D" w14:textId="77777777" w:rsidR="007D245A" w:rsidRDefault="007D245A" w:rsidP="00BC3148"/>
          <w:p w14:paraId="10DE1E8B" w14:textId="77777777" w:rsidR="007D245A" w:rsidRDefault="00757880" w:rsidP="00BC3148">
            <w:r>
              <w:t>REVISED: 20</w:t>
            </w:r>
            <w:r w:rsidR="00217554">
              <w:t>20</w:t>
            </w:r>
          </w:p>
        </w:tc>
      </w:tr>
    </w:tbl>
    <w:p w14:paraId="0C1B44F6" w14:textId="77777777" w:rsidR="007D245A" w:rsidRDefault="007D245A"/>
    <w:p w14:paraId="0D314AB1" w14:textId="77777777" w:rsidR="009E02E1" w:rsidRPr="00DC07DD" w:rsidRDefault="000A0C55" w:rsidP="009E02E1">
      <w:pPr>
        <w:rPr>
          <w:lang w:val="en-US"/>
        </w:rPr>
      </w:pPr>
      <w:r>
        <w:rPr>
          <w:lang w:val="en-US"/>
        </w:rPr>
        <w:t>Ironside OSHC</w:t>
      </w:r>
      <w:r w:rsidR="00217554">
        <w:rPr>
          <w:lang w:val="en-US"/>
        </w:rPr>
        <w:t xml:space="preserve"> </w:t>
      </w:r>
      <w:r w:rsidR="009E02E1" w:rsidRPr="00DC07DD">
        <w:rPr>
          <w:lang w:val="en-US"/>
        </w:rPr>
        <w:t xml:space="preserve">in collaboration with </w:t>
      </w:r>
      <w:r w:rsidR="00217554">
        <w:rPr>
          <w:lang w:val="en-US"/>
        </w:rPr>
        <w:t>Ironside State School</w:t>
      </w:r>
      <w:r w:rsidR="009E02E1" w:rsidRPr="00DC07DD">
        <w:rPr>
          <w:lang w:val="en-US"/>
        </w:rPr>
        <w:t xml:space="preserve"> is a service that includes and encourages children of all gender, race and ability to be united in their approach together against discrimination. Children of all individual needs will be </w:t>
      </w:r>
      <w:r w:rsidR="00E00089" w:rsidRPr="00DC07DD">
        <w:rPr>
          <w:lang w:val="en-US"/>
        </w:rPr>
        <w:t>respected,</w:t>
      </w:r>
      <w:r w:rsidR="009E02E1" w:rsidRPr="00DC07DD">
        <w:rPr>
          <w:lang w:val="en-US"/>
        </w:rPr>
        <w:t xml:space="preserve"> and their needs and abilities</w:t>
      </w:r>
      <w:r w:rsidR="002C77AD">
        <w:rPr>
          <w:lang w:val="en-US"/>
        </w:rPr>
        <w:t xml:space="preserve"> will be accommodated for as far as possible.</w:t>
      </w:r>
      <w:r w:rsidR="00217554" w:rsidRPr="00217554">
        <w:t xml:space="preserve"> </w:t>
      </w:r>
      <w:r w:rsidR="00217554">
        <w:rPr>
          <w:lang w:val="en-US"/>
        </w:rPr>
        <w:t>We aim to instill inclusion r</w:t>
      </w:r>
      <w:r w:rsidR="00217554" w:rsidRPr="00217554">
        <w:rPr>
          <w:lang w:val="en-US"/>
        </w:rPr>
        <w:t xml:space="preserve">egardless of gender, race, creed, abilities or social </w:t>
      </w:r>
      <w:r w:rsidR="00E00089" w:rsidRPr="00217554">
        <w:rPr>
          <w:lang w:val="en-US"/>
        </w:rPr>
        <w:t>background</w:t>
      </w:r>
      <w:r w:rsidR="00217554" w:rsidRPr="00217554">
        <w:rPr>
          <w:lang w:val="en-US"/>
        </w:rPr>
        <w:t xml:space="preserve">, including those from Indigenous back-grounds, children from non-English speaking backgrounds and children who have an additional need.  </w:t>
      </w:r>
    </w:p>
    <w:p w14:paraId="370B1A0E" w14:textId="77777777" w:rsidR="007D245A" w:rsidRPr="00217554" w:rsidRDefault="009E02E1">
      <w:pPr>
        <w:rPr>
          <w:lang w:val="en-US"/>
        </w:rPr>
      </w:pPr>
      <w:r w:rsidRPr="00DC07DD">
        <w:rPr>
          <w:lang w:val="en-US"/>
        </w:rPr>
        <w:t>Our aim</w:t>
      </w:r>
      <w:r w:rsidR="002C77AD">
        <w:rPr>
          <w:lang w:val="en-US"/>
        </w:rPr>
        <w:t>s are</w:t>
      </w:r>
      <w:r w:rsidRPr="00DC07DD">
        <w:rPr>
          <w:lang w:val="en-US"/>
        </w:rPr>
        <w:t xml:space="preserve"> to ensure that children with additional needs are integrated into the </w:t>
      </w:r>
      <w:r w:rsidR="002C77AD" w:rsidRPr="00DC07DD">
        <w:rPr>
          <w:lang w:val="en-US"/>
        </w:rPr>
        <w:t>Centre</w:t>
      </w:r>
      <w:r w:rsidRPr="00DC07DD">
        <w:rPr>
          <w:lang w:val="en-US"/>
        </w:rPr>
        <w:t xml:space="preserve"> in such a way as to ensure minimal </w:t>
      </w:r>
      <w:r w:rsidR="002C77AD">
        <w:rPr>
          <w:lang w:val="en-US"/>
        </w:rPr>
        <w:t>distress to the child.</w:t>
      </w:r>
      <w:r w:rsidRPr="00DC07DD">
        <w:rPr>
          <w:lang w:val="en-US"/>
        </w:rPr>
        <w:t xml:space="preserve"> </w:t>
      </w:r>
      <w:r w:rsidR="00006C8F">
        <w:rPr>
          <w:lang w:val="en-US"/>
        </w:rPr>
        <w:t>Educators will be briefed on</w:t>
      </w:r>
      <w:r w:rsidR="002C77AD">
        <w:rPr>
          <w:lang w:val="en-US"/>
        </w:rPr>
        <w:t xml:space="preserve"> the needs of each</w:t>
      </w:r>
      <w:r w:rsidRPr="00DC07DD">
        <w:rPr>
          <w:lang w:val="en-US"/>
        </w:rPr>
        <w:t xml:space="preserve"> chil</w:t>
      </w:r>
      <w:r w:rsidR="002C77AD">
        <w:rPr>
          <w:lang w:val="en-US"/>
        </w:rPr>
        <w:t>d</w:t>
      </w:r>
      <w:r w:rsidR="00006C8F">
        <w:rPr>
          <w:lang w:val="en-US"/>
        </w:rPr>
        <w:t xml:space="preserve"> with additional needs</w:t>
      </w:r>
      <w:r w:rsidR="002C77AD">
        <w:rPr>
          <w:lang w:val="en-US"/>
        </w:rPr>
        <w:t xml:space="preserve"> and</w:t>
      </w:r>
      <w:r w:rsidR="00006C8F">
        <w:rPr>
          <w:lang w:val="en-US"/>
        </w:rPr>
        <w:t xml:space="preserve"> as far as possible these n</w:t>
      </w:r>
      <w:r w:rsidR="0057233E">
        <w:rPr>
          <w:lang w:val="en-US"/>
        </w:rPr>
        <w:t>eeds will be met whilst</w:t>
      </w:r>
      <w:r w:rsidR="002C77AD">
        <w:rPr>
          <w:lang w:val="en-US"/>
        </w:rPr>
        <w:t xml:space="preserve"> the</w:t>
      </w:r>
      <w:r w:rsidR="0057233E">
        <w:rPr>
          <w:lang w:val="en-US"/>
        </w:rPr>
        <w:t xml:space="preserve"> safety and well-being of</w:t>
      </w:r>
      <w:r w:rsidR="00006C8F">
        <w:rPr>
          <w:lang w:val="en-US"/>
        </w:rPr>
        <w:t xml:space="preserve"> other</w:t>
      </w:r>
      <w:r w:rsidRPr="00DC07DD">
        <w:rPr>
          <w:lang w:val="en-US"/>
        </w:rPr>
        <w:t xml:space="preserve"> children in the </w:t>
      </w:r>
      <w:r w:rsidR="002C77AD" w:rsidRPr="00DC07DD">
        <w:rPr>
          <w:lang w:val="en-US"/>
        </w:rPr>
        <w:t>Centre</w:t>
      </w:r>
      <w:r w:rsidRPr="00DC07DD">
        <w:rPr>
          <w:lang w:val="en-US"/>
        </w:rPr>
        <w:t xml:space="preserve"> are not adversely affected in anyway.</w:t>
      </w:r>
    </w:p>
    <w:p w14:paraId="3FF355F1" w14:textId="77777777" w:rsidR="00FE41F0" w:rsidRDefault="00FE41F0" w:rsidP="00FE41F0">
      <w:pPr>
        <w:rPr>
          <w:b/>
          <w:i/>
          <w:color w:val="0070C0"/>
          <w:u w:val="single"/>
        </w:rPr>
      </w:pPr>
      <w:r>
        <w:rPr>
          <w:b/>
          <w:i/>
          <w:color w:val="0070C0"/>
          <w:u w:val="single"/>
        </w:rPr>
        <w:t>RELEVANT LAWS &amp; OTHER PROVISIONS</w:t>
      </w:r>
    </w:p>
    <w:p w14:paraId="7534C3A2" w14:textId="77777777" w:rsidR="00775312" w:rsidRPr="00217554" w:rsidRDefault="00775312" w:rsidP="0025736F">
      <w:pPr>
        <w:pStyle w:val="ListBullet"/>
        <w:numPr>
          <w:ilvl w:val="0"/>
          <w:numId w:val="136"/>
        </w:numPr>
        <w:spacing w:after="0"/>
        <w:rPr>
          <w:i/>
          <w:color w:val="0070C0"/>
        </w:rPr>
      </w:pPr>
      <w:r w:rsidRPr="00217554">
        <w:rPr>
          <w:i/>
          <w:color w:val="0070C0"/>
        </w:rPr>
        <w:t>Education and Care Services National Law Act, 2010 and Regulations 2011</w:t>
      </w:r>
    </w:p>
    <w:p w14:paraId="044209D4" w14:textId="77777777" w:rsidR="00775312" w:rsidRPr="00217554" w:rsidRDefault="00775312" w:rsidP="00F84687">
      <w:pPr>
        <w:pStyle w:val="Boardbody"/>
      </w:pPr>
      <w:r w:rsidRPr="00217554">
        <w:t>Disability Discrimination Act 1999</w:t>
      </w:r>
    </w:p>
    <w:p w14:paraId="747FB3BF" w14:textId="77777777" w:rsidR="00775312" w:rsidRPr="00217554" w:rsidRDefault="00775312" w:rsidP="0025736F">
      <w:pPr>
        <w:numPr>
          <w:ilvl w:val="0"/>
          <w:numId w:val="187"/>
        </w:numPr>
        <w:spacing w:after="0" w:line="240" w:lineRule="auto"/>
        <w:rPr>
          <w:i/>
          <w:color w:val="0070C0"/>
        </w:rPr>
      </w:pPr>
      <w:r w:rsidRPr="00217554">
        <w:rPr>
          <w:i/>
          <w:color w:val="0070C0"/>
        </w:rPr>
        <w:t>Inclusion and Professional Support Program Guidelines (2009-2012)</w:t>
      </w:r>
    </w:p>
    <w:p w14:paraId="621FAD42" w14:textId="77777777" w:rsidR="00775312" w:rsidRPr="00217554" w:rsidRDefault="00775312" w:rsidP="0025736F">
      <w:pPr>
        <w:numPr>
          <w:ilvl w:val="0"/>
          <w:numId w:val="186"/>
        </w:numPr>
        <w:spacing w:after="0" w:line="240" w:lineRule="auto"/>
        <w:jc w:val="both"/>
        <w:rPr>
          <w:rFonts w:cs="Arial"/>
          <w:i/>
          <w:color w:val="0070C0"/>
        </w:rPr>
      </w:pPr>
      <w:r w:rsidRPr="00217554">
        <w:rPr>
          <w:rFonts w:cs="Arial"/>
          <w:i/>
          <w:color w:val="0070C0"/>
        </w:rPr>
        <w:t>NQS Area: 1.1, 1.2; 2.1.1, 2.1.2; 2.2; 2.3.1, 2.3.2; 3.1.3, 3.2; 4.1; 4.2.1; 5.1; 5.2; 6.1; 6.2; 6.3; 7.1.1, 7.1.2; 7.2.1, 7.2.3; 7.3.1, 7.3.2, 7.3.4, 7.3.5.</w:t>
      </w:r>
    </w:p>
    <w:p w14:paraId="74469504" w14:textId="77777777" w:rsidR="00775312" w:rsidRPr="00217554" w:rsidRDefault="00775312" w:rsidP="0025736F">
      <w:pPr>
        <w:pStyle w:val="ListParagraph"/>
        <w:numPr>
          <w:ilvl w:val="0"/>
          <w:numId w:val="187"/>
        </w:numPr>
        <w:spacing w:after="0" w:line="240" w:lineRule="auto"/>
        <w:jc w:val="both"/>
        <w:rPr>
          <w:rFonts w:cs="Arial"/>
          <w:i/>
          <w:color w:val="0070C0"/>
        </w:rPr>
      </w:pPr>
      <w:r w:rsidRPr="00217554">
        <w:rPr>
          <w:rFonts w:cs="Arial"/>
          <w:i/>
          <w:color w:val="0070C0"/>
        </w:rPr>
        <w:t>Policies: Respect for Children, Educator Ratios, Inclusion and Anti-bias, Children’s Toileting, Access,</w:t>
      </w:r>
      <w:r w:rsidR="00E00089">
        <w:rPr>
          <w:rFonts w:cs="Arial"/>
          <w:i/>
          <w:color w:val="0070C0"/>
        </w:rPr>
        <w:t xml:space="preserve"> </w:t>
      </w:r>
      <w:r w:rsidRPr="00217554">
        <w:rPr>
          <w:rFonts w:cs="Arial"/>
          <w:i/>
          <w:color w:val="0070C0"/>
        </w:rPr>
        <w:t>Enrolment,  Communicating with Families.</w:t>
      </w:r>
    </w:p>
    <w:p w14:paraId="52CFA4B3" w14:textId="77777777" w:rsidR="00775312" w:rsidRPr="00217554" w:rsidRDefault="00775312" w:rsidP="00217554">
      <w:pPr>
        <w:spacing w:after="0"/>
        <w:rPr>
          <w:b/>
          <w:i/>
          <w:lang w:val="en-US"/>
        </w:rPr>
      </w:pPr>
    </w:p>
    <w:p w14:paraId="02EE56C0" w14:textId="77777777" w:rsidR="00147A81" w:rsidRPr="00147A81" w:rsidRDefault="00147A81" w:rsidP="00147A81">
      <w:pPr>
        <w:rPr>
          <w:b/>
          <w:i/>
          <w:iCs/>
          <w:lang w:val="en-US"/>
        </w:rPr>
      </w:pPr>
      <w:r w:rsidRPr="00147A81">
        <w:rPr>
          <w:b/>
          <w:i/>
          <w:iCs/>
          <w:lang w:val="en-US"/>
        </w:rPr>
        <w:t>PROCEDURES</w:t>
      </w:r>
    </w:p>
    <w:p w14:paraId="0C82B090" w14:textId="77777777" w:rsidR="00147A81" w:rsidRPr="00147A81" w:rsidRDefault="00147A81" w:rsidP="00353EFC">
      <w:pPr>
        <w:pStyle w:val="ListParagraph"/>
        <w:numPr>
          <w:ilvl w:val="0"/>
          <w:numId w:val="19"/>
        </w:numPr>
        <w:rPr>
          <w:lang w:val="en-US"/>
        </w:rPr>
      </w:pPr>
      <w:r w:rsidRPr="00147A81">
        <w:rPr>
          <w:lang w:val="en-US"/>
        </w:rPr>
        <w:t>Educators will provide an environment that consistently values diversity</w:t>
      </w:r>
    </w:p>
    <w:p w14:paraId="0CBC2942" w14:textId="77777777" w:rsidR="00147A81" w:rsidRPr="00147A81" w:rsidRDefault="00006C8F" w:rsidP="00353EFC">
      <w:pPr>
        <w:pStyle w:val="ListParagraph"/>
        <w:numPr>
          <w:ilvl w:val="0"/>
          <w:numId w:val="19"/>
        </w:numPr>
        <w:rPr>
          <w:lang w:val="en-US"/>
        </w:rPr>
      </w:pPr>
      <w:r>
        <w:rPr>
          <w:lang w:val="en-US"/>
        </w:rPr>
        <w:t>Educators actively encourage</w:t>
      </w:r>
      <w:r w:rsidR="00147A81" w:rsidRPr="00147A81">
        <w:rPr>
          <w:lang w:val="en-US"/>
        </w:rPr>
        <w:t xml:space="preserve"> all children to have positive attitudes to the different backgrounds of others,</w:t>
      </w:r>
    </w:p>
    <w:p w14:paraId="29878224" w14:textId="77777777" w:rsidR="00147A81" w:rsidRPr="00147A81" w:rsidRDefault="00147A81" w:rsidP="00353EFC">
      <w:pPr>
        <w:pStyle w:val="ListParagraph"/>
        <w:numPr>
          <w:ilvl w:val="0"/>
          <w:numId w:val="19"/>
        </w:numPr>
        <w:rPr>
          <w:lang w:val="en-US"/>
        </w:rPr>
      </w:pPr>
      <w:r w:rsidRPr="00147A81">
        <w:rPr>
          <w:lang w:val="en-US"/>
        </w:rPr>
        <w:t xml:space="preserve">Children will be </w:t>
      </w:r>
      <w:r w:rsidR="00006C8F">
        <w:rPr>
          <w:lang w:val="en-US"/>
        </w:rPr>
        <w:t xml:space="preserve">encouraged to </w:t>
      </w:r>
      <w:r w:rsidR="00A92419">
        <w:rPr>
          <w:lang w:val="en-US"/>
        </w:rPr>
        <w:t>interact with</w:t>
      </w:r>
      <w:r w:rsidR="00006C8F">
        <w:rPr>
          <w:lang w:val="en-US"/>
        </w:rPr>
        <w:t xml:space="preserve"> and accept</w:t>
      </w:r>
      <w:r w:rsidRPr="00147A81">
        <w:rPr>
          <w:lang w:val="en-US"/>
        </w:rPr>
        <w:t xml:space="preserve"> children</w:t>
      </w:r>
      <w:r w:rsidR="00006C8F">
        <w:rPr>
          <w:lang w:val="en-US"/>
        </w:rPr>
        <w:t xml:space="preserve"> with additional needs</w:t>
      </w:r>
      <w:r w:rsidR="00A92419">
        <w:rPr>
          <w:lang w:val="en-US"/>
        </w:rPr>
        <w:t>. Educators will role model appropriate interactions</w:t>
      </w:r>
      <w:r w:rsidR="00006C8F">
        <w:rPr>
          <w:lang w:val="en-US"/>
        </w:rPr>
        <w:t>.  Resources that</w:t>
      </w:r>
      <w:r w:rsidRPr="00147A81">
        <w:rPr>
          <w:lang w:val="en-US"/>
        </w:rPr>
        <w:t xml:space="preserve"> reflect the diversity of the children, families and the community</w:t>
      </w:r>
      <w:r w:rsidR="00006C8F">
        <w:rPr>
          <w:lang w:val="en-US"/>
        </w:rPr>
        <w:t xml:space="preserve"> will be made available to children and families</w:t>
      </w:r>
    </w:p>
    <w:p w14:paraId="4E985A00" w14:textId="77777777" w:rsidR="00147A81" w:rsidRPr="00147A81" w:rsidRDefault="00147A81" w:rsidP="00353EFC">
      <w:pPr>
        <w:pStyle w:val="ListParagraph"/>
        <w:numPr>
          <w:ilvl w:val="0"/>
          <w:numId w:val="19"/>
        </w:numPr>
        <w:rPr>
          <w:lang w:val="en-US"/>
        </w:rPr>
      </w:pPr>
      <w:r w:rsidRPr="00147A81">
        <w:rPr>
          <w:lang w:val="en-US"/>
        </w:rPr>
        <w:t>Educators will monitor their interactions with children for bias or prejudice and will assess the program, materials and equipment for evidence of discrimination, gender and other bias.</w:t>
      </w:r>
    </w:p>
    <w:p w14:paraId="45C18A6A" w14:textId="77777777" w:rsidR="00147A81" w:rsidRPr="00147A81" w:rsidRDefault="00147A81" w:rsidP="00353EFC">
      <w:pPr>
        <w:pStyle w:val="ListParagraph"/>
        <w:numPr>
          <w:ilvl w:val="0"/>
          <w:numId w:val="19"/>
        </w:numPr>
        <w:rPr>
          <w:lang w:val="en-US"/>
        </w:rPr>
      </w:pPr>
      <w:r w:rsidRPr="00147A81">
        <w:rPr>
          <w:lang w:val="en-US"/>
        </w:rPr>
        <w:t>Management will w</w:t>
      </w:r>
      <w:r w:rsidR="00006C8F">
        <w:rPr>
          <w:lang w:val="en-US"/>
        </w:rPr>
        <w:t>h</w:t>
      </w:r>
      <w:r w:rsidRPr="00147A81">
        <w:rPr>
          <w:lang w:val="en-US"/>
        </w:rPr>
        <w:t>ere possible offer training in the area of inclusion,</w:t>
      </w:r>
      <w:r w:rsidR="00006C8F">
        <w:rPr>
          <w:lang w:val="en-US"/>
        </w:rPr>
        <w:t xml:space="preserve"> anti</w:t>
      </w:r>
      <w:r w:rsidR="00006C8F" w:rsidRPr="00147A81">
        <w:rPr>
          <w:lang w:val="en-US"/>
        </w:rPr>
        <w:t>-bias</w:t>
      </w:r>
      <w:r w:rsidRPr="00147A81">
        <w:rPr>
          <w:lang w:val="en-US"/>
        </w:rPr>
        <w:t xml:space="preserve"> and prejudice to all Educators.</w:t>
      </w:r>
    </w:p>
    <w:p w14:paraId="2CE7EB3C" w14:textId="77777777" w:rsidR="00147A81" w:rsidRPr="00147A81" w:rsidRDefault="00147A81" w:rsidP="00353EFC">
      <w:pPr>
        <w:pStyle w:val="ListParagraph"/>
        <w:numPr>
          <w:ilvl w:val="0"/>
          <w:numId w:val="19"/>
        </w:numPr>
        <w:rPr>
          <w:lang w:val="en-US"/>
        </w:rPr>
      </w:pPr>
      <w:r w:rsidRPr="00147A81">
        <w:rPr>
          <w:lang w:val="en-US"/>
        </w:rPr>
        <w:t>Where poss</w:t>
      </w:r>
      <w:r>
        <w:rPr>
          <w:lang w:val="en-US"/>
        </w:rPr>
        <w:t>ible and if required, an appropri</w:t>
      </w:r>
      <w:r w:rsidRPr="00147A81">
        <w:rPr>
          <w:lang w:val="en-US"/>
        </w:rPr>
        <w:t xml:space="preserve">ate health professional or therapist is to be engaged to address / in-service all the </w:t>
      </w:r>
      <w:r w:rsidR="00006C8F" w:rsidRPr="00147A81">
        <w:rPr>
          <w:lang w:val="en-US"/>
        </w:rPr>
        <w:t>Centre</w:t>
      </w:r>
      <w:r w:rsidRPr="00147A81">
        <w:rPr>
          <w:lang w:val="en-US"/>
        </w:rPr>
        <w:t xml:space="preserve"> Educators on the needs and handling techniques necessary prior to the child's commencement.</w:t>
      </w:r>
    </w:p>
    <w:p w14:paraId="583837C2" w14:textId="4E8C5DEA" w:rsidR="00147A81" w:rsidRDefault="00147A81" w:rsidP="00353EFC">
      <w:pPr>
        <w:pStyle w:val="ListParagraph"/>
        <w:numPr>
          <w:ilvl w:val="0"/>
          <w:numId w:val="19"/>
        </w:numPr>
        <w:rPr>
          <w:lang w:val="en-US"/>
        </w:rPr>
      </w:pPr>
      <w:r w:rsidRPr="00147A81">
        <w:rPr>
          <w:lang w:val="en-US"/>
        </w:rPr>
        <w:t xml:space="preserve">The </w:t>
      </w:r>
      <w:r w:rsidR="00BD483E">
        <w:rPr>
          <w:lang w:val="en-US"/>
        </w:rPr>
        <w:t>Director</w:t>
      </w:r>
      <w:r w:rsidRPr="00147A81">
        <w:rPr>
          <w:lang w:val="en-US"/>
        </w:rPr>
        <w:t xml:space="preserve"> in consultation with parent and Educators will discuss whether a</w:t>
      </w:r>
      <w:r w:rsidR="00A92419">
        <w:rPr>
          <w:lang w:val="en-US"/>
        </w:rPr>
        <w:t xml:space="preserve">n ISS </w:t>
      </w:r>
      <w:r w:rsidRPr="00147A81">
        <w:rPr>
          <w:lang w:val="en-US"/>
        </w:rPr>
        <w:t>worker is required to assist child to be integrated into the program.</w:t>
      </w:r>
    </w:p>
    <w:p w14:paraId="7FBFFAF1" w14:textId="77777777" w:rsidR="00093D55" w:rsidRDefault="00093D55" w:rsidP="00353EFC">
      <w:pPr>
        <w:pStyle w:val="ListParagraph"/>
        <w:numPr>
          <w:ilvl w:val="0"/>
          <w:numId w:val="19"/>
        </w:numPr>
        <w:rPr>
          <w:lang w:val="en-US"/>
        </w:rPr>
      </w:pPr>
      <w:r>
        <w:rPr>
          <w:lang w:val="en-US"/>
        </w:rPr>
        <w:t>The Centre will apply for funding of ISS educators</w:t>
      </w:r>
    </w:p>
    <w:p w14:paraId="030AFE38" w14:textId="77777777" w:rsidR="00093D55" w:rsidRPr="00147A81" w:rsidRDefault="00093D55" w:rsidP="00353EFC">
      <w:pPr>
        <w:pStyle w:val="ListParagraph"/>
        <w:numPr>
          <w:ilvl w:val="0"/>
          <w:numId w:val="19"/>
        </w:numPr>
        <w:rPr>
          <w:lang w:val="en-US"/>
        </w:rPr>
      </w:pPr>
      <w:r>
        <w:rPr>
          <w:lang w:val="en-US"/>
        </w:rPr>
        <w:t>The Centre will fund additional ISS training as required</w:t>
      </w:r>
    </w:p>
    <w:p w14:paraId="57C757D3" w14:textId="77777777" w:rsidR="00147A81" w:rsidRPr="00147A81" w:rsidRDefault="00147A81" w:rsidP="00353EFC">
      <w:pPr>
        <w:pStyle w:val="ListParagraph"/>
        <w:numPr>
          <w:ilvl w:val="0"/>
          <w:numId w:val="19"/>
        </w:numPr>
        <w:rPr>
          <w:lang w:val="en-US"/>
        </w:rPr>
      </w:pPr>
      <w:r w:rsidRPr="00147A81">
        <w:rPr>
          <w:lang w:val="en-US"/>
        </w:rPr>
        <w:t xml:space="preserve">The </w:t>
      </w:r>
      <w:r w:rsidR="00006C8F" w:rsidRPr="00147A81">
        <w:rPr>
          <w:lang w:val="en-US"/>
        </w:rPr>
        <w:t>Centre’s</w:t>
      </w:r>
      <w:r w:rsidRPr="00147A81">
        <w:rPr>
          <w:lang w:val="en-US"/>
        </w:rPr>
        <w:t xml:space="preserve"> Behaviour Management Policy also applies to children with additional needs.</w:t>
      </w:r>
    </w:p>
    <w:p w14:paraId="15811D50" w14:textId="77777777" w:rsidR="00147A81" w:rsidRDefault="00147A81" w:rsidP="00353EFC">
      <w:pPr>
        <w:pStyle w:val="ListParagraph"/>
        <w:widowControl w:val="0"/>
        <w:numPr>
          <w:ilvl w:val="0"/>
          <w:numId w:val="19"/>
        </w:numPr>
        <w:kinsoku w:val="0"/>
        <w:spacing w:after="0" w:line="240" w:lineRule="auto"/>
        <w:rPr>
          <w:rFonts w:cstheme="minorHAnsi"/>
          <w:lang w:val="en-US" w:eastAsia="en-AU"/>
        </w:rPr>
      </w:pPr>
      <w:r w:rsidRPr="00147A81">
        <w:rPr>
          <w:rFonts w:cstheme="minorHAnsi"/>
          <w:lang w:val="en-US" w:eastAsia="en-AU"/>
        </w:rPr>
        <w:t>Educators will familiarise themselves with the plans for inclusion of children with additional need</w:t>
      </w:r>
      <w:r>
        <w:rPr>
          <w:rFonts w:cstheme="minorHAnsi"/>
          <w:lang w:val="en-US" w:eastAsia="en-AU"/>
        </w:rPr>
        <w:t>s.</w:t>
      </w:r>
    </w:p>
    <w:p w14:paraId="154E4082" w14:textId="77777777" w:rsidR="00147A81" w:rsidRDefault="00147A81" w:rsidP="00353EFC">
      <w:pPr>
        <w:pStyle w:val="ListParagraph"/>
        <w:widowControl w:val="0"/>
        <w:numPr>
          <w:ilvl w:val="0"/>
          <w:numId w:val="19"/>
        </w:numPr>
        <w:kinsoku w:val="0"/>
        <w:spacing w:after="0" w:line="240" w:lineRule="auto"/>
        <w:rPr>
          <w:rFonts w:cstheme="minorHAnsi"/>
          <w:lang w:val="en-US" w:eastAsia="en-AU"/>
        </w:rPr>
      </w:pPr>
      <w:r>
        <w:rPr>
          <w:rFonts w:cstheme="minorHAnsi"/>
          <w:lang w:val="en-US" w:eastAsia="en-AU"/>
        </w:rPr>
        <w:t>Any individual plans that are developed for children with additional needs, will be regularly assessed to ensure outcomes are being met.</w:t>
      </w:r>
    </w:p>
    <w:p w14:paraId="760D88C6" w14:textId="77777777" w:rsidR="00093D55" w:rsidRDefault="00093D55" w:rsidP="00353EFC">
      <w:pPr>
        <w:pStyle w:val="ListParagraph"/>
        <w:widowControl w:val="0"/>
        <w:numPr>
          <w:ilvl w:val="0"/>
          <w:numId w:val="19"/>
        </w:numPr>
        <w:kinsoku w:val="0"/>
        <w:spacing w:after="0" w:line="240" w:lineRule="auto"/>
        <w:rPr>
          <w:rFonts w:cstheme="minorHAnsi"/>
          <w:lang w:val="en-US" w:eastAsia="en-AU"/>
        </w:rPr>
      </w:pPr>
      <w:r>
        <w:rPr>
          <w:rFonts w:cstheme="minorHAnsi"/>
          <w:lang w:val="en-US" w:eastAsia="en-AU"/>
        </w:rPr>
        <w:lastRenderedPageBreak/>
        <w:t>An activity will be modified to include a child with additional needs as required</w:t>
      </w:r>
    </w:p>
    <w:p w14:paraId="00451410" w14:textId="77777777" w:rsidR="00147A81" w:rsidRDefault="00147A81" w:rsidP="00147A81">
      <w:pPr>
        <w:widowControl w:val="0"/>
        <w:kinsoku w:val="0"/>
        <w:spacing w:after="0" w:line="240" w:lineRule="auto"/>
        <w:rPr>
          <w:rFonts w:cstheme="minorHAnsi"/>
          <w:lang w:val="en-US" w:eastAsia="en-AU"/>
        </w:rPr>
      </w:pPr>
    </w:p>
    <w:p w14:paraId="751F4E4D" w14:textId="77777777" w:rsidR="00217554" w:rsidRDefault="00217554" w:rsidP="00353EFC">
      <w:pPr>
        <w:pStyle w:val="ListParagraph"/>
        <w:widowControl w:val="0"/>
        <w:numPr>
          <w:ilvl w:val="0"/>
          <w:numId w:val="19"/>
        </w:numPr>
        <w:kinsoku w:val="0"/>
        <w:spacing w:after="0" w:line="240" w:lineRule="auto"/>
        <w:rPr>
          <w:rFonts w:cstheme="minorHAnsi"/>
          <w:lang w:val="en-US" w:eastAsia="en-AU"/>
        </w:rPr>
      </w:pPr>
      <w:r>
        <w:rPr>
          <w:rFonts w:cstheme="minorHAnsi"/>
          <w:lang w:val="en-US" w:eastAsia="en-AU"/>
        </w:rPr>
        <w:t>At Ironside OSHC we</w:t>
      </w:r>
      <w:r w:rsidRPr="00217554">
        <w:rPr>
          <w:rFonts w:cstheme="minorHAnsi"/>
          <w:lang w:val="en-US" w:eastAsia="en-AU"/>
        </w:rPr>
        <w:t xml:space="preserve"> strive to integrate children with special needs into our programs. These may include children with the following: </w:t>
      </w:r>
    </w:p>
    <w:p w14:paraId="4D0BCB6C" w14:textId="77777777" w:rsidR="00217554" w:rsidRPr="00217554" w:rsidRDefault="00217554" w:rsidP="00526B0A">
      <w:pPr>
        <w:widowControl w:val="0"/>
        <w:kinsoku w:val="0"/>
        <w:spacing w:after="0" w:line="240" w:lineRule="auto"/>
        <w:ind w:firstLine="720"/>
        <w:rPr>
          <w:rFonts w:cstheme="minorHAnsi"/>
          <w:lang w:val="en-US" w:eastAsia="en-AU"/>
        </w:rPr>
      </w:pPr>
      <w:r w:rsidRPr="00217554">
        <w:rPr>
          <w:rFonts w:cstheme="minorHAnsi"/>
          <w:lang w:val="en-US" w:eastAsia="en-AU"/>
        </w:rPr>
        <w:t xml:space="preserve">Hearing impairment,  </w:t>
      </w:r>
    </w:p>
    <w:p w14:paraId="5887C23A" w14:textId="77777777" w:rsidR="00217554" w:rsidRDefault="00217554" w:rsidP="00526B0A">
      <w:pPr>
        <w:widowControl w:val="0"/>
        <w:kinsoku w:val="0"/>
        <w:spacing w:after="0" w:line="240" w:lineRule="auto"/>
        <w:ind w:firstLine="720"/>
        <w:rPr>
          <w:rFonts w:cstheme="minorHAnsi"/>
          <w:lang w:val="en-US" w:eastAsia="en-AU"/>
        </w:rPr>
      </w:pPr>
      <w:r>
        <w:rPr>
          <w:rFonts w:ascii="Segoe UI Symbol" w:hAnsi="Segoe UI Symbol" w:cs="Segoe UI Symbol"/>
          <w:lang w:val="en-US" w:eastAsia="en-AU"/>
        </w:rPr>
        <w:t>V</w:t>
      </w:r>
      <w:r w:rsidRPr="00217554">
        <w:rPr>
          <w:rFonts w:cstheme="minorHAnsi"/>
          <w:lang w:val="en-US" w:eastAsia="en-AU"/>
        </w:rPr>
        <w:t xml:space="preserve">isual impairment,  </w:t>
      </w:r>
    </w:p>
    <w:p w14:paraId="6B331CA9" w14:textId="77777777" w:rsidR="00217554" w:rsidRDefault="00217554" w:rsidP="00526B0A">
      <w:pPr>
        <w:widowControl w:val="0"/>
        <w:kinsoku w:val="0"/>
        <w:spacing w:after="0" w:line="240" w:lineRule="auto"/>
        <w:ind w:firstLine="720"/>
        <w:rPr>
          <w:rFonts w:cstheme="minorHAnsi"/>
          <w:lang w:val="en-US" w:eastAsia="en-AU"/>
        </w:rPr>
      </w:pPr>
      <w:r w:rsidRPr="00217554">
        <w:rPr>
          <w:rFonts w:cstheme="minorHAnsi"/>
          <w:lang w:val="en-US" w:eastAsia="en-AU"/>
        </w:rPr>
        <w:t xml:space="preserve">Learning disability, </w:t>
      </w:r>
    </w:p>
    <w:p w14:paraId="22DF6752" w14:textId="77777777" w:rsidR="00217554" w:rsidRDefault="00217554" w:rsidP="00526B0A">
      <w:pPr>
        <w:widowControl w:val="0"/>
        <w:kinsoku w:val="0"/>
        <w:spacing w:after="0" w:line="240" w:lineRule="auto"/>
        <w:ind w:firstLine="720"/>
        <w:rPr>
          <w:rFonts w:cstheme="minorHAnsi"/>
          <w:lang w:val="en-US" w:eastAsia="en-AU"/>
        </w:rPr>
      </w:pPr>
      <w:r w:rsidRPr="00217554">
        <w:rPr>
          <w:rFonts w:cstheme="minorHAnsi"/>
          <w:lang w:val="en-US" w:eastAsia="en-AU"/>
        </w:rPr>
        <w:t xml:space="preserve">Physical disability </w:t>
      </w:r>
    </w:p>
    <w:p w14:paraId="6F8B8C3A" w14:textId="77777777" w:rsidR="00217554" w:rsidRDefault="00217554" w:rsidP="00526B0A">
      <w:pPr>
        <w:widowControl w:val="0"/>
        <w:kinsoku w:val="0"/>
        <w:spacing w:after="0" w:line="240" w:lineRule="auto"/>
        <w:ind w:firstLine="720"/>
        <w:rPr>
          <w:rFonts w:cstheme="minorHAnsi"/>
          <w:lang w:val="en-US" w:eastAsia="en-AU"/>
        </w:rPr>
      </w:pPr>
      <w:r w:rsidRPr="00217554">
        <w:rPr>
          <w:rFonts w:cstheme="minorHAnsi"/>
          <w:lang w:val="en-US" w:eastAsia="en-AU"/>
        </w:rPr>
        <w:t xml:space="preserve">Challenging behaviours  </w:t>
      </w:r>
      <w:r w:rsidR="00526B0A">
        <w:rPr>
          <w:rFonts w:cstheme="minorHAnsi"/>
          <w:lang w:val="en-US" w:eastAsia="en-AU"/>
        </w:rPr>
        <w:t xml:space="preserve">- non </w:t>
      </w:r>
      <w:r w:rsidR="000C3FFA">
        <w:rPr>
          <w:rFonts w:cstheme="minorHAnsi"/>
          <w:lang w:val="en-US" w:eastAsia="en-AU"/>
        </w:rPr>
        <w:t>D</w:t>
      </w:r>
      <w:r w:rsidR="00526B0A">
        <w:rPr>
          <w:rFonts w:cstheme="minorHAnsi"/>
          <w:lang w:val="en-US" w:eastAsia="en-AU"/>
        </w:rPr>
        <w:t>iagnosed</w:t>
      </w:r>
    </w:p>
    <w:p w14:paraId="578F8C4C" w14:textId="77777777" w:rsidR="000C3FFA" w:rsidRDefault="000C3FFA" w:rsidP="00526B0A">
      <w:pPr>
        <w:widowControl w:val="0"/>
        <w:kinsoku w:val="0"/>
        <w:spacing w:after="0" w:line="240" w:lineRule="auto"/>
        <w:ind w:firstLine="720"/>
        <w:rPr>
          <w:rFonts w:cstheme="minorHAnsi"/>
          <w:lang w:val="en-US" w:eastAsia="en-AU"/>
        </w:rPr>
      </w:pPr>
      <w:r>
        <w:rPr>
          <w:rFonts w:cstheme="minorHAnsi"/>
          <w:lang w:val="en-US" w:eastAsia="en-AU"/>
        </w:rPr>
        <w:t>Challenging behaviours - Diagnosed</w:t>
      </w:r>
    </w:p>
    <w:p w14:paraId="390629EF" w14:textId="77777777" w:rsidR="00217554" w:rsidRPr="00217554" w:rsidRDefault="00217554" w:rsidP="00526B0A">
      <w:pPr>
        <w:widowControl w:val="0"/>
        <w:kinsoku w:val="0"/>
        <w:spacing w:after="0" w:line="240" w:lineRule="auto"/>
        <w:ind w:firstLine="720"/>
        <w:rPr>
          <w:rFonts w:cstheme="minorHAnsi"/>
          <w:lang w:val="en-US" w:eastAsia="en-AU"/>
        </w:rPr>
      </w:pPr>
      <w:r w:rsidRPr="00217554">
        <w:rPr>
          <w:rFonts w:cstheme="minorHAnsi"/>
          <w:lang w:val="en-US" w:eastAsia="en-AU"/>
        </w:rPr>
        <w:t xml:space="preserve">Gifted ability </w:t>
      </w:r>
    </w:p>
    <w:p w14:paraId="3C8385FF" w14:textId="77777777" w:rsidR="00217554" w:rsidRPr="00217554" w:rsidRDefault="00217554" w:rsidP="00526B0A">
      <w:pPr>
        <w:pStyle w:val="ListParagraph"/>
        <w:widowControl w:val="0"/>
        <w:kinsoku w:val="0"/>
        <w:spacing w:after="0" w:line="240" w:lineRule="auto"/>
        <w:rPr>
          <w:rFonts w:cstheme="minorHAnsi"/>
          <w:lang w:val="en-US" w:eastAsia="en-AU"/>
        </w:rPr>
      </w:pPr>
    </w:p>
    <w:p w14:paraId="1CB86F1D" w14:textId="77777777" w:rsidR="00147A81" w:rsidRDefault="00217554" w:rsidP="00353EFC">
      <w:pPr>
        <w:pStyle w:val="ListParagraph"/>
        <w:widowControl w:val="0"/>
        <w:numPr>
          <w:ilvl w:val="0"/>
          <w:numId w:val="19"/>
        </w:numPr>
        <w:kinsoku w:val="0"/>
        <w:spacing w:after="0" w:line="240" w:lineRule="auto"/>
        <w:rPr>
          <w:rFonts w:cstheme="minorHAnsi"/>
          <w:lang w:val="en-US" w:eastAsia="en-AU"/>
        </w:rPr>
      </w:pPr>
      <w:r w:rsidRPr="00217554">
        <w:rPr>
          <w:rFonts w:cstheme="minorHAnsi"/>
          <w:lang w:val="en-US" w:eastAsia="en-AU"/>
        </w:rPr>
        <w:t>We believe an inclusive program has benefits for children who have an additional need and to all children with-in the groups. The children will learn acceptance of difference and acquire an understanding of disabilities and abilities. The inclusion of special needs children fosters a caring community and responds to the rights of all children.</w:t>
      </w:r>
    </w:p>
    <w:p w14:paraId="6A8B7F74" w14:textId="77777777" w:rsidR="00526B0A" w:rsidRDefault="00526B0A" w:rsidP="00353EFC">
      <w:pPr>
        <w:pStyle w:val="ListParagraph"/>
        <w:widowControl w:val="0"/>
        <w:numPr>
          <w:ilvl w:val="0"/>
          <w:numId w:val="19"/>
        </w:numPr>
        <w:kinsoku w:val="0"/>
        <w:spacing w:after="0" w:line="240" w:lineRule="auto"/>
        <w:rPr>
          <w:rFonts w:cstheme="minorHAnsi"/>
          <w:lang w:val="en-US" w:eastAsia="en-AU"/>
        </w:rPr>
      </w:pPr>
      <w:r>
        <w:rPr>
          <w:rFonts w:cstheme="minorHAnsi"/>
          <w:lang w:val="en-US" w:eastAsia="en-AU"/>
        </w:rPr>
        <w:t xml:space="preserve">We understand that some children may only cope with smaller session of care time frames, we are able to implement that into the service program and accommodate these children for set times depending on their ability to </w:t>
      </w:r>
      <w:r w:rsidR="00E00089">
        <w:rPr>
          <w:rFonts w:cstheme="minorHAnsi"/>
          <w:lang w:val="en-US" w:eastAsia="en-AU"/>
        </w:rPr>
        <w:t>self-regulate</w:t>
      </w:r>
      <w:r>
        <w:rPr>
          <w:rFonts w:cstheme="minorHAnsi"/>
          <w:lang w:val="en-US" w:eastAsia="en-AU"/>
        </w:rPr>
        <w:t xml:space="preserve"> </w:t>
      </w:r>
      <w:r w:rsidR="00E00089">
        <w:rPr>
          <w:rFonts w:cstheme="minorHAnsi"/>
          <w:lang w:val="en-US" w:eastAsia="en-AU"/>
        </w:rPr>
        <w:t>throughout</w:t>
      </w:r>
      <w:r>
        <w:rPr>
          <w:rFonts w:cstheme="minorHAnsi"/>
          <w:lang w:val="en-US" w:eastAsia="en-AU"/>
        </w:rPr>
        <w:t xml:space="preserve"> the day accordingly.</w:t>
      </w:r>
    </w:p>
    <w:p w14:paraId="04A56FC4" w14:textId="77777777" w:rsidR="00526B0A" w:rsidRDefault="00526B0A" w:rsidP="00353EFC">
      <w:pPr>
        <w:pStyle w:val="ListParagraph"/>
        <w:widowControl w:val="0"/>
        <w:numPr>
          <w:ilvl w:val="0"/>
          <w:numId w:val="19"/>
        </w:numPr>
        <w:kinsoku w:val="0"/>
        <w:spacing w:after="0" w:line="240" w:lineRule="auto"/>
        <w:rPr>
          <w:rFonts w:cstheme="minorHAnsi"/>
          <w:lang w:val="en-US" w:eastAsia="en-AU"/>
        </w:rPr>
      </w:pPr>
      <w:r>
        <w:rPr>
          <w:rFonts w:cstheme="minorHAnsi"/>
          <w:lang w:val="en-US" w:eastAsia="en-AU"/>
        </w:rPr>
        <w:t>As a service we will work with the families in incorporating a program that is effective and appropriate for all children they may require inclusion.</w:t>
      </w:r>
    </w:p>
    <w:p w14:paraId="59BD77E3" w14:textId="77777777" w:rsidR="00526B0A" w:rsidRDefault="00526B0A" w:rsidP="00353EFC">
      <w:pPr>
        <w:pStyle w:val="ListParagraph"/>
        <w:widowControl w:val="0"/>
        <w:numPr>
          <w:ilvl w:val="0"/>
          <w:numId w:val="19"/>
        </w:numPr>
        <w:kinsoku w:val="0"/>
        <w:spacing w:after="0" w:line="240" w:lineRule="auto"/>
        <w:rPr>
          <w:rFonts w:cstheme="minorHAnsi"/>
          <w:lang w:val="en-US" w:eastAsia="en-AU"/>
        </w:rPr>
      </w:pPr>
      <w:r>
        <w:rPr>
          <w:rFonts w:cstheme="minorHAnsi"/>
          <w:lang w:val="en-US" w:eastAsia="en-AU"/>
        </w:rPr>
        <w:t xml:space="preserve">As a service we encourage the incorporation of inclusion amongst all children, no child is to </w:t>
      </w:r>
      <w:r w:rsidR="00E00089">
        <w:rPr>
          <w:rFonts w:cstheme="minorHAnsi"/>
          <w:lang w:val="en-US" w:eastAsia="en-AU"/>
        </w:rPr>
        <w:t>disadvantage</w:t>
      </w:r>
      <w:r>
        <w:rPr>
          <w:rFonts w:cstheme="minorHAnsi"/>
          <w:lang w:val="en-US" w:eastAsia="en-AU"/>
        </w:rPr>
        <w:t xml:space="preserve"> due to a diagnosed disability or a physical disability.</w:t>
      </w:r>
    </w:p>
    <w:p w14:paraId="54AD1675" w14:textId="77777777" w:rsidR="00526B0A" w:rsidRDefault="00526B0A" w:rsidP="00353EFC">
      <w:pPr>
        <w:pStyle w:val="ListParagraph"/>
        <w:widowControl w:val="0"/>
        <w:numPr>
          <w:ilvl w:val="0"/>
          <w:numId w:val="19"/>
        </w:numPr>
        <w:kinsoku w:val="0"/>
        <w:spacing w:after="0" w:line="240" w:lineRule="auto"/>
        <w:rPr>
          <w:rFonts w:cstheme="minorHAnsi"/>
          <w:lang w:val="en-US" w:eastAsia="en-AU"/>
        </w:rPr>
      </w:pPr>
      <w:r>
        <w:rPr>
          <w:rFonts w:cstheme="minorHAnsi"/>
          <w:lang w:val="en-US" w:eastAsia="en-AU"/>
        </w:rPr>
        <w:t>Families are expected to work with Educators in incorporating behaviour management techniques and inclusion t</w:t>
      </w:r>
      <w:r w:rsidR="00AC3A44">
        <w:rPr>
          <w:rFonts w:cstheme="minorHAnsi"/>
          <w:lang w:val="en-US" w:eastAsia="en-AU"/>
        </w:rPr>
        <w:t>e</w:t>
      </w:r>
      <w:r>
        <w:rPr>
          <w:rFonts w:cstheme="minorHAnsi"/>
          <w:lang w:val="en-US" w:eastAsia="en-AU"/>
        </w:rPr>
        <w:t>chniques</w:t>
      </w:r>
      <w:r w:rsidR="00AC3A44">
        <w:rPr>
          <w:rFonts w:cstheme="minorHAnsi"/>
          <w:lang w:val="en-US" w:eastAsia="en-AU"/>
        </w:rPr>
        <w:t xml:space="preserve">. No child is to be segregated or isolated in the form of a 1:1 ratio due to a diagnosis. All children are to be included within the activities presented. </w:t>
      </w:r>
    </w:p>
    <w:p w14:paraId="0F435BED" w14:textId="49A22CD2" w:rsidR="00AC3A44" w:rsidRDefault="00AC3A44" w:rsidP="00353EFC">
      <w:pPr>
        <w:pStyle w:val="ListParagraph"/>
        <w:widowControl w:val="0"/>
        <w:numPr>
          <w:ilvl w:val="0"/>
          <w:numId w:val="19"/>
        </w:numPr>
        <w:kinsoku w:val="0"/>
        <w:spacing w:after="0" w:line="240" w:lineRule="auto"/>
        <w:rPr>
          <w:rFonts w:cstheme="minorHAnsi"/>
          <w:lang w:val="en-US" w:eastAsia="en-AU"/>
        </w:rPr>
      </w:pPr>
      <w:r>
        <w:rPr>
          <w:rFonts w:cstheme="minorHAnsi"/>
          <w:lang w:val="en-US" w:eastAsia="en-AU"/>
        </w:rPr>
        <w:t xml:space="preserve">Families are encouraged to seek help or further assistance if a </w:t>
      </w:r>
      <w:r w:rsidR="00BD483E">
        <w:rPr>
          <w:rFonts w:cstheme="minorHAnsi"/>
          <w:lang w:val="en-US" w:eastAsia="en-AU"/>
        </w:rPr>
        <w:t>Director</w:t>
      </w:r>
      <w:r>
        <w:rPr>
          <w:rFonts w:cstheme="minorHAnsi"/>
          <w:lang w:val="en-US" w:eastAsia="en-AU"/>
        </w:rPr>
        <w:t xml:space="preserve"> has approached them </w:t>
      </w:r>
      <w:r w:rsidR="000C3FFA">
        <w:rPr>
          <w:rFonts w:cstheme="minorHAnsi"/>
          <w:lang w:val="en-US" w:eastAsia="en-AU"/>
        </w:rPr>
        <w:t>regarding</w:t>
      </w:r>
      <w:r>
        <w:rPr>
          <w:rFonts w:cstheme="minorHAnsi"/>
          <w:lang w:val="en-US" w:eastAsia="en-AU"/>
        </w:rPr>
        <w:t xml:space="preserve"> concerns with displayed behavior’s that may point to a diagnosis</w:t>
      </w:r>
      <w:r w:rsidR="000C3FFA">
        <w:rPr>
          <w:rFonts w:cstheme="minorHAnsi"/>
          <w:lang w:val="en-US" w:eastAsia="en-AU"/>
        </w:rPr>
        <w:t xml:space="preserve">. </w:t>
      </w:r>
    </w:p>
    <w:p w14:paraId="262A4946" w14:textId="77777777" w:rsidR="000C3FFA" w:rsidRDefault="000C3FFA" w:rsidP="00353EFC">
      <w:pPr>
        <w:pStyle w:val="ListParagraph"/>
        <w:widowControl w:val="0"/>
        <w:numPr>
          <w:ilvl w:val="0"/>
          <w:numId w:val="19"/>
        </w:numPr>
        <w:kinsoku w:val="0"/>
        <w:spacing w:after="0" w:line="240" w:lineRule="auto"/>
        <w:rPr>
          <w:rFonts w:cstheme="minorHAnsi"/>
          <w:lang w:val="en-US" w:eastAsia="en-AU"/>
        </w:rPr>
      </w:pPr>
      <w:r>
        <w:rPr>
          <w:rFonts w:cstheme="minorHAnsi"/>
          <w:lang w:val="en-US" w:eastAsia="en-AU"/>
        </w:rPr>
        <w:t>If families refuse to seek advice from a recognised medical practioner and a child displays continued behavioural concerns the child may be excluded from the program.</w:t>
      </w:r>
    </w:p>
    <w:p w14:paraId="3F49C26B" w14:textId="77777777" w:rsidR="00AC3A44" w:rsidRDefault="00AC3A44" w:rsidP="00AC3A44">
      <w:pPr>
        <w:pStyle w:val="ListParagraph"/>
        <w:widowControl w:val="0"/>
        <w:kinsoku w:val="0"/>
        <w:spacing w:after="0" w:line="240" w:lineRule="auto"/>
        <w:rPr>
          <w:rFonts w:cstheme="minorHAnsi"/>
          <w:lang w:val="en-US" w:eastAsia="en-AU"/>
        </w:rPr>
      </w:pPr>
    </w:p>
    <w:p w14:paraId="0BB4615C" w14:textId="77777777" w:rsidR="00526B0A" w:rsidRDefault="00526B0A" w:rsidP="00526B0A">
      <w:pPr>
        <w:pStyle w:val="ListParagraph"/>
        <w:widowControl w:val="0"/>
        <w:kinsoku w:val="0"/>
        <w:spacing w:after="0" w:line="240" w:lineRule="auto"/>
        <w:rPr>
          <w:rFonts w:cstheme="minorHAnsi"/>
          <w:lang w:val="en-US" w:eastAsia="en-AU"/>
        </w:rPr>
      </w:pPr>
    </w:p>
    <w:p w14:paraId="2207BBC6" w14:textId="77777777" w:rsidR="00526B0A" w:rsidRDefault="00526B0A" w:rsidP="00526B0A">
      <w:pPr>
        <w:widowControl w:val="0"/>
        <w:kinsoku w:val="0"/>
        <w:spacing w:after="0" w:line="240" w:lineRule="auto"/>
        <w:rPr>
          <w:rFonts w:cstheme="minorHAnsi"/>
          <w:lang w:val="en-US" w:eastAsia="en-AU"/>
        </w:rPr>
      </w:pPr>
    </w:p>
    <w:p w14:paraId="1DBB5AFF" w14:textId="77777777" w:rsidR="00526B0A" w:rsidRPr="00526B0A" w:rsidRDefault="00526B0A" w:rsidP="00353EFC">
      <w:pPr>
        <w:pStyle w:val="ListParagraph"/>
        <w:widowControl w:val="0"/>
        <w:numPr>
          <w:ilvl w:val="0"/>
          <w:numId w:val="19"/>
        </w:numPr>
        <w:kinsoku w:val="0"/>
        <w:spacing w:after="0" w:line="240" w:lineRule="auto"/>
        <w:rPr>
          <w:rFonts w:cstheme="minorHAnsi"/>
          <w:lang w:val="en-US" w:eastAsia="en-AU"/>
        </w:rPr>
        <w:sectPr w:rsidR="00526B0A" w:rsidRPr="00526B0A" w:rsidSect="00590E76">
          <w:pgSz w:w="11918" w:h="16854"/>
          <w:pgMar w:top="720" w:right="720" w:bottom="720" w:left="720" w:header="720" w:footer="720" w:gutter="0"/>
          <w:cols w:space="720"/>
          <w:noEndnote/>
          <w:docGrid w:linePitch="299"/>
        </w:sectPr>
      </w:pPr>
    </w:p>
    <w:p w14:paraId="379EA7BA" w14:textId="77777777" w:rsidR="007D245A" w:rsidRDefault="007D245A"/>
    <w:tbl>
      <w:tblPr>
        <w:tblStyle w:val="TableGrid"/>
        <w:tblW w:w="10915" w:type="dxa"/>
        <w:tblInd w:w="-34" w:type="dxa"/>
        <w:tblLook w:val="04A0" w:firstRow="1" w:lastRow="0" w:firstColumn="1" w:lastColumn="0" w:noHBand="0" w:noVBand="1"/>
      </w:tblPr>
      <w:tblGrid>
        <w:gridCol w:w="6593"/>
        <w:gridCol w:w="4322"/>
      </w:tblGrid>
      <w:tr w:rsidR="007D245A" w14:paraId="45D78D53" w14:textId="77777777" w:rsidTr="00AC3A44">
        <w:tc>
          <w:tcPr>
            <w:tcW w:w="6593" w:type="dxa"/>
          </w:tcPr>
          <w:p w14:paraId="5C956229" w14:textId="77777777" w:rsidR="007D245A" w:rsidRDefault="007D245A" w:rsidP="00BC3148"/>
          <w:p w14:paraId="69E3A5B2" w14:textId="77777777" w:rsidR="007D245A" w:rsidRDefault="007D245A" w:rsidP="00BC3148">
            <w:r>
              <w:t>POLICY GROUP:</w:t>
            </w:r>
            <w:r w:rsidR="00147A81">
              <w:t xml:space="preserve"> CHILDREN</w:t>
            </w:r>
          </w:p>
          <w:p w14:paraId="5D587F98" w14:textId="77777777" w:rsidR="007D245A" w:rsidRDefault="007D245A" w:rsidP="00BC3148"/>
        </w:tc>
        <w:tc>
          <w:tcPr>
            <w:tcW w:w="4322" w:type="dxa"/>
          </w:tcPr>
          <w:p w14:paraId="2723D392" w14:textId="77777777" w:rsidR="007D245A" w:rsidRDefault="0020554C" w:rsidP="00BC3148">
            <w:r>
              <w:t xml:space="preserve">FORMULATED: </w:t>
            </w:r>
            <w:r w:rsidR="00951953">
              <w:t>2018</w:t>
            </w:r>
          </w:p>
          <w:p w14:paraId="24784A5A" w14:textId="77777777" w:rsidR="007D245A" w:rsidRDefault="007D245A" w:rsidP="00BC3148"/>
          <w:p w14:paraId="35C92F05" w14:textId="77777777" w:rsidR="007D245A" w:rsidRDefault="0020554C" w:rsidP="00BC3148">
            <w:r>
              <w:t>COMPILED BY: STAFF, PARENTS &amp; MANAGEMENT</w:t>
            </w:r>
          </w:p>
          <w:p w14:paraId="021DA1DF" w14:textId="77777777" w:rsidR="007D245A" w:rsidRDefault="007D245A" w:rsidP="00BC3148"/>
        </w:tc>
      </w:tr>
      <w:tr w:rsidR="007D245A" w14:paraId="4FCBEAD7" w14:textId="77777777" w:rsidTr="00AC3A44">
        <w:tc>
          <w:tcPr>
            <w:tcW w:w="6593" w:type="dxa"/>
          </w:tcPr>
          <w:p w14:paraId="79559486" w14:textId="77777777" w:rsidR="007D245A" w:rsidRDefault="007D245A" w:rsidP="00BC3148"/>
          <w:p w14:paraId="632FD4AF" w14:textId="77777777" w:rsidR="007D245A" w:rsidRDefault="007D245A" w:rsidP="00BC3148">
            <w:r>
              <w:t>TITLE:</w:t>
            </w:r>
            <w:r w:rsidR="00147A81">
              <w:t xml:space="preserve"> ANTI-BULLYING POLICY 2.12</w:t>
            </w:r>
          </w:p>
          <w:p w14:paraId="3CFF2F17" w14:textId="77777777" w:rsidR="007D245A" w:rsidRDefault="007D245A" w:rsidP="00BC3148"/>
        </w:tc>
        <w:tc>
          <w:tcPr>
            <w:tcW w:w="4322" w:type="dxa"/>
          </w:tcPr>
          <w:p w14:paraId="24BE6651" w14:textId="77777777" w:rsidR="007D245A" w:rsidRDefault="00447060" w:rsidP="00BC3148">
            <w:r>
              <w:t>REVIEWED: 20</w:t>
            </w:r>
            <w:r w:rsidR="00AC3A44">
              <w:t>20</w:t>
            </w:r>
          </w:p>
          <w:p w14:paraId="3767E68D" w14:textId="77777777" w:rsidR="007D245A" w:rsidRDefault="007D245A" w:rsidP="00BC3148"/>
          <w:p w14:paraId="280480BF" w14:textId="77777777" w:rsidR="007D245A" w:rsidRDefault="007D245A" w:rsidP="00BC3148">
            <w:r>
              <w:t>REVISED:</w:t>
            </w:r>
            <w:r w:rsidR="00F215BE">
              <w:t>20</w:t>
            </w:r>
            <w:r w:rsidR="00AC3A44">
              <w:t>20</w:t>
            </w:r>
          </w:p>
        </w:tc>
      </w:tr>
    </w:tbl>
    <w:p w14:paraId="5CFD1092" w14:textId="77777777" w:rsidR="007D245A" w:rsidRDefault="007D245A"/>
    <w:p w14:paraId="7371A267" w14:textId="77777777" w:rsidR="00F215BE" w:rsidRDefault="00147A81" w:rsidP="00BA741A">
      <w:pPr>
        <w:spacing w:after="0"/>
        <w:rPr>
          <w:lang w:val="en-US"/>
        </w:rPr>
      </w:pPr>
      <w:r w:rsidRPr="00DC07DD">
        <w:rPr>
          <w:lang w:val="en-US"/>
        </w:rPr>
        <w:t xml:space="preserve">The safety and well-being of the children is of paramount importance. As a school </w:t>
      </w:r>
      <w:r w:rsidR="000A7763" w:rsidRPr="00DC07DD">
        <w:rPr>
          <w:lang w:val="en-US"/>
        </w:rPr>
        <w:t>community,</w:t>
      </w:r>
      <w:r w:rsidRPr="00DC07DD">
        <w:rPr>
          <w:lang w:val="en-US"/>
        </w:rPr>
        <w:t xml:space="preserve"> we regard bullying as a major incident.</w:t>
      </w:r>
    </w:p>
    <w:p w14:paraId="697042CD" w14:textId="77777777" w:rsidR="00147A81" w:rsidRDefault="00147A81" w:rsidP="00BA741A">
      <w:pPr>
        <w:spacing w:after="0"/>
        <w:rPr>
          <w:lang w:val="en-US"/>
        </w:rPr>
      </w:pPr>
      <w:r w:rsidRPr="00DC07DD">
        <w:rPr>
          <w:lang w:val="en-US"/>
        </w:rPr>
        <w:t xml:space="preserve">Bullying is the ongoing, intentional, hurtful and controlling behaviour that creates destructive conflict for everyone involved. At </w:t>
      </w:r>
      <w:r w:rsidR="000A0C55">
        <w:rPr>
          <w:lang w:val="en-US"/>
        </w:rPr>
        <w:t>Ironside OSHC</w:t>
      </w:r>
      <w:r w:rsidR="000C3FFA">
        <w:rPr>
          <w:lang w:val="en-US"/>
        </w:rPr>
        <w:t xml:space="preserve"> </w:t>
      </w:r>
      <w:r w:rsidRPr="00DC07DD">
        <w:rPr>
          <w:lang w:val="en-US"/>
        </w:rPr>
        <w:t>we aim to enforce anti bullying procedures, thus ensuring all children</w:t>
      </w:r>
      <w:r w:rsidR="00F215BE">
        <w:rPr>
          <w:lang w:val="en-US"/>
        </w:rPr>
        <w:t>, staff and families</w:t>
      </w:r>
      <w:r w:rsidRPr="00DC07DD">
        <w:rPr>
          <w:lang w:val="en-US"/>
        </w:rPr>
        <w:t xml:space="preserve"> feel safe and secure in their environment.</w:t>
      </w:r>
      <w:r w:rsidR="00F215BE">
        <w:rPr>
          <w:lang w:val="en-US"/>
        </w:rPr>
        <w:t xml:space="preserve"> This includes but is not limited to physical, emotional, racial, sexual and social bullying (including cyber bullying).</w:t>
      </w:r>
    </w:p>
    <w:p w14:paraId="12BF9635" w14:textId="77777777" w:rsidR="008E034E" w:rsidRPr="008E034E" w:rsidRDefault="008E034E" w:rsidP="00BA741A">
      <w:pPr>
        <w:spacing w:after="0"/>
        <w:rPr>
          <w:lang w:val="en-US"/>
        </w:rPr>
      </w:pPr>
      <w:r w:rsidRPr="008E034E">
        <w:rPr>
          <w:lang w:val="en-US"/>
        </w:rPr>
        <w:t xml:space="preserve">We achieve this by implementing realistic and child focused rules/limits.  These rules are in place for the welfare, safety, comfort and harmony of children and staff.  We provide a happy and fun atmosphere in order for all children to grow and develop in a relaxed and secure learning environment. Bullying of any kind is unacceptable at </w:t>
      </w:r>
      <w:r>
        <w:rPr>
          <w:lang w:val="en-US"/>
        </w:rPr>
        <w:t>Ironside OSHC</w:t>
      </w:r>
    </w:p>
    <w:p w14:paraId="5AF219A9" w14:textId="77777777" w:rsidR="008E034E" w:rsidRPr="008E034E" w:rsidRDefault="008E034E" w:rsidP="00BA741A">
      <w:pPr>
        <w:spacing w:after="0"/>
        <w:rPr>
          <w:lang w:val="en-US"/>
        </w:rPr>
      </w:pPr>
      <w:r w:rsidRPr="008E034E">
        <w:rPr>
          <w:lang w:val="en-US"/>
        </w:rPr>
        <w:t xml:space="preserve">It is our policy that continued unacceptable bullying or aggressive behaviour from a child attending </w:t>
      </w:r>
      <w:r>
        <w:rPr>
          <w:lang w:val="en-US"/>
        </w:rPr>
        <w:t>OSHC</w:t>
      </w:r>
      <w:r w:rsidRPr="008E034E">
        <w:rPr>
          <w:lang w:val="en-US"/>
        </w:rPr>
        <w:t xml:space="preserve">, causing physical or emotional harm or distress to any child or </w:t>
      </w:r>
      <w:r>
        <w:rPr>
          <w:lang w:val="en-US"/>
        </w:rPr>
        <w:t>Educator</w:t>
      </w:r>
      <w:r w:rsidRPr="008E034E">
        <w:rPr>
          <w:lang w:val="en-US"/>
        </w:rPr>
        <w:t xml:space="preserve">, will lose their placement for the benefit and wellbeing of all in attendance at the Centre.  </w:t>
      </w:r>
    </w:p>
    <w:p w14:paraId="14CF6142" w14:textId="77777777" w:rsidR="008E034E" w:rsidRPr="008E034E" w:rsidRDefault="008E034E" w:rsidP="00BA741A">
      <w:pPr>
        <w:spacing w:after="0"/>
        <w:rPr>
          <w:lang w:val="en-US"/>
        </w:rPr>
      </w:pPr>
      <w:r w:rsidRPr="008E034E">
        <w:rPr>
          <w:lang w:val="en-US"/>
        </w:rPr>
        <w:t xml:space="preserve">Prior consultation with the parent / guardian addressing positive behaviour management guidelines, techniques and strategies would have been exhausted.  </w:t>
      </w:r>
    </w:p>
    <w:p w14:paraId="72D2D3ED" w14:textId="77777777" w:rsidR="00FE41F0" w:rsidRDefault="00FE41F0" w:rsidP="00FE41F0">
      <w:pPr>
        <w:rPr>
          <w:b/>
          <w:i/>
          <w:color w:val="0070C0"/>
          <w:u w:val="single"/>
        </w:rPr>
      </w:pPr>
      <w:r>
        <w:rPr>
          <w:b/>
          <w:i/>
          <w:color w:val="0070C0"/>
          <w:u w:val="single"/>
        </w:rPr>
        <w:t>RELEVANT LAWS &amp; OTHER PROVISIONS</w:t>
      </w:r>
    </w:p>
    <w:p w14:paraId="1D1918B8" w14:textId="77777777" w:rsidR="00775312" w:rsidRPr="00775312" w:rsidRDefault="00775312" w:rsidP="0025736F">
      <w:pPr>
        <w:pStyle w:val="ListBullet"/>
        <w:numPr>
          <w:ilvl w:val="0"/>
          <w:numId w:val="136"/>
        </w:numPr>
        <w:spacing w:after="0"/>
        <w:rPr>
          <w:i/>
          <w:color w:val="0070C0"/>
        </w:rPr>
      </w:pPr>
      <w:r w:rsidRPr="00775312">
        <w:rPr>
          <w:i/>
          <w:color w:val="0070C0"/>
        </w:rPr>
        <w:t>Education and Care Services National Law Act, 2010 and Regulations 2011</w:t>
      </w:r>
    </w:p>
    <w:p w14:paraId="66D61ACA" w14:textId="77777777" w:rsidR="00775312" w:rsidRPr="00775312" w:rsidRDefault="00775312" w:rsidP="0025736F">
      <w:pPr>
        <w:pStyle w:val="ListBullet"/>
        <w:numPr>
          <w:ilvl w:val="0"/>
          <w:numId w:val="136"/>
        </w:numPr>
        <w:spacing w:after="0"/>
        <w:rPr>
          <w:i/>
          <w:color w:val="0070C0"/>
        </w:rPr>
      </w:pPr>
      <w:r w:rsidRPr="00775312">
        <w:rPr>
          <w:i/>
          <w:color w:val="0070C0"/>
        </w:rPr>
        <w:t xml:space="preserve">Duty of Care </w:t>
      </w:r>
    </w:p>
    <w:p w14:paraId="3ECEB051" w14:textId="77777777" w:rsidR="00775312" w:rsidRPr="00775312" w:rsidRDefault="00775312" w:rsidP="00F84687">
      <w:pPr>
        <w:pStyle w:val="Boardbody"/>
      </w:pPr>
      <w:r w:rsidRPr="00775312">
        <w:t>Child Protection Act 1999 and Child Protection Regulations 2000</w:t>
      </w:r>
    </w:p>
    <w:p w14:paraId="1A4EF3B6" w14:textId="77777777" w:rsidR="00775312" w:rsidRPr="00775312" w:rsidRDefault="00775312" w:rsidP="00F84687">
      <w:pPr>
        <w:pStyle w:val="Boardbody"/>
      </w:pPr>
      <w:r w:rsidRPr="00775312">
        <w:t>Commission for Children and Young People and Child Guardian Act 2000</w:t>
      </w:r>
    </w:p>
    <w:p w14:paraId="61E85040" w14:textId="77777777" w:rsidR="00775312" w:rsidRPr="00775312" w:rsidRDefault="00775312" w:rsidP="0025736F">
      <w:pPr>
        <w:pStyle w:val="ListBullet"/>
        <w:numPr>
          <w:ilvl w:val="0"/>
          <w:numId w:val="185"/>
        </w:numPr>
        <w:spacing w:after="0"/>
        <w:rPr>
          <w:i/>
          <w:color w:val="0070C0"/>
        </w:rPr>
      </w:pPr>
      <w:r w:rsidRPr="00775312">
        <w:rPr>
          <w:i/>
          <w:color w:val="0070C0"/>
        </w:rPr>
        <w:t>NQS Area: 1.1.5, 1.1.6; 2.1.1; 2.3.1, 2.3.2, 2.3.4; 4.2.1; 5.1.3, 5.2; 6.1.1, 6.1.3; 6.2.1, 6.2.2; 6.3.2, 7.1.2; 7.3.1, 7.3.2, 7.3.4, 7.3.5.</w:t>
      </w:r>
    </w:p>
    <w:p w14:paraId="285B9DDD" w14:textId="77777777" w:rsidR="00775312" w:rsidRPr="00775312" w:rsidRDefault="00775312" w:rsidP="00F84687">
      <w:pPr>
        <w:pStyle w:val="Boardbody"/>
      </w:pPr>
      <w:r w:rsidRPr="00775312">
        <w:t>Policies: Respect for Children, Behaviour Support and Management, Observational Recording, Communication with Families, Complaints Handling.</w:t>
      </w:r>
    </w:p>
    <w:p w14:paraId="5DC3EF5D" w14:textId="77777777" w:rsidR="007D245A" w:rsidRPr="00775312" w:rsidRDefault="007D245A" w:rsidP="000C3FFA">
      <w:pPr>
        <w:spacing w:after="0"/>
        <w:rPr>
          <w:lang w:val="en-US"/>
        </w:rPr>
      </w:pPr>
    </w:p>
    <w:p w14:paraId="40C2B8F3" w14:textId="77777777" w:rsidR="00147A81" w:rsidRPr="00DC07DD" w:rsidRDefault="00147A81" w:rsidP="00147A81">
      <w:pPr>
        <w:rPr>
          <w:b/>
          <w:bCs/>
          <w:i/>
          <w:iCs/>
          <w:lang w:val="en-US"/>
        </w:rPr>
      </w:pPr>
      <w:r w:rsidRPr="00DC07DD">
        <w:rPr>
          <w:b/>
          <w:bCs/>
          <w:i/>
          <w:iCs/>
          <w:lang w:val="en-US"/>
        </w:rPr>
        <w:t>PROCEDURES</w:t>
      </w:r>
    </w:p>
    <w:p w14:paraId="093E06EA" w14:textId="77777777" w:rsidR="00147A81" w:rsidRPr="00DC07DD" w:rsidRDefault="00147A81" w:rsidP="00147A81">
      <w:pPr>
        <w:rPr>
          <w:b/>
          <w:bCs/>
          <w:u w:val="single"/>
          <w:lang w:val="en-US"/>
        </w:rPr>
      </w:pPr>
      <w:r w:rsidRPr="00DC07DD">
        <w:rPr>
          <w:b/>
          <w:bCs/>
          <w:u w:val="single"/>
          <w:lang w:val="en-US"/>
        </w:rPr>
        <w:t>CHILDREN</w:t>
      </w:r>
    </w:p>
    <w:p w14:paraId="2B9C012C" w14:textId="77777777" w:rsidR="00147A81" w:rsidRPr="00DC07DD" w:rsidRDefault="00147A81" w:rsidP="00147A81">
      <w:pPr>
        <w:rPr>
          <w:lang w:val="en-US"/>
        </w:rPr>
      </w:pPr>
      <w:r w:rsidRPr="00DC07DD">
        <w:rPr>
          <w:lang w:val="en-US"/>
        </w:rPr>
        <w:t xml:space="preserve">The children, </w:t>
      </w:r>
      <w:r>
        <w:rPr>
          <w:lang w:val="en-US"/>
        </w:rPr>
        <w:t>Educators</w:t>
      </w:r>
      <w:r w:rsidRPr="00DC07DD">
        <w:rPr>
          <w:lang w:val="en-US"/>
        </w:rPr>
        <w:t xml:space="preserve"> and families will be actively involved in promoting the service</w:t>
      </w:r>
      <w:r w:rsidR="00637760">
        <w:rPr>
          <w:lang w:val="en-US"/>
        </w:rPr>
        <w:t>s</w:t>
      </w:r>
      <w:r w:rsidRPr="00DC07DD">
        <w:rPr>
          <w:lang w:val="en-US"/>
        </w:rPr>
        <w:t xml:space="preserve"> Anti-bullying Policy.</w:t>
      </w:r>
    </w:p>
    <w:p w14:paraId="1AE5B760" w14:textId="77777777" w:rsidR="00147A81" w:rsidRDefault="00F215BE" w:rsidP="00353EFC">
      <w:pPr>
        <w:pStyle w:val="ListParagraph"/>
        <w:numPr>
          <w:ilvl w:val="0"/>
          <w:numId w:val="20"/>
        </w:numPr>
        <w:rPr>
          <w:lang w:val="en-US"/>
        </w:rPr>
      </w:pPr>
      <w:r>
        <w:rPr>
          <w:lang w:val="en-US"/>
        </w:rPr>
        <w:t>We will not accept cliente</w:t>
      </w:r>
      <w:r w:rsidRPr="00637760">
        <w:rPr>
          <w:lang w:val="en-US"/>
        </w:rPr>
        <w:t>l</w:t>
      </w:r>
      <w:r>
        <w:rPr>
          <w:lang w:val="en-US"/>
        </w:rPr>
        <w:t>e</w:t>
      </w:r>
      <w:r w:rsidR="00147A81" w:rsidRPr="00637760">
        <w:rPr>
          <w:lang w:val="en-US"/>
        </w:rPr>
        <w:t xml:space="preserve"> being violent towards others as a form of power.</w:t>
      </w:r>
    </w:p>
    <w:p w14:paraId="79B88ECD" w14:textId="77777777" w:rsidR="000C3FFA" w:rsidRDefault="00186174" w:rsidP="00353EFC">
      <w:pPr>
        <w:pStyle w:val="ListParagraph"/>
        <w:numPr>
          <w:ilvl w:val="0"/>
          <w:numId w:val="20"/>
        </w:numPr>
        <w:rPr>
          <w:lang w:val="en-US"/>
        </w:rPr>
      </w:pPr>
      <w:r w:rsidRPr="000C3FFA">
        <w:rPr>
          <w:lang w:val="en-US"/>
        </w:rPr>
        <w:t xml:space="preserve">Educators will encourage children to follow the </w:t>
      </w:r>
      <w:r w:rsidR="000C3FFA">
        <w:rPr>
          <w:lang w:val="en-US"/>
        </w:rPr>
        <w:t>c</w:t>
      </w:r>
      <w:r w:rsidRPr="000C3FFA">
        <w:rPr>
          <w:lang w:val="en-US"/>
        </w:rPr>
        <w:t>entre</w:t>
      </w:r>
      <w:r w:rsidR="000C3FFA">
        <w:rPr>
          <w:lang w:val="en-US"/>
        </w:rPr>
        <w:t>s high five rules.</w:t>
      </w:r>
    </w:p>
    <w:p w14:paraId="384B3FC4" w14:textId="77777777" w:rsidR="00147A81" w:rsidRPr="000C3FFA" w:rsidRDefault="00147A81" w:rsidP="00353EFC">
      <w:pPr>
        <w:pStyle w:val="ListParagraph"/>
        <w:numPr>
          <w:ilvl w:val="0"/>
          <w:numId w:val="20"/>
        </w:numPr>
        <w:rPr>
          <w:lang w:val="en-US"/>
        </w:rPr>
      </w:pPr>
      <w:r w:rsidRPr="000C3FFA">
        <w:rPr>
          <w:lang w:val="en-US"/>
        </w:rPr>
        <w:t>Educators will encourage children to follow the list of acceptance statements</w:t>
      </w:r>
    </w:p>
    <w:p w14:paraId="39DA0E42" w14:textId="77777777" w:rsidR="00147A81" w:rsidRPr="00637760" w:rsidRDefault="00147A81" w:rsidP="00353EFC">
      <w:pPr>
        <w:pStyle w:val="ListParagraph"/>
        <w:numPr>
          <w:ilvl w:val="0"/>
          <w:numId w:val="21"/>
        </w:numPr>
        <w:rPr>
          <w:lang w:val="en-US"/>
        </w:rPr>
      </w:pPr>
      <w:r w:rsidRPr="00637760">
        <w:rPr>
          <w:lang w:val="en-US"/>
        </w:rPr>
        <w:t>We don't all have to be the same</w:t>
      </w:r>
    </w:p>
    <w:p w14:paraId="7D61BB76" w14:textId="77777777" w:rsidR="00147A81" w:rsidRPr="00637760" w:rsidRDefault="00147A81" w:rsidP="00353EFC">
      <w:pPr>
        <w:pStyle w:val="ListParagraph"/>
        <w:numPr>
          <w:ilvl w:val="0"/>
          <w:numId w:val="21"/>
        </w:numPr>
        <w:tabs>
          <w:tab w:val="num" w:pos="1728"/>
        </w:tabs>
        <w:rPr>
          <w:lang w:val="en-US"/>
        </w:rPr>
      </w:pPr>
      <w:r w:rsidRPr="00637760">
        <w:rPr>
          <w:lang w:val="en-US"/>
        </w:rPr>
        <w:t>We don't all have to act the same</w:t>
      </w:r>
    </w:p>
    <w:p w14:paraId="296194A1" w14:textId="77777777" w:rsidR="00147A81" w:rsidRPr="00637760" w:rsidRDefault="00147A81" w:rsidP="00353EFC">
      <w:pPr>
        <w:pStyle w:val="ListParagraph"/>
        <w:numPr>
          <w:ilvl w:val="0"/>
          <w:numId w:val="21"/>
        </w:numPr>
        <w:tabs>
          <w:tab w:val="num" w:pos="1728"/>
        </w:tabs>
        <w:rPr>
          <w:lang w:val="en-US"/>
        </w:rPr>
      </w:pPr>
      <w:r w:rsidRPr="00637760">
        <w:rPr>
          <w:lang w:val="en-US"/>
        </w:rPr>
        <w:t>We don't all have to talk the same</w:t>
      </w:r>
    </w:p>
    <w:p w14:paraId="1F8FBA95" w14:textId="77777777" w:rsidR="00147A81" w:rsidRPr="00637760" w:rsidRDefault="00637760" w:rsidP="00353EFC">
      <w:pPr>
        <w:pStyle w:val="ListParagraph"/>
        <w:numPr>
          <w:ilvl w:val="0"/>
          <w:numId w:val="21"/>
        </w:numPr>
        <w:rPr>
          <w:lang w:val="en-US"/>
        </w:rPr>
      </w:pPr>
      <w:r>
        <w:rPr>
          <w:lang w:val="en-US"/>
        </w:rPr>
        <w:t>We don't al</w:t>
      </w:r>
      <w:r w:rsidR="000C3FFA">
        <w:rPr>
          <w:lang w:val="en-US"/>
        </w:rPr>
        <w:t>l</w:t>
      </w:r>
      <w:r w:rsidR="00147A81" w:rsidRPr="00637760">
        <w:rPr>
          <w:lang w:val="en-US"/>
        </w:rPr>
        <w:t xml:space="preserve"> believe in the same things</w:t>
      </w:r>
    </w:p>
    <w:p w14:paraId="67F5B4A7" w14:textId="77777777" w:rsidR="00637760" w:rsidRDefault="00147A81" w:rsidP="00353EFC">
      <w:pPr>
        <w:pStyle w:val="ListParagraph"/>
        <w:numPr>
          <w:ilvl w:val="0"/>
          <w:numId w:val="21"/>
        </w:numPr>
        <w:tabs>
          <w:tab w:val="num" w:pos="1728"/>
        </w:tabs>
        <w:rPr>
          <w:lang w:val="en-US"/>
        </w:rPr>
      </w:pPr>
      <w:r w:rsidRPr="00637760">
        <w:rPr>
          <w:lang w:val="en-US"/>
        </w:rPr>
        <w:t>We have a right to be ourselves</w:t>
      </w:r>
    </w:p>
    <w:p w14:paraId="5820524B" w14:textId="77777777" w:rsidR="00637760" w:rsidRDefault="00147A81" w:rsidP="00353EFC">
      <w:pPr>
        <w:pStyle w:val="ListParagraph"/>
        <w:numPr>
          <w:ilvl w:val="0"/>
          <w:numId w:val="21"/>
        </w:numPr>
        <w:tabs>
          <w:tab w:val="num" w:pos="1728"/>
        </w:tabs>
        <w:rPr>
          <w:lang w:val="en-US"/>
        </w:rPr>
      </w:pPr>
      <w:r w:rsidRPr="00637760">
        <w:rPr>
          <w:lang w:val="en-US"/>
        </w:rPr>
        <w:t>We like it that people are different</w:t>
      </w:r>
    </w:p>
    <w:p w14:paraId="6B01E91A" w14:textId="77777777" w:rsidR="00637760" w:rsidRDefault="00147A81" w:rsidP="00353EFC">
      <w:pPr>
        <w:pStyle w:val="ListParagraph"/>
        <w:numPr>
          <w:ilvl w:val="0"/>
          <w:numId w:val="21"/>
        </w:numPr>
        <w:tabs>
          <w:tab w:val="num" w:pos="1728"/>
        </w:tabs>
        <w:rPr>
          <w:lang w:val="en-US"/>
        </w:rPr>
      </w:pPr>
      <w:r w:rsidRPr="00637760">
        <w:rPr>
          <w:lang w:val="en-US"/>
        </w:rPr>
        <w:t>We know that our differences make us interesting and unique</w:t>
      </w:r>
    </w:p>
    <w:p w14:paraId="43586CD4" w14:textId="77777777" w:rsidR="00147A81" w:rsidRPr="00637760" w:rsidRDefault="00147A81" w:rsidP="00353EFC">
      <w:pPr>
        <w:pStyle w:val="ListParagraph"/>
        <w:numPr>
          <w:ilvl w:val="0"/>
          <w:numId w:val="21"/>
        </w:numPr>
        <w:tabs>
          <w:tab w:val="num" w:pos="1728"/>
        </w:tabs>
        <w:rPr>
          <w:lang w:val="en-US"/>
        </w:rPr>
      </w:pPr>
      <w:r w:rsidRPr="00637760">
        <w:rPr>
          <w:lang w:val="en-US"/>
        </w:rPr>
        <w:lastRenderedPageBreak/>
        <w:t>We do our best to solve problems peacefully</w:t>
      </w:r>
    </w:p>
    <w:p w14:paraId="3253C786" w14:textId="77777777" w:rsidR="00147A81" w:rsidRPr="00637760" w:rsidRDefault="00147A81" w:rsidP="00353EFC">
      <w:pPr>
        <w:pStyle w:val="ListParagraph"/>
        <w:numPr>
          <w:ilvl w:val="0"/>
          <w:numId w:val="21"/>
        </w:numPr>
        <w:tabs>
          <w:tab w:val="num" w:pos="1728"/>
        </w:tabs>
        <w:rPr>
          <w:lang w:val="en-US"/>
        </w:rPr>
      </w:pPr>
      <w:r w:rsidRPr="00637760">
        <w:rPr>
          <w:lang w:val="en-US"/>
        </w:rPr>
        <w:t>We speak up if we see others being treated unfairly</w:t>
      </w:r>
    </w:p>
    <w:p w14:paraId="531A3698" w14:textId="77777777" w:rsidR="00147A81" w:rsidRPr="00637760" w:rsidRDefault="00147A81" w:rsidP="00353EFC">
      <w:pPr>
        <w:pStyle w:val="ListParagraph"/>
        <w:numPr>
          <w:ilvl w:val="0"/>
          <w:numId w:val="21"/>
        </w:numPr>
        <w:rPr>
          <w:lang w:val="en-US"/>
        </w:rPr>
      </w:pPr>
      <w:r w:rsidRPr="00637760">
        <w:rPr>
          <w:lang w:val="en-US"/>
        </w:rPr>
        <w:t>We treat each other the way we would like to be treated</w:t>
      </w:r>
    </w:p>
    <w:p w14:paraId="2FAD5A09" w14:textId="77777777" w:rsidR="008E034E" w:rsidRDefault="00147A81" w:rsidP="00353EFC">
      <w:pPr>
        <w:pStyle w:val="ListParagraph"/>
        <w:numPr>
          <w:ilvl w:val="0"/>
          <w:numId w:val="21"/>
        </w:numPr>
        <w:tabs>
          <w:tab w:val="num" w:pos="1728"/>
        </w:tabs>
        <w:rPr>
          <w:lang w:val="en-US"/>
        </w:rPr>
      </w:pPr>
      <w:r w:rsidRPr="00637760">
        <w:rPr>
          <w:lang w:val="en-US"/>
        </w:rPr>
        <w:t>We treat each other with respect</w:t>
      </w:r>
    </w:p>
    <w:p w14:paraId="2863C591" w14:textId="77777777" w:rsidR="008E034E" w:rsidRDefault="008E034E" w:rsidP="008E034E">
      <w:pPr>
        <w:pStyle w:val="ListParagraph"/>
        <w:rPr>
          <w:lang w:val="en-US"/>
        </w:rPr>
      </w:pPr>
    </w:p>
    <w:p w14:paraId="169F0B4B" w14:textId="77777777" w:rsidR="008E034E" w:rsidRPr="008E034E" w:rsidRDefault="008E034E" w:rsidP="0025736F">
      <w:pPr>
        <w:pStyle w:val="ListParagraph"/>
        <w:numPr>
          <w:ilvl w:val="0"/>
          <w:numId w:val="260"/>
        </w:numPr>
        <w:tabs>
          <w:tab w:val="num" w:pos="1728"/>
        </w:tabs>
        <w:rPr>
          <w:lang w:val="en-US"/>
        </w:rPr>
      </w:pPr>
      <w:r w:rsidRPr="008E034E">
        <w:rPr>
          <w:lang w:val="en-US"/>
        </w:rPr>
        <w:t xml:space="preserve">Children are encouraged to help set the rules/limits, such as room rules and outside rules and rules for acceptable behavior.  </w:t>
      </w:r>
    </w:p>
    <w:p w14:paraId="6E80F7E3" w14:textId="77777777" w:rsidR="003960B2" w:rsidRDefault="00147A81" w:rsidP="00353EFC">
      <w:pPr>
        <w:pStyle w:val="ListParagraph"/>
        <w:numPr>
          <w:ilvl w:val="0"/>
          <w:numId w:val="22"/>
        </w:numPr>
        <w:rPr>
          <w:lang w:val="en-US"/>
        </w:rPr>
      </w:pPr>
      <w:r w:rsidRPr="00637760">
        <w:rPr>
          <w:lang w:val="en-US"/>
        </w:rPr>
        <w:t>We have involved children and parents in the anti-bullying process.</w:t>
      </w:r>
    </w:p>
    <w:p w14:paraId="64B2AFC8" w14:textId="77777777" w:rsidR="003960B2" w:rsidRDefault="00147A81" w:rsidP="00353EFC">
      <w:pPr>
        <w:pStyle w:val="ListParagraph"/>
        <w:numPr>
          <w:ilvl w:val="0"/>
          <w:numId w:val="22"/>
        </w:numPr>
        <w:rPr>
          <w:lang w:val="en-US"/>
        </w:rPr>
      </w:pPr>
      <w:r w:rsidRPr="00637760">
        <w:rPr>
          <w:lang w:val="en-US"/>
        </w:rPr>
        <w:t xml:space="preserve"> Educators will role model appropriate behaviour and always intervene if bullying is occurring.</w:t>
      </w:r>
    </w:p>
    <w:p w14:paraId="360E7049" w14:textId="77777777" w:rsidR="00147A81" w:rsidRPr="00637760" w:rsidRDefault="00147A81" w:rsidP="00353EFC">
      <w:pPr>
        <w:pStyle w:val="ListParagraph"/>
        <w:numPr>
          <w:ilvl w:val="0"/>
          <w:numId w:val="22"/>
        </w:numPr>
        <w:rPr>
          <w:lang w:val="en-US"/>
        </w:rPr>
      </w:pPr>
      <w:r w:rsidRPr="00637760">
        <w:rPr>
          <w:lang w:val="en-US"/>
        </w:rPr>
        <w:t xml:space="preserve"> We will encourage children to find acceptable ways to resolve disputes such as</w:t>
      </w:r>
      <w:r w:rsidR="00186174">
        <w:rPr>
          <w:lang w:val="en-US"/>
        </w:rPr>
        <w:t xml:space="preserve"> the</w:t>
      </w:r>
      <w:r w:rsidRPr="00637760">
        <w:rPr>
          <w:lang w:val="en-US"/>
        </w:rPr>
        <w:t xml:space="preserve"> </w:t>
      </w:r>
      <w:r w:rsidR="00186174">
        <w:rPr>
          <w:lang w:val="en-US"/>
        </w:rPr>
        <w:t>Centre</w:t>
      </w:r>
      <w:r w:rsidR="00186174" w:rsidRPr="00637760">
        <w:rPr>
          <w:lang w:val="en-US"/>
        </w:rPr>
        <w:t>’s</w:t>
      </w:r>
      <w:r w:rsidRPr="00637760">
        <w:rPr>
          <w:lang w:val="en-US"/>
        </w:rPr>
        <w:t xml:space="preserve"> high five procedure.</w:t>
      </w:r>
    </w:p>
    <w:p w14:paraId="62F6782F" w14:textId="29A92936" w:rsidR="00147A81" w:rsidRPr="00637760" w:rsidRDefault="00CA2087" w:rsidP="00353EFC">
      <w:pPr>
        <w:pStyle w:val="ListParagraph"/>
        <w:numPr>
          <w:ilvl w:val="0"/>
          <w:numId w:val="22"/>
        </w:numPr>
        <w:rPr>
          <w:lang w:val="en-US"/>
        </w:rPr>
      </w:pPr>
      <w:r>
        <w:rPr>
          <w:noProof/>
          <w:lang w:eastAsia="en-AU"/>
        </w:rPr>
        <mc:AlternateContent>
          <mc:Choice Requires="wps">
            <w:drawing>
              <wp:anchor distT="0" distB="0" distL="0" distR="0" simplePos="0" relativeHeight="251658240" behindDoc="0" locked="0" layoutInCell="0" allowOverlap="1" wp14:anchorId="6D6B2812" wp14:editId="47733445">
                <wp:simplePos x="0" y="0"/>
                <wp:positionH relativeFrom="page">
                  <wp:posOffset>255905</wp:posOffset>
                </wp:positionH>
                <wp:positionV relativeFrom="page">
                  <wp:posOffset>9958070</wp:posOffset>
                </wp:positionV>
                <wp:extent cx="7086600" cy="142875"/>
                <wp:effectExtent l="0" t="0" r="0" b="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2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271BC" w14:textId="77777777" w:rsidR="001534DF" w:rsidRPr="009B25D5" w:rsidRDefault="001534DF" w:rsidP="00147A81">
                            <w:pPr>
                              <w:rPr>
                                <w:rStyle w:val="CharacterStyle6"/>
                                <w:rFonts w:ascii="Times New Roman" w:hAnsi="Times New Roman" w:cs="Times New Roman"/>
                                <w:sz w:val="24"/>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B2812" id="_x0000_t202" coordsize="21600,21600" o:spt="202" path="m,l,21600r21600,l21600,xe">
                <v:stroke joinstyle="miter"/>
                <v:path gradientshapeok="t" o:connecttype="rect"/>
              </v:shapetype>
              <v:shape id="Text Box 57" o:spid="_x0000_s1026" type="#_x0000_t202" style="position:absolute;left:0;text-align:left;margin-left:20.15pt;margin-top:784.1pt;width:558pt;height:11.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" o:allowincell="f" stroked="f">
                <v:fill opacity="0"/>
                <v:textbox inset="0,0,0,0">
                  <w:txbxContent>
                    <w:p w14:paraId="093271BC" w14:textId="77777777" w:rsidR="001534DF" w:rsidRPr="009B25D5" w:rsidRDefault="001534DF" w:rsidP="00147A81">
                      <w:pPr>
                        <w:rPr>
                          <w:rStyle w:val="CharacterStyle6"/>
                          <w:rFonts w:ascii="Times New Roman" w:hAnsi="Times New Roman" w:cs="Times New Roman"/>
                          <w:sz w:val="24"/>
                          <w:szCs w:val="19"/>
                        </w:rPr>
                      </w:pPr>
                    </w:p>
                  </w:txbxContent>
                </v:textbox>
                <w10:wrap type="square" anchorx="page" anchory="page"/>
              </v:shape>
            </w:pict>
          </mc:Fallback>
        </mc:AlternateContent>
      </w:r>
      <w:r>
        <w:rPr>
          <w:noProof/>
          <w:lang w:eastAsia="en-AU"/>
        </w:rPr>
        <mc:AlternateContent>
          <mc:Choice Requires="wps">
            <w:drawing>
              <wp:anchor distT="0" distB="0" distL="0" distR="0" simplePos="0" relativeHeight="251658241" behindDoc="0" locked="0" layoutInCell="0" allowOverlap="1" wp14:anchorId="42ED2EAE" wp14:editId="02C783CB">
                <wp:simplePos x="0" y="0"/>
                <wp:positionH relativeFrom="page">
                  <wp:posOffset>885190</wp:posOffset>
                </wp:positionH>
                <wp:positionV relativeFrom="page">
                  <wp:posOffset>9951720</wp:posOffset>
                </wp:positionV>
                <wp:extent cx="5791200" cy="146050"/>
                <wp:effectExtent l="0" t="0" r="0" b="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EDC60" w14:textId="77777777" w:rsidR="001534DF" w:rsidRPr="004C4836" w:rsidRDefault="001534DF" w:rsidP="00147A81">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D2EAE" id="Text Box 59" o:spid="_x0000_s1027" type="#_x0000_t202" style="position:absolute;left:0;text-align:left;margin-left:69.7pt;margin-top:783.6pt;width:456pt;height:11.5pt;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" o:allowincell="f" stroked="f">
                <v:fill opacity="0"/>
                <v:textbox inset="0,0,0,0">
                  <w:txbxContent>
                    <w:p w14:paraId="51AEDC60" w14:textId="77777777" w:rsidR="001534DF" w:rsidRPr="004C4836" w:rsidRDefault="001534DF" w:rsidP="00147A81">
                      <w:pPr>
                        <w:rPr>
                          <w:szCs w:val="21"/>
                        </w:rPr>
                      </w:pPr>
                    </w:p>
                  </w:txbxContent>
                </v:textbox>
                <w10:wrap type="square" anchorx="page" anchory="page"/>
              </v:shape>
            </w:pict>
          </mc:Fallback>
        </mc:AlternateContent>
      </w:r>
      <w:r w:rsidR="00147A81" w:rsidRPr="00637760">
        <w:rPr>
          <w:lang w:val="en-US"/>
        </w:rPr>
        <w:t xml:space="preserve">We will encourage children to follow the </w:t>
      </w:r>
      <w:r w:rsidR="003960B2">
        <w:rPr>
          <w:lang w:val="en-US"/>
        </w:rPr>
        <w:t>Centre’s</w:t>
      </w:r>
      <w:r w:rsidR="00147A81" w:rsidRPr="00637760">
        <w:rPr>
          <w:lang w:val="en-US"/>
        </w:rPr>
        <w:t xml:space="preserve"> High Five Visual. </w:t>
      </w:r>
    </w:p>
    <w:p w14:paraId="246D90D9" w14:textId="77777777" w:rsidR="00147A81" w:rsidRPr="00637760" w:rsidRDefault="00147A81" w:rsidP="00353EFC">
      <w:pPr>
        <w:pStyle w:val="ListParagraph"/>
        <w:numPr>
          <w:ilvl w:val="0"/>
          <w:numId w:val="22"/>
        </w:numPr>
        <w:rPr>
          <w:lang w:val="en-US"/>
        </w:rPr>
      </w:pPr>
      <w:r w:rsidRPr="00637760">
        <w:rPr>
          <w:lang w:val="en-US"/>
        </w:rPr>
        <w:t xml:space="preserve">No parent should feel intimidated or bullied by any Educators </w:t>
      </w:r>
      <w:r w:rsidR="000C3FFA">
        <w:rPr>
          <w:lang w:val="en-US"/>
        </w:rPr>
        <w:t xml:space="preserve">or </w:t>
      </w:r>
      <w:r w:rsidRPr="00637760">
        <w:rPr>
          <w:lang w:val="en-US"/>
        </w:rPr>
        <w:t>member</w:t>
      </w:r>
      <w:r w:rsidR="000C3FFA">
        <w:rPr>
          <w:lang w:val="en-US"/>
        </w:rPr>
        <w:t>s</w:t>
      </w:r>
      <w:r w:rsidRPr="00637760">
        <w:rPr>
          <w:lang w:val="en-US"/>
        </w:rPr>
        <w:t xml:space="preserve"> within the service.</w:t>
      </w:r>
    </w:p>
    <w:p w14:paraId="1A5A8C48" w14:textId="77777777" w:rsidR="00147A81" w:rsidRPr="00637760" w:rsidRDefault="00147A81" w:rsidP="00353EFC">
      <w:pPr>
        <w:pStyle w:val="ListParagraph"/>
        <w:numPr>
          <w:ilvl w:val="0"/>
          <w:numId w:val="22"/>
        </w:numPr>
        <w:rPr>
          <w:lang w:val="en-US"/>
        </w:rPr>
      </w:pPr>
      <w:r w:rsidRPr="00637760">
        <w:rPr>
          <w:lang w:val="en-US"/>
        </w:rPr>
        <w:t>All parents regardless of race, religion or cultural background will be recogni</w:t>
      </w:r>
      <w:r w:rsidR="000C3FFA">
        <w:rPr>
          <w:lang w:val="en-US"/>
        </w:rPr>
        <w:t>s</w:t>
      </w:r>
      <w:r w:rsidRPr="00637760">
        <w:rPr>
          <w:lang w:val="en-US"/>
        </w:rPr>
        <w:t xml:space="preserve">ed as </w:t>
      </w:r>
      <w:r w:rsidR="00637760">
        <w:rPr>
          <w:lang w:val="en-US"/>
        </w:rPr>
        <w:t xml:space="preserve">members </w:t>
      </w:r>
      <w:r w:rsidRPr="00637760">
        <w:rPr>
          <w:lang w:val="en-US"/>
        </w:rPr>
        <w:t>of the service.</w:t>
      </w:r>
    </w:p>
    <w:p w14:paraId="1EC46985" w14:textId="77777777" w:rsidR="00147A81" w:rsidRPr="00637760" w:rsidRDefault="00147A81" w:rsidP="00353EFC">
      <w:pPr>
        <w:pStyle w:val="ListParagraph"/>
        <w:numPr>
          <w:ilvl w:val="0"/>
          <w:numId w:val="22"/>
        </w:numPr>
        <w:rPr>
          <w:lang w:val="en-US"/>
        </w:rPr>
      </w:pPr>
      <w:r w:rsidRPr="00637760">
        <w:rPr>
          <w:lang w:val="en-US"/>
        </w:rPr>
        <w:t xml:space="preserve">No parent will be bullied by another parent whilst on the </w:t>
      </w:r>
      <w:r w:rsidR="000C3FFA">
        <w:rPr>
          <w:lang w:val="en-US"/>
        </w:rPr>
        <w:t xml:space="preserve">centre </w:t>
      </w:r>
      <w:r w:rsidRPr="00637760">
        <w:rPr>
          <w:lang w:val="en-US"/>
        </w:rPr>
        <w:t>grounds</w:t>
      </w:r>
      <w:r w:rsidR="000C3FFA">
        <w:rPr>
          <w:lang w:val="en-US"/>
        </w:rPr>
        <w:t>.</w:t>
      </w:r>
    </w:p>
    <w:p w14:paraId="7010D21B" w14:textId="77777777" w:rsidR="00147A81" w:rsidRPr="00637760" w:rsidRDefault="00147A81" w:rsidP="00353EFC">
      <w:pPr>
        <w:pStyle w:val="ListParagraph"/>
        <w:numPr>
          <w:ilvl w:val="0"/>
          <w:numId w:val="22"/>
        </w:numPr>
        <w:rPr>
          <w:lang w:val="en-US"/>
        </w:rPr>
      </w:pPr>
      <w:r w:rsidRPr="00637760">
        <w:rPr>
          <w:lang w:val="en-US"/>
        </w:rPr>
        <w:t xml:space="preserve">No child will be bullied by a parent </w:t>
      </w:r>
      <w:r w:rsidR="00186174">
        <w:rPr>
          <w:lang w:val="en-US"/>
        </w:rPr>
        <w:t>of another child whilst on the C</w:t>
      </w:r>
      <w:r w:rsidRPr="00637760">
        <w:rPr>
          <w:lang w:val="en-US"/>
        </w:rPr>
        <w:t>entre grounds.</w:t>
      </w:r>
    </w:p>
    <w:p w14:paraId="505937E4" w14:textId="77777777" w:rsidR="00147A81" w:rsidRPr="00637760" w:rsidRDefault="00147A81" w:rsidP="00353EFC">
      <w:pPr>
        <w:pStyle w:val="ListParagraph"/>
        <w:numPr>
          <w:ilvl w:val="0"/>
          <w:numId w:val="22"/>
        </w:numPr>
        <w:rPr>
          <w:lang w:val="en-US"/>
        </w:rPr>
      </w:pPr>
      <w:r w:rsidRPr="00637760">
        <w:rPr>
          <w:lang w:val="en-US"/>
        </w:rPr>
        <w:t>No parent will be degraded or spoken to in a manner that is not appropriate.</w:t>
      </w:r>
    </w:p>
    <w:p w14:paraId="09C1F6D4" w14:textId="77777777" w:rsidR="00147A81" w:rsidRPr="00637760" w:rsidRDefault="00147A81" w:rsidP="00353EFC">
      <w:pPr>
        <w:pStyle w:val="ListParagraph"/>
        <w:numPr>
          <w:ilvl w:val="0"/>
          <w:numId w:val="22"/>
        </w:numPr>
        <w:rPr>
          <w:lang w:val="en-US"/>
        </w:rPr>
      </w:pPr>
      <w:r w:rsidRPr="00637760">
        <w:rPr>
          <w:lang w:val="en-US"/>
        </w:rPr>
        <w:t xml:space="preserve">No parent will be spoken to </w:t>
      </w:r>
      <w:r w:rsidR="000C3FFA">
        <w:rPr>
          <w:lang w:val="en-US"/>
        </w:rPr>
        <w:t>regarding</w:t>
      </w:r>
      <w:r w:rsidRPr="00637760">
        <w:rPr>
          <w:lang w:val="en-US"/>
        </w:rPr>
        <w:t xml:space="preserve"> their child, in the view of other </w:t>
      </w:r>
      <w:r w:rsidR="003960B2">
        <w:rPr>
          <w:lang w:val="en-US"/>
        </w:rPr>
        <w:t>clientele</w:t>
      </w:r>
      <w:r w:rsidRPr="00637760">
        <w:rPr>
          <w:lang w:val="en-US"/>
        </w:rPr>
        <w:t xml:space="preserve"> or Educators.</w:t>
      </w:r>
    </w:p>
    <w:p w14:paraId="7126E40D" w14:textId="6DEB90DD" w:rsidR="00147A81" w:rsidRPr="00637760" w:rsidRDefault="00147A81" w:rsidP="00353EFC">
      <w:pPr>
        <w:pStyle w:val="ListParagraph"/>
        <w:numPr>
          <w:ilvl w:val="0"/>
          <w:numId w:val="22"/>
        </w:numPr>
        <w:rPr>
          <w:lang w:val="en-US"/>
        </w:rPr>
      </w:pPr>
      <w:r w:rsidRPr="00637760">
        <w:rPr>
          <w:lang w:val="en-US"/>
        </w:rPr>
        <w:t xml:space="preserve">All parents with grievances in relation to bullying will be asked to place grievance in writing for the </w:t>
      </w:r>
      <w:r w:rsidR="00BD483E">
        <w:rPr>
          <w:lang w:val="en-US"/>
        </w:rPr>
        <w:t>Director</w:t>
      </w:r>
      <w:r w:rsidRPr="00637760">
        <w:rPr>
          <w:lang w:val="en-US"/>
        </w:rPr>
        <w:t xml:space="preserve"> to address with the Educators</w:t>
      </w:r>
      <w:r w:rsidR="00637760">
        <w:rPr>
          <w:lang w:val="en-US"/>
        </w:rPr>
        <w:t>.</w:t>
      </w:r>
    </w:p>
    <w:p w14:paraId="7C07BA09" w14:textId="77777777" w:rsidR="00147A81" w:rsidRDefault="00147A81" w:rsidP="00353EFC">
      <w:pPr>
        <w:pStyle w:val="ListParagraph"/>
        <w:numPr>
          <w:ilvl w:val="0"/>
          <w:numId w:val="22"/>
        </w:numPr>
        <w:rPr>
          <w:lang w:val="en-US"/>
        </w:rPr>
      </w:pPr>
      <w:r w:rsidRPr="00637760">
        <w:rPr>
          <w:lang w:val="en-US"/>
        </w:rPr>
        <w:t>Remember you are your child's most important teacher and role model.</w:t>
      </w:r>
    </w:p>
    <w:p w14:paraId="4F78DA16" w14:textId="77777777" w:rsidR="003960B2" w:rsidRPr="00637760" w:rsidRDefault="003960B2" w:rsidP="00353EFC">
      <w:pPr>
        <w:pStyle w:val="ListParagraph"/>
        <w:numPr>
          <w:ilvl w:val="0"/>
          <w:numId w:val="22"/>
        </w:numPr>
        <w:rPr>
          <w:lang w:val="en-US"/>
        </w:rPr>
      </w:pPr>
      <w:r>
        <w:rPr>
          <w:lang w:val="en-US"/>
        </w:rPr>
        <w:t>Anyone in breach of this policy will be directed to the Behaviour Management Policy.</w:t>
      </w:r>
    </w:p>
    <w:p w14:paraId="6A5370B5" w14:textId="77777777" w:rsidR="00147A81" w:rsidRPr="00637760" w:rsidRDefault="00147A81" w:rsidP="00147A81">
      <w:pPr>
        <w:rPr>
          <w:b/>
          <w:u w:val="single"/>
          <w:lang w:val="en-US"/>
        </w:rPr>
      </w:pPr>
      <w:r w:rsidRPr="00637760">
        <w:rPr>
          <w:b/>
          <w:u w:val="single"/>
          <w:lang w:val="en-US"/>
        </w:rPr>
        <w:t>EDUCATORS</w:t>
      </w:r>
    </w:p>
    <w:p w14:paraId="1E17AD1E" w14:textId="77777777" w:rsidR="00147A81" w:rsidRPr="00637760" w:rsidRDefault="000A7763" w:rsidP="00353EFC">
      <w:pPr>
        <w:pStyle w:val="ListParagraph"/>
        <w:numPr>
          <w:ilvl w:val="0"/>
          <w:numId w:val="23"/>
        </w:numPr>
        <w:rPr>
          <w:lang w:val="en-US"/>
        </w:rPr>
      </w:pPr>
      <w:r>
        <w:rPr>
          <w:lang w:val="en-US"/>
        </w:rPr>
        <w:t>No Educator</w:t>
      </w:r>
      <w:r w:rsidR="00147A81" w:rsidRPr="00637760">
        <w:rPr>
          <w:lang w:val="en-US"/>
        </w:rPr>
        <w:t xml:space="preserve"> should f</w:t>
      </w:r>
      <w:r>
        <w:rPr>
          <w:lang w:val="en-US"/>
        </w:rPr>
        <w:t>eel bullied by another Educator</w:t>
      </w:r>
      <w:r w:rsidR="00147A81" w:rsidRPr="00637760">
        <w:rPr>
          <w:lang w:val="en-US"/>
        </w:rPr>
        <w:t xml:space="preserve"> or an employer whilst employed at </w:t>
      </w:r>
      <w:r w:rsidR="000C3FFA">
        <w:rPr>
          <w:lang w:val="en-US"/>
        </w:rPr>
        <w:t>Ironside OSHC</w:t>
      </w:r>
      <w:r w:rsidR="00147A81" w:rsidRPr="00637760">
        <w:rPr>
          <w:lang w:val="en-US"/>
        </w:rPr>
        <w:t>.</w:t>
      </w:r>
    </w:p>
    <w:p w14:paraId="0D5917D1" w14:textId="77777777" w:rsidR="00147A81" w:rsidRPr="00637760" w:rsidRDefault="000A7763" w:rsidP="00353EFC">
      <w:pPr>
        <w:pStyle w:val="ListParagraph"/>
        <w:numPr>
          <w:ilvl w:val="0"/>
          <w:numId w:val="23"/>
        </w:numPr>
        <w:rPr>
          <w:lang w:val="en-US"/>
        </w:rPr>
      </w:pPr>
      <w:r>
        <w:rPr>
          <w:lang w:val="en-US"/>
        </w:rPr>
        <w:t>No Educator</w:t>
      </w:r>
      <w:r w:rsidR="00147A81" w:rsidRPr="00637760">
        <w:rPr>
          <w:lang w:val="en-US"/>
        </w:rPr>
        <w:t xml:space="preserve"> will be spoken to in a derogatory manner by a paren</w:t>
      </w:r>
      <w:r w:rsidR="00186174">
        <w:rPr>
          <w:lang w:val="en-US"/>
        </w:rPr>
        <w:t>t or another Educator</w:t>
      </w:r>
      <w:r w:rsidR="00147A81" w:rsidRPr="00637760">
        <w:rPr>
          <w:lang w:val="en-US"/>
        </w:rPr>
        <w:t xml:space="preserve"> or employer.</w:t>
      </w:r>
    </w:p>
    <w:p w14:paraId="2DF35E15" w14:textId="77777777" w:rsidR="00147A81" w:rsidRPr="00637760" w:rsidRDefault="000A7763" w:rsidP="00353EFC">
      <w:pPr>
        <w:pStyle w:val="ListParagraph"/>
        <w:numPr>
          <w:ilvl w:val="0"/>
          <w:numId w:val="23"/>
        </w:numPr>
        <w:rPr>
          <w:lang w:val="en-US"/>
        </w:rPr>
      </w:pPr>
      <w:r>
        <w:rPr>
          <w:lang w:val="en-US"/>
        </w:rPr>
        <w:t>No Educator</w:t>
      </w:r>
      <w:r w:rsidR="00147A81" w:rsidRPr="00637760">
        <w:rPr>
          <w:lang w:val="en-US"/>
        </w:rPr>
        <w:t xml:space="preserve"> will be isolated by other Educators.</w:t>
      </w:r>
    </w:p>
    <w:p w14:paraId="6C6D0519" w14:textId="77777777" w:rsidR="00147A81" w:rsidRDefault="00147A81" w:rsidP="00353EFC">
      <w:pPr>
        <w:pStyle w:val="ListParagraph"/>
        <w:numPr>
          <w:ilvl w:val="0"/>
          <w:numId w:val="23"/>
        </w:numPr>
        <w:rPr>
          <w:lang w:val="en-US"/>
        </w:rPr>
      </w:pPr>
      <w:r w:rsidRPr="00637760">
        <w:rPr>
          <w:lang w:val="en-US"/>
        </w:rPr>
        <w:t>All Educators deserv</w:t>
      </w:r>
      <w:r w:rsidR="000A7763">
        <w:rPr>
          <w:lang w:val="en-US"/>
        </w:rPr>
        <w:t>e the same respect; no Educator</w:t>
      </w:r>
      <w:r w:rsidRPr="00637760">
        <w:rPr>
          <w:lang w:val="en-US"/>
        </w:rPr>
        <w:t xml:space="preserve"> will be discussed in relation to a concern or complaint </w:t>
      </w:r>
      <w:r w:rsidR="00186174">
        <w:rPr>
          <w:lang w:val="en-US"/>
        </w:rPr>
        <w:t>near other Educators or clientele</w:t>
      </w:r>
      <w:r w:rsidRPr="00637760">
        <w:rPr>
          <w:lang w:val="en-US"/>
        </w:rPr>
        <w:t>.</w:t>
      </w:r>
    </w:p>
    <w:p w14:paraId="2D697623" w14:textId="77777777" w:rsidR="00BA741A" w:rsidRPr="00BA741A" w:rsidRDefault="00BA741A" w:rsidP="00353EFC">
      <w:pPr>
        <w:pStyle w:val="ListParagraph"/>
        <w:numPr>
          <w:ilvl w:val="0"/>
          <w:numId w:val="23"/>
        </w:numPr>
        <w:tabs>
          <w:tab w:val="num" w:pos="1728"/>
        </w:tabs>
        <w:rPr>
          <w:lang w:val="en-US"/>
        </w:rPr>
      </w:pPr>
      <w:r>
        <w:rPr>
          <w:lang w:val="en-US"/>
        </w:rPr>
        <w:t>Educators are</w:t>
      </w:r>
      <w:r w:rsidRPr="008E034E">
        <w:rPr>
          <w:lang w:val="en-US"/>
        </w:rPr>
        <w:t xml:space="preserve"> to be effective role models for the children and to guide children with positive re- enforcement.  </w:t>
      </w:r>
    </w:p>
    <w:p w14:paraId="41E5DF7A" w14:textId="77777777" w:rsidR="00BA741A" w:rsidRPr="00BA741A" w:rsidRDefault="00BA741A" w:rsidP="00353EFC">
      <w:pPr>
        <w:pStyle w:val="ListParagraph"/>
        <w:numPr>
          <w:ilvl w:val="0"/>
          <w:numId w:val="23"/>
        </w:numPr>
        <w:tabs>
          <w:tab w:val="num" w:pos="1728"/>
        </w:tabs>
        <w:rPr>
          <w:lang w:val="en-US"/>
        </w:rPr>
      </w:pPr>
      <w:r>
        <w:rPr>
          <w:lang w:val="en-US"/>
        </w:rPr>
        <w:t>Educators</w:t>
      </w:r>
      <w:r w:rsidRPr="008E034E">
        <w:rPr>
          <w:lang w:val="en-US"/>
        </w:rPr>
        <w:t xml:space="preserve"> to be approachable and to teach the children empathy for each other and to understand what bullying is and that it is unacceptable. </w:t>
      </w:r>
    </w:p>
    <w:p w14:paraId="2ABB1F17" w14:textId="77777777" w:rsidR="00BA741A" w:rsidRPr="00BA741A" w:rsidRDefault="00BA741A" w:rsidP="00353EFC">
      <w:pPr>
        <w:pStyle w:val="ListParagraph"/>
        <w:numPr>
          <w:ilvl w:val="0"/>
          <w:numId w:val="23"/>
        </w:numPr>
        <w:tabs>
          <w:tab w:val="num" w:pos="1728"/>
        </w:tabs>
        <w:rPr>
          <w:lang w:val="en-US"/>
        </w:rPr>
      </w:pPr>
      <w:r>
        <w:rPr>
          <w:lang w:val="en-US"/>
        </w:rPr>
        <w:t>Educators</w:t>
      </w:r>
      <w:r w:rsidRPr="00BA741A">
        <w:rPr>
          <w:lang w:val="en-US"/>
        </w:rPr>
        <w:t xml:space="preserve"> to observe, monitor and record the child’s behaviour while respectively and sensitively gathering information from the parents hopefully revealing some facts as to why the child is behaving in an unacceptable way. </w:t>
      </w:r>
    </w:p>
    <w:p w14:paraId="67A4920A" w14:textId="697BC43A" w:rsidR="00BA741A" w:rsidRPr="00BA741A" w:rsidRDefault="00BD483E" w:rsidP="00353EFC">
      <w:pPr>
        <w:pStyle w:val="ListParagraph"/>
        <w:numPr>
          <w:ilvl w:val="0"/>
          <w:numId w:val="23"/>
        </w:numPr>
        <w:tabs>
          <w:tab w:val="num" w:pos="1728"/>
        </w:tabs>
        <w:rPr>
          <w:lang w:val="en-US"/>
        </w:rPr>
      </w:pPr>
      <w:r>
        <w:rPr>
          <w:lang w:val="en-US"/>
        </w:rPr>
        <w:t>Director</w:t>
      </w:r>
      <w:r w:rsidR="00BA741A">
        <w:rPr>
          <w:lang w:val="en-US"/>
        </w:rPr>
        <w:t xml:space="preserve"> or Responsible Person</w:t>
      </w:r>
      <w:r w:rsidR="00BA741A" w:rsidRPr="00BA741A">
        <w:rPr>
          <w:lang w:val="en-US"/>
        </w:rPr>
        <w:t xml:space="preserve"> will privately consult with the parents about the concerns and suggest to the parent that we work together for a positive, behavioural technique and plan that is suitable for home and can be followed through while the child is attending the centre.  </w:t>
      </w:r>
      <w:r w:rsidR="00BA741A">
        <w:rPr>
          <w:lang w:val="en-US"/>
        </w:rPr>
        <w:t>The educational Leader</w:t>
      </w:r>
      <w:r w:rsidR="00BA741A" w:rsidRPr="00BA741A">
        <w:rPr>
          <w:lang w:val="en-US"/>
        </w:rPr>
        <w:t xml:space="preserve"> with the program </w:t>
      </w:r>
      <w:r>
        <w:rPr>
          <w:lang w:val="en-US"/>
        </w:rPr>
        <w:t>Director</w:t>
      </w:r>
      <w:r w:rsidR="00BA741A">
        <w:rPr>
          <w:lang w:val="en-US"/>
        </w:rPr>
        <w:t xml:space="preserve"> </w:t>
      </w:r>
      <w:r w:rsidR="00BA741A" w:rsidRPr="00BA741A">
        <w:rPr>
          <w:lang w:val="en-US"/>
        </w:rPr>
        <w:t xml:space="preserve">and the </w:t>
      </w:r>
      <w:r w:rsidR="00BA741A">
        <w:rPr>
          <w:lang w:val="en-US"/>
        </w:rPr>
        <w:t xml:space="preserve">Assistant </w:t>
      </w:r>
      <w:r>
        <w:rPr>
          <w:lang w:val="en-US"/>
        </w:rPr>
        <w:t>Director</w:t>
      </w:r>
      <w:r w:rsidR="00BA741A" w:rsidRPr="00BA741A">
        <w:rPr>
          <w:lang w:val="en-US"/>
        </w:rPr>
        <w:t xml:space="preserve"> will develop a behaviour management plan detailing specific strategies that staff will put into practice immediately.  </w:t>
      </w:r>
    </w:p>
    <w:p w14:paraId="2F837DEC" w14:textId="77777777" w:rsidR="00147A81" w:rsidRPr="00637760" w:rsidRDefault="00147A81" w:rsidP="00353EFC">
      <w:pPr>
        <w:pStyle w:val="ListParagraph"/>
        <w:numPr>
          <w:ilvl w:val="0"/>
          <w:numId w:val="23"/>
        </w:numPr>
        <w:rPr>
          <w:lang w:val="en-US"/>
        </w:rPr>
      </w:pPr>
      <w:r w:rsidRPr="00637760">
        <w:rPr>
          <w:lang w:val="en-US"/>
        </w:rPr>
        <w:t>Educators will implement the high 5 policy and encourage the children to follow the following guidelines:</w:t>
      </w:r>
    </w:p>
    <w:p w14:paraId="62829CFA" w14:textId="77777777" w:rsidR="00147A81" w:rsidRPr="00637760" w:rsidRDefault="008E034E" w:rsidP="00353EFC">
      <w:pPr>
        <w:pStyle w:val="ListParagraph"/>
        <w:numPr>
          <w:ilvl w:val="0"/>
          <w:numId w:val="24"/>
        </w:numPr>
        <w:rPr>
          <w:lang w:val="en-US"/>
        </w:rPr>
      </w:pPr>
      <w:r>
        <w:rPr>
          <w:lang w:val="en-US"/>
        </w:rPr>
        <w:t>IGNORE</w:t>
      </w:r>
    </w:p>
    <w:p w14:paraId="47CCFF48" w14:textId="77777777" w:rsidR="00147A81" w:rsidRPr="00637760" w:rsidRDefault="008E034E" w:rsidP="00353EFC">
      <w:pPr>
        <w:pStyle w:val="ListParagraph"/>
        <w:numPr>
          <w:ilvl w:val="0"/>
          <w:numId w:val="24"/>
        </w:numPr>
        <w:rPr>
          <w:lang w:val="en-US"/>
        </w:rPr>
      </w:pPr>
      <w:r>
        <w:rPr>
          <w:lang w:val="en-US"/>
        </w:rPr>
        <w:t>TALK FRIENDLY</w:t>
      </w:r>
    </w:p>
    <w:p w14:paraId="1E6A4C8B" w14:textId="77777777" w:rsidR="00147A81" w:rsidRPr="00637760" w:rsidRDefault="008E034E" w:rsidP="00353EFC">
      <w:pPr>
        <w:pStyle w:val="ListParagraph"/>
        <w:numPr>
          <w:ilvl w:val="0"/>
          <w:numId w:val="24"/>
        </w:numPr>
        <w:rPr>
          <w:lang w:val="en-US"/>
        </w:rPr>
      </w:pPr>
      <w:r>
        <w:rPr>
          <w:lang w:val="en-US"/>
        </w:rPr>
        <w:t>WALK AWAY</w:t>
      </w:r>
    </w:p>
    <w:p w14:paraId="6F072CBC" w14:textId="77777777" w:rsidR="00637760" w:rsidRDefault="008E034E" w:rsidP="00353EFC">
      <w:pPr>
        <w:pStyle w:val="ListParagraph"/>
        <w:numPr>
          <w:ilvl w:val="0"/>
          <w:numId w:val="24"/>
        </w:numPr>
        <w:rPr>
          <w:lang w:val="en-US"/>
        </w:rPr>
      </w:pPr>
      <w:r>
        <w:rPr>
          <w:lang w:val="en-US"/>
        </w:rPr>
        <w:t>TALK FIRMLY</w:t>
      </w:r>
    </w:p>
    <w:p w14:paraId="014C2A00" w14:textId="77777777" w:rsidR="00BA741A" w:rsidRDefault="00147A81" w:rsidP="00353EFC">
      <w:pPr>
        <w:pStyle w:val="ListParagraph"/>
        <w:numPr>
          <w:ilvl w:val="0"/>
          <w:numId w:val="24"/>
        </w:numPr>
        <w:rPr>
          <w:lang w:val="en-US"/>
        </w:rPr>
      </w:pPr>
      <w:r w:rsidRPr="00637760">
        <w:rPr>
          <w:lang w:val="en-US"/>
        </w:rPr>
        <w:t>TELL THE TEACHER</w:t>
      </w:r>
      <w:r w:rsidR="000C3FFA">
        <w:rPr>
          <w:lang w:val="en-US"/>
        </w:rPr>
        <w:t xml:space="preserve"> (REPORT)</w:t>
      </w:r>
    </w:p>
    <w:p w14:paraId="61F405A9" w14:textId="77777777" w:rsidR="00BA741A" w:rsidRPr="00BA741A" w:rsidRDefault="00BA741A" w:rsidP="00BA741A">
      <w:pPr>
        <w:pStyle w:val="ListParagraph"/>
        <w:rPr>
          <w:lang w:val="en-US"/>
        </w:rPr>
      </w:pPr>
    </w:p>
    <w:tbl>
      <w:tblPr>
        <w:tblStyle w:val="TableGrid"/>
        <w:tblpPr w:leftFromText="180" w:rightFromText="180" w:vertAnchor="text" w:horzAnchor="margin" w:tblpXSpec="center" w:tblpY="53"/>
        <w:tblW w:w="0" w:type="auto"/>
        <w:tblLook w:val="04A0" w:firstRow="1" w:lastRow="0" w:firstColumn="1" w:lastColumn="0" w:noHBand="0" w:noVBand="1"/>
      </w:tblPr>
      <w:tblGrid>
        <w:gridCol w:w="6863"/>
        <w:gridCol w:w="3605"/>
      </w:tblGrid>
      <w:tr w:rsidR="00775312" w14:paraId="216AA9A3" w14:textId="77777777" w:rsidTr="00BA741A">
        <w:tc>
          <w:tcPr>
            <w:tcW w:w="6981" w:type="dxa"/>
          </w:tcPr>
          <w:p w14:paraId="6989FF0F" w14:textId="77777777" w:rsidR="00775312" w:rsidRDefault="00775312" w:rsidP="00775312"/>
          <w:p w14:paraId="6E0ABF82" w14:textId="77777777" w:rsidR="00775312" w:rsidRDefault="00775312" w:rsidP="00775312">
            <w:r>
              <w:t>POLICY GROUP: CHILDREN</w:t>
            </w:r>
          </w:p>
          <w:p w14:paraId="2D61CEFF" w14:textId="77777777" w:rsidR="00775312" w:rsidRDefault="00775312" w:rsidP="00775312"/>
        </w:tc>
        <w:tc>
          <w:tcPr>
            <w:tcW w:w="3651" w:type="dxa"/>
          </w:tcPr>
          <w:p w14:paraId="1C4ECE5A" w14:textId="77777777" w:rsidR="00775312" w:rsidRDefault="00775312" w:rsidP="00775312">
            <w:r>
              <w:t xml:space="preserve">FORMULATED: </w:t>
            </w:r>
            <w:r w:rsidR="00951953">
              <w:t>2018</w:t>
            </w:r>
          </w:p>
          <w:p w14:paraId="164F11A3" w14:textId="77777777" w:rsidR="00775312" w:rsidRDefault="00775312" w:rsidP="00775312"/>
          <w:p w14:paraId="726463DE" w14:textId="77777777" w:rsidR="00775312" w:rsidRDefault="00775312" w:rsidP="00775312">
            <w:r>
              <w:t>COMPILED BY: STAFF, PARENTS &amp; MANAGEMENT</w:t>
            </w:r>
          </w:p>
          <w:p w14:paraId="10582AB2" w14:textId="77777777" w:rsidR="00775312" w:rsidRDefault="00775312" w:rsidP="00775312"/>
        </w:tc>
      </w:tr>
      <w:tr w:rsidR="00775312" w14:paraId="27D822AC" w14:textId="77777777" w:rsidTr="00BA741A">
        <w:tc>
          <w:tcPr>
            <w:tcW w:w="6981" w:type="dxa"/>
          </w:tcPr>
          <w:p w14:paraId="13FA83D2" w14:textId="77777777" w:rsidR="00775312" w:rsidRDefault="00775312" w:rsidP="00775312"/>
          <w:p w14:paraId="0C9FCC36" w14:textId="77777777" w:rsidR="00775312" w:rsidRDefault="00775312" w:rsidP="00775312">
            <w:r>
              <w:t>TITLE: USE OF PHOTOGRAPHIC AND VIDEO IMAGES OF CHILDREN POLICY 2.13</w:t>
            </w:r>
          </w:p>
          <w:p w14:paraId="6969DA94" w14:textId="77777777" w:rsidR="00775312" w:rsidRDefault="00775312" w:rsidP="00775312"/>
        </w:tc>
        <w:tc>
          <w:tcPr>
            <w:tcW w:w="3651" w:type="dxa"/>
          </w:tcPr>
          <w:p w14:paraId="1CF34AFE" w14:textId="7000EC01" w:rsidR="00775312" w:rsidRDefault="00515CBC" w:rsidP="00775312">
            <w:r>
              <w:t xml:space="preserve">REVIEWED: </w:t>
            </w:r>
            <w:r w:rsidR="00447060">
              <w:t xml:space="preserve"> </w:t>
            </w:r>
            <w:r w:rsidR="00BA741A">
              <w:t>202</w:t>
            </w:r>
            <w:r w:rsidR="007A2BAE">
              <w:t>3</w:t>
            </w:r>
          </w:p>
          <w:p w14:paraId="3C90A2FA" w14:textId="77777777" w:rsidR="00775312" w:rsidRDefault="00775312" w:rsidP="00775312"/>
          <w:p w14:paraId="13C92D36" w14:textId="77777777" w:rsidR="00775312" w:rsidRDefault="00515CBC" w:rsidP="006751FF">
            <w:r>
              <w:t>REVISED: 2</w:t>
            </w:r>
            <w:r w:rsidR="00BA741A">
              <w:t>020</w:t>
            </w:r>
            <w:r w:rsidR="00447060">
              <w:t xml:space="preserve">   </w:t>
            </w:r>
          </w:p>
        </w:tc>
      </w:tr>
    </w:tbl>
    <w:p w14:paraId="29B6E0D9" w14:textId="3D87500C" w:rsidR="006751FF" w:rsidRPr="00444C2E" w:rsidRDefault="007A2BAE">
      <w:pPr>
        <w:rPr>
          <w:sz w:val="16"/>
          <w:szCs w:val="16"/>
          <w:lang w:val="en-US"/>
        </w:rPr>
      </w:pPr>
      <w:r w:rsidRPr="00444C2E">
        <w:rPr>
          <w:sz w:val="16"/>
          <w:szCs w:val="16"/>
          <w:lang w:val="en-US"/>
        </w:rPr>
        <w:t xml:space="preserve">*No additional comment as of </w:t>
      </w:r>
      <w:r w:rsidR="00444C2E" w:rsidRPr="00444C2E">
        <w:rPr>
          <w:sz w:val="16"/>
          <w:szCs w:val="16"/>
          <w:lang w:val="en-US"/>
        </w:rPr>
        <w:t>26/04/2023</w:t>
      </w:r>
    </w:p>
    <w:p w14:paraId="67DCBFCB" w14:textId="77777777" w:rsidR="007D245A" w:rsidRDefault="000A0C55">
      <w:pPr>
        <w:rPr>
          <w:lang w:val="en-US"/>
        </w:rPr>
      </w:pPr>
      <w:r>
        <w:rPr>
          <w:lang w:val="en-US"/>
        </w:rPr>
        <w:t>Ironside OSHC</w:t>
      </w:r>
      <w:r w:rsidR="00BA741A">
        <w:rPr>
          <w:lang w:val="en-US"/>
        </w:rPr>
        <w:t xml:space="preserve"> </w:t>
      </w:r>
      <w:r w:rsidR="00637760" w:rsidRPr="00DC07DD">
        <w:rPr>
          <w:lang w:val="en-US"/>
        </w:rPr>
        <w:t>encourages the appropriate use of photographic and video images of children attending the service to support and promote their involvement in r</w:t>
      </w:r>
      <w:r w:rsidR="00637760">
        <w:rPr>
          <w:lang w:val="en-US"/>
        </w:rPr>
        <w:t>elevant programs and activities.</w:t>
      </w:r>
    </w:p>
    <w:p w14:paraId="1AB6BC38" w14:textId="77777777" w:rsidR="003E1A52" w:rsidRDefault="003E1A52" w:rsidP="003E1A52">
      <w:pPr>
        <w:rPr>
          <w:b/>
          <w:i/>
          <w:color w:val="0070C0"/>
          <w:u w:val="single"/>
        </w:rPr>
      </w:pPr>
      <w:r>
        <w:rPr>
          <w:b/>
          <w:i/>
          <w:color w:val="0070C0"/>
          <w:u w:val="single"/>
        </w:rPr>
        <w:t>RELEVANT LAWS &amp; OTHER PROVISIONS</w:t>
      </w:r>
    </w:p>
    <w:p w14:paraId="6F5F7247" w14:textId="77777777" w:rsidR="00775312" w:rsidRPr="00775312" w:rsidRDefault="00775312" w:rsidP="0025736F">
      <w:pPr>
        <w:numPr>
          <w:ilvl w:val="0"/>
          <w:numId w:val="188"/>
        </w:numPr>
        <w:spacing w:after="120" w:line="240" w:lineRule="atLeast"/>
        <w:jc w:val="both"/>
        <w:rPr>
          <w:i/>
          <w:color w:val="0070C0"/>
        </w:rPr>
      </w:pPr>
      <w:r w:rsidRPr="00775312">
        <w:rPr>
          <w:i/>
          <w:iCs/>
          <w:color w:val="0070C0"/>
        </w:rPr>
        <w:t>Commission for Children, Young People and Child Guardian Act 2000</w:t>
      </w:r>
    </w:p>
    <w:p w14:paraId="3BB00800" w14:textId="77777777" w:rsidR="00775312" w:rsidRPr="00775312" w:rsidRDefault="00775312" w:rsidP="0025736F">
      <w:pPr>
        <w:numPr>
          <w:ilvl w:val="0"/>
          <w:numId w:val="188"/>
        </w:numPr>
        <w:spacing w:after="120" w:line="240" w:lineRule="atLeast"/>
        <w:jc w:val="both"/>
        <w:rPr>
          <w:color w:val="0070C0"/>
        </w:rPr>
      </w:pPr>
      <w:r w:rsidRPr="00775312">
        <w:rPr>
          <w:i/>
          <w:color w:val="0070C0"/>
        </w:rPr>
        <w:t xml:space="preserve">NQS Area: 1.1.4; 4.2.1; 5.2.3; 6.1.1, 6.1.2; 6.2.1; 7.1.2; 7.3.1, 7.3.2, 7.3.5. </w:t>
      </w:r>
    </w:p>
    <w:p w14:paraId="6B2FCBBA" w14:textId="77777777" w:rsidR="007D245A" w:rsidRPr="00BA741A" w:rsidRDefault="00775312" w:rsidP="0025736F">
      <w:pPr>
        <w:numPr>
          <w:ilvl w:val="0"/>
          <w:numId w:val="188"/>
        </w:numPr>
        <w:spacing w:after="120" w:line="240" w:lineRule="atLeast"/>
        <w:jc w:val="both"/>
        <w:rPr>
          <w:i/>
          <w:color w:val="0070C0"/>
        </w:rPr>
      </w:pPr>
      <w:r w:rsidRPr="00775312">
        <w:rPr>
          <w:i/>
          <w:iCs/>
          <w:color w:val="0070C0"/>
        </w:rPr>
        <w:t>Policies: Respect for Children, Program and Documentation Evaluation, Observational Recording, Enrolment,  Information Handling (Privacy and Confidentiality), Information Technology.</w:t>
      </w:r>
    </w:p>
    <w:p w14:paraId="23A795B5" w14:textId="77777777" w:rsidR="00EB0954" w:rsidRPr="00DC07DD" w:rsidRDefault="00EB0954" w:rsidP="00EB0954">
      <w:pPr>
        <w:rPr>
          <w:b/>
          <w:bCs/>
          <w:lang w:val="en-US"/>
        </w:rPr>
      </w:pPr>
      <w:r>
        <w:rPr>
          <w:b/>
          <w:bCs/>
          <w:lang w:val="en-US"/>
        </w:rPr>
        <w:t>PROCEDURES</w:t>
      </w:r>
      <w:r w:rsidR="00CF66AB" w:rsidRPr="00CF66AB">
        <w:rPr>
          <w:lang w:val="en-US"/>
        </w:rPr>
        <w:t xml:space="preserve"> </w:t>
      </w:r>
    </w:p>
    <w:p w14:paraId="6F271366" w14:textId="77777777" w:rsidR="00EB0954" w:rsidRDefault="00EB0954" w:rsidP="00353EFC">
      <w:pPr>
        <w:pStyle w:val="ListParagraph"/>
        <w:numPr>
          <w:ilvl w:val="0"/>
          <w:numId w:val="25"/>
        </w:numPr>
        <w:rPr>
          <w:lang w:val="en-US"/>
        </w:rPr>
      </w:pPr>
      <w:r w:rsidRPr="00EB0954">
        <w:rPr>
          <w:lang w:val="en-US"/>
        </w:rPr>
        <w:t xml:space="preserve">Parents shall be required </w:t>
      </w:r>
      <w:r w:rsidR="00CF66AB">
        <w:rPr>
          <w:lang w:val="en-US"/>
        </w:rPr>
        <w:t>to authori</w:t>
      </w:r>
      <w:r w:rsidR="00BA741A">
        <w:rPr>
          <w:lang w:val="en-US"/>
        </w:rPr>
        <w:t>s</w:t>
      </w:r>
      <w:r w:rsidR="00CF66AB">
        <w:rPr>
          <w:lang w:val="en-US"/>
        </w:rPr>
        <w:t>e on</w:t>
      </w:r>
      <w:r w:rsidR="00CF66AB" w:rsidRPr="00CF66AB">
        <w:rPr>
          <w:lang w:val="en-US"/>
        </w:rPr>
        <w:t xml:space="preserve"> </w:t>
      </w:r>
      <w:r w:rsidR="00CF66AB" w:rsidRPr="00EB0954">
        <w:rPr>
          <w:lang w:val="en-US"/>
        </w:rPr>
        <w:t>relevant enrolment forms and documentation</w:t>
      </w:r>
      <w:r w:rsidR="00BA3CC5">
        <w:rPr>
          <w:lang w:val="en-US"/>
        </w:rPr>
        <w:t xml:space="preserve"> that images of their children</w:t>
      </w:r>
      <w:r w:rsidRPr="00EB0954">
        <w:rPr>
          <w:lang w:val="en-US"/>
        </w:rPr>
        <w:t xml:space="preserve"> be taken and u</w:t>
      </w:r>
      <w:r w:rsidR="00BA3CC5">
        <w:rPr>
          <w:lang w:val="en-US"/>
        </w:rPr>
        <w:t>sed by the service. Images may be used on such media as Facebook, ipads and cameras</w:t>
      </w:r>
      <w:r w:rsidRPr="00EB0954">
        <w:rPr>
          <w:lang w:val="en-US"/>
        </w:rPr>
        <w:t xml:space="preserve"> </w:t>
      </w:r>
    </w:p>
    <w:p w14:paraId="4920174E" w14:textId="77777777" w:rsidR="00EB0954" w:rsidRPr="00EB0954" w:rsidRDefault="00EB0954" w:rsidP="00353EFC">
      <w:pPr>
        <w:pStyle w:val="ListParagraph"/>
        <w:numPr>
          <w:ilvl w:val="0"/>
          <w:numId w:val="25"/>
        </w:numPr>
        <w:rPr>
          <w:lang w:val="en-US"/>
        </w:rPr>
      </w:pPr>
      <w:r w:rsidRPr="00EB0954">
        <w:rPr>
          <w:lang w:val="en-US"/>
        </w:rPr>
        <w:t>Such permission shall explicitly include local community and in-service activities and events.</w:t>
      </w:r>
    </w:p>
    <w:p w14:paraId="6F2AF0DC" w14:textId="77777777" w:rsidR="00EB0954" w:rsidRPr="00EB0954" w:rsidRDefault="00BA3CC5" w:rsidP="00353EFC">
      <w:pPr>
        <w:pStyle w:val="ListParagraph"/>
        <w:numPr>
          <w:ilvl w:val="0"/>
          <w:numId w:val="25"/>
        </w:numPr>
        <w:rPr>
          <w:lang w:val="en-US"/>
        </w:rPr>
      </w:pPr>
      <w:r>
        <w:rPr>
          <w:lang w:val="en-US"/>
        </w:rPr>
        <w:t>Parents shall be asked</w:t>
      </w:r>
      <w:r w:rsidR="00EB0954" w:rsidRPr="00EB0954">
        <w:rPr>
          <w:lang w:val="en-US"/>
        </w:rPr>
        <w:t xml:space="preserve"> for special permission to be granted for photographs taken which are intended to be used for promotional purposes and</w:t>
      </w:r>
      <w:r>
        <w:rPr>
          <w:lang w:val="en-US"/>
        </w:rPr>
        <w:t xml:space="preserve"> which</w:t>
      </w:r>
      <w:r w:rsidR="00EB0954" w:rsidRPr="00EB0954">
        <w:rPr>
          <w:lang w:val="en-US"/>
        </w:rPr>
        <w:t xml:space="preserve"> may be viewed by persons outside of the local community in which the service resides</w:t>
      </w:r>
    </w:p>
    <w:p w14:paraId="5D672CD8" w14:textId="77777777" w:rsidR="00EB0954" w:rsidRPr="006751FF" w:rsidRDefault="00EB0954" w:rsidP="00353EFC">
      <w:pPr>
        <w:pStyle w:val="ListParagraph"/>
        <w:numPr>
          <w:ilvl w:val="0"/>
          <w:numId w:val="25"/>
        </w:numPr>
        <w:rPr>
          <w:lang w:val="en-US"/>
        </w:rPr>
      </w:pPr>
      <w:r w:rsidRPr="006751FF">
        <w:rPr>
          <w:lang w:val="en-US"/>
        </w:rPr>
        <w:t xml:space="preserve">Employees of </w:t>
      </w:r>
      <w:r w:rsidR="000A0C55">
        <w:rPr>
          <w:lang w:val="en-US"/>
        </w:rPr>
        <w:t>Ironside OSHC</w:t>
      </w:r>
      <w:r w:rsidR="00BA741A">
        <w:rPr>
          <w:lang w:val="en-US"/>
        </w:rPr>
        <w:t xml:space="preserve"> </w:t>
      </w:r>
      <w:r w:rsidRPr="006751FF">
        <w:rPr>
          <w:lang w:val="en-US"/>
        </w:rPr>
        <w:t xml:space="preserve">shall only be permitted to photograph </w:t>
      </w:r>
      <w:r w:rsidR="006751FF" w:rsidRPr="006751FF">
        <w:rPr>
          <w:lang w:val="en-US"/>
        </w:rPr>
        <w:t xml:space="preserve">children on personal mobiles with the understanding that all pictures are to be emailed to the </w:t>
      </w:r>
      <w:r w:rsidR="00F12A45" w:rsidRPr="006751FF">
        <w:rPr>
          <w:lang w:val="en-US"/>
        </w:rPr>
        <w:t>Centre</w:t>
      </w:r>
      <w:r w:rsidR="006751FF" w:rsidRPr="006751FF">
        <w:rPr>
          <w:lang w:val="en-US"/>
        </w:rPr>
        <w:t>, then deleted from educator</w:t>
      </w:r>
      <w:r w:rsidR="00F12A45">
        <w:rPr>
          <w:lang w:val="en-US"/>
        </w:rPr>
        <w:t>’s phones. Otherwise photos</w:t>
      </w:r>
      <w:r w:rsidR="006751FF" w:rsidRPr="006751FF">
        <w:rPr>
          <w:lang w:val="en-US"/>
        </w:rPr>
        <w:t xml:space="preserve"> are to be taken</w:t>
      </w:r>
      <w:r w:rsidRPr="006751FF">
        <w:rPr>
          <w:lang w:val="en-US"/>
        </w:rPr>
        <w:t xml:space="preserve"> using equipment owned sole</w:t>
      </w:r>
      <w:r w:rsidR="00F12A45">
        <w:rPr>
          <w:lang w:val="en-US"/>
        </w:rPr>
        <w:t>ly by the OSHC service</w:t>
      </w:r>
      <w:r w:rsidRPr="006751FF">
        <w:rPr>
          <w:lang w:val="en-US"/>
        </w:rPr>
        <w:t>. Processing of pho</w:t>
      </w:r>
      <w:r w:rsidR="00F12A45">
        <w:rPr>
          <w:lang w:val="en-US"/>
        </w:rPr>
        <w:t>tographs shall be conducted at p</w:t>
      </w:r>
      <w:r w:rsidRPr="006751FF">
        <w:rPr>
          <w:lang w:val="en-US"/>
        </w:rPr>
        <w:t>rofessional photographic laboratories or within the service using the printing equipment available.</w:t>
      </w:r>
    </w:p>
    <w:p w14:paraId="5A303D4C" w14:textId="77777777" w:rsidR="00EB0954" w:rsidRDefault="00EB0954" w:rsidP="00353EFC">
      <w:pPr>
        <w:pStyle w:val="ListParagraph"/>
        <w:numPr>
          <w:ilvl w:val="0"/>
          <w:numId w:val="25"/>
        </w:numPr>
        <w:rPr>
          <w:lang w:val="en-US"/>
        </w:rPr>
      </w:pPr>
      <w:r w:rsidRPr="00EB0954">
        <w:rPr>
          <w:lang w:val="en-US"/>
        </w:rPr>
        <w:t xml:space="preserve">No photos of the </w:t>
      </w:r>
      <w:r w:rsidR="00F12A45" w:rsidRPr="00EB0954">
        <w:rPr>
          <w:lang w:val="en-US"/>
        </w:rPr>
        <w:t>Centre</w:t>
      </w:r>
      <w:r w:rsidRPr="00EB0954">
        <w:rPr>
          <w:lang w:val="en-US"/>
        </w:rPr>
        <w:t xml:space="preserve"> or photos of Educators or children from the </w:t>
      </w:r>
      <w:r w:rsidR="00F12A45" w:rsidRPr="00EB0954">
        <w:rPr>
          <w:lang w:val="en-US"/>
        </w:rPr>
        <w:t>Centre</w:t>
      </w:r>
      <w:r w:rsidRPr="00EB0954">
        <w:rPr>
          <w:lang w:val="en-US"/>
        </w:rPr>
        <w:t xml:space="preserve"> are to be used on facebook or any other internet website unless for service promotion. Permission for this must be give</w:t>
      </w:r>
      <w:r w:rsidR="00F12A45">
        <w:rPr>
          <w:lang w:val="en-US"/>
        </w:rPr>
        <w:t>n from all parties in the photo, u</w:t>
      </w:r>
      <w:r w:rsidR="006751FF">
        <w:rPr>
          <w:lang w:val="en-US"/>
        </w:rPr>
        <w:t xml:space="preserve">nless families have </w:t>
      </w:r>
      <w:r w:rsidR="00BA741A">
        <w:rPr>
          <w:lang w:val="en-US"/>
        </w:rPr>
        <w:t>agreed by joining</w:t>
      </w:r>
      <w:r w:rsidR="006751FF">
        <w:rPr>
          <w:lang w:val="en-US"/>
        </w:rPr>
        <w:t xml:space="preserve"> the facebook </w:t>
      </w:r>
      <w:r w:rsidR="00BA741A">
        <w:rPr>
          <w:lang w:val="en-US"/>
        </w:rPr>
        <w:t xml:space="preserve">website and not emailing the service </w:t>
      </w:r>
      <w:r w:rsidR="004A6777">
        <w:rPr>
          <w:lang w:val="en-US"/>
        </w:rPr>
        <w:t>informing them otherwise.</w:t>
      </w:r>
      <w:r w:rsidR="006751FF">
        <w:rPr>
          <w:lang w:val="en-US"/>
        </w:rPr>
        <w:t>.</w:t>
      </w:r>
    </w:p>
    <w:p w14:paraId="07AC7CDB" w14:textId="77777777" w:rsidR="006751FF" w:rsidRPr="003E200E" w:rsidRDefault="006751FF" w:rsidP="003E200E">
      <w:pPr>
        <w:rPr>
          <w:lang w:val="en-US"/>
        </w:rPr>
        <w:sectPr w:rsidR="006751FF" w:rsidRPr="003E200E" w:rsidSect="00590E76">
          <w:pgSz w:w="11918" w:h="16854"/>
          <w:pgMar w:top="720" w:right="720" w:bottom="720" w:left="720" w:header="720" w:footer="720" w:gutter="0"/>
          <w:cols w:space="720"/>
          <w:noEndnote/>
          <w:docGrid w:linePitch="299"/>
        </w:sectPr>
      </w:pPr>
    </w:p>
    <w:p w14:paraId="7F3E94C7" w14:textId="77777777" w:rsidR="003E1A52" w:rsidRDefault="003E1A52" w:rsidP="003E1A52"/>
    <w:tbl>
      <w:tblPr>
        <w:tblStyle w:val="TableGrid"/>
        <w:tblW w:w="0" w:type="auto"/>
        <w:tblLook w:val="04A0" w:firstRow="1" w:lastRow="0" w:firstColumn="1" w:lastColumn="0" w:noHBand="0" w:noVBand="1"/>
      </w:tblPr>
      <w:tblGrid>
        <w:gridCol w:w="6629"/>
        <w:gridCol w:w="3827"/>
      </w:tblGrid>
      <w:tr w:rsidR="003E1A52" w14:paraId="04097521" w14:textId="77777777" w:rsidTr="004A6777">
        <w:tc>
          <w:tcPr>
            <w:tcW w:w="6629" w:type="dxa"/>
          </w:tcPr>
          <w:p w14:paraId="1EDE917A" w14:textId="77777777" w:rsidR="003E1A52" w:rsidRDefault="003E1A52" w:rsidP="00117D52"/>
          <w:p w14:paraId="5B7FC079" w14:textId="77777777" w:rsidR="003E1A52" w:rsidRDefault="003E1A52" w:rsidP="00117D52">
            <w:r>
              <w:t>POLICY GROUP: CHILDREN</w:t>
            </w:r>
          </w:p>
          <w:p w14:paraId="4F07C2EA" w14:textId="77777777" w:rsidR="003E1A52" w:rsidRDefault="003E1A52" w:rsidP="00117D52"/>
        </w:tc>
        <w:tc>
          <w:tcPr>
            <w:tcW w:w="3827" w:type="dxa"/>
          </w:tcPr>
          <w:p w14:paraId="77CD667E" w14:textId="77777777" w:rsidR="003E1A52" w:rsidRDefault="003E1A52" w:rsidP="00117D52">
            <w:r>
              <w:t>FORMULATED: 201</w:t>
            </w:r>
            <w:r w:rsidR="004A6777">
              <w:t>8</w:t>
            </w:r>
          </w:p>
          <w:p w14:paraId="1DE1E7A9" w14:textId="77777777" w:rsidR="003E1A52" w:rsidRDefault="003E1A52" w:rsidP="00117D52"/>
          <w:p w14:paraId="7E8109D8" w14:textId="77777777" w:rsidR="003E1A52" w:rsidRDefault="003E1A52" w:rsidP="00117D52">
            <w:r>
              <w:t>COMPILED BY: STAFF, PARENTS &amp; MANAGEMENT</w:t>
            </w:r>
          </w:p>
          <w:p w14:paraId="3763A04D" w14:textId="77777777" w:rsidR="003E1A52" w:rsidRDefault="003E1A52" w:rsidP="00117D52"/>
        </w:tc>
      </w:tr>
      <w:tr w:rsidR="003E1A52" w14:paraId="7E5303CB" w14:textId="77777777" w:rsidTr="004A6777">
        <w:tc>
          <w:tcPr>
            <w:tcW w:w="6629" w:type="dxa"/>
          </w:tcPr>
          <w:p w14:paraId="79DF2D94" w14:textId="77777777" w:rsidR="003E1A52" w:rsidRDefault="003E1A52" w:rsidP="003E1A52">
            <w:r>
              <w:t>TITLE: Reporting Guidelines and directions for handling disclosures and suspicions of harm policy 2.14</w:t>
            </w:r>
          </w:p>
        </w:tc>
        <w:tc>
          <w:tcPr>
            <w:tcW w:w="3827" w:type="dxa"/>
          </w:tcPr>
          <w:p w14:paraId="01E4889F" w14:textId="77777777" w:rsidR="003E1A52" w:rsidRDefault="003E1A52" w:rsidP="00117D52">
            <w:r>
              <w:t xml:space="preserve">REVIEWED: </w:t>
            </w:r>
            <w:r w:rsidR="00951953">
              <w:t>2020</w:t>
            </w:r>
          </w:p>
          <w:p w14:paraId="3759E6FF" w14:textId="77777777" w:rsidR="003E1A52" w:rsidRDefault="003E1A52" w:rsidP="00117D52"/>
          <w:p w14:paraId="0EFF9710" w14:textId="62833D72" w:rsidR="003E1A52" w:rsidRDefault="003E1A52" w:rsidP="00117D52">
            <w:r>
              <w:t xml:space="preserve">REVISED: </w:t>
            </w:r>
            <w:r w:rsidR="00951953">
              <w:t>202</w:t>
            </w:r>
            <w:r w:rsidR="00D87B80">
              <w:t>3</w:t>
            </w:r>
          </w:p>
        </w:tc>
      </w:tr>
    </w:tbl>
    <w:p w14:paraId="51C591C9" w14:textId="77777777" w:rsidR="003E1A52" w:rsidRDefault="003E1A52" w:rsidP="003E1A52"/>
    <w:p w14:paraId="23769C6B" w14:textId="77777777" w:rsidR="003E1A52" w:rsidRPr="006B5321" w:rsidRDefault="003E1A52" w:rsidP="003E1A52">
      <w:r w:rsidRPr="006B5321">
        <w:t xml:space="preserve">The service actively works to provide all children with a safe and suitable environment.  </w:t>
      </w:r>
      <w:r w:rsidR="00447060" w:rsidRPr="006B5321">
        <w:t>If</w:t>
      </w:r>
      <w:r w:rsidRPr="006B5321">
        <w:t xml:space="preserve"> a child or relative discloses information to an adult, the service shall implement the following procedures to ensure that this information is managed appropriately and that all suspicions of harm are reported in accordance with relevant legislative requirements.</w:t>
      </w:r>
    </w:p>
    <w:p w14:paraId="0AEC1463" w14:textId="711E36D0" w:rsidR="003E1A52" w:rsidRPr="006B5321" w:rsidRDefault="003E1A52" w:rsidP="003E1A52">
      <w:r w:rsidRPr="006B5321">
        <w:t xml:space="preserve">Harm is defined under the Child Protection Act 1999 as ‘any detrimental effect of a significant nature on the child’s physical, psychological or emotional wellbeing.  For harm to be significant, the detrimental effect on the child’s wellbeing must be substantial or serious, more than transitory and must be demonstrable in the child’s presentation, </w:t>
      </w:r>
      <w:r w:rsidR="008E072E">
        <w:t>f</w:t>
      </w:r>
      <w:r w:rsidRPr="006B5321">
        <w:t xml:space="preserve">unctioning or behaviour.  Harm </w:t>
      </w:r>
      <w:r>
        <w:t>may be categorised</w:t>
      </w:r>
      <w:r w:rsidRPr="006B5321">
        <w:t xml:space="preserve"> in the following types:</w:t>
      </w:r>
    </w:p>
    <w:p w14:paraId="1DD6DF5A" w14:textId="77777777" w:rsidR="003E1A52" w:rsidRDefault="003E1A52" w:rsidP="0025736F">
      <w:pPr>
        <w:pStyle w:val="ListParagraph"/>
        <w:numPr>
          <w:ilvl w:val="0"/>
          <w:numId w:val="125"/>
        </w:numPr>
        <w:spacing w:after="0" w:line="240" w:lineRule="auto"/>
      </w:pPr>
      <w:r w:rsidRPr="006B5321">
        <w:t>Physical abuse, for example, beating, shaking, burning, biting, causing bruise or fractures by inappropriate discipline, giving children alcohol, drugs or inappropriate medication;</w:t>
      </w:r>
    </w:p>
    <w:p w14:paraId="57433AD0" w14:textId="77777777" w:rsidR="003E1A52" w:rsidRDefault="003E1A52" w:rsidP="0025736F">
      <w:pPr>
        <w:pStyle w:val="ListParagraph"/>
        <w:numPr>
          <w:ilvl w:val="0"/>
          <w:numId w:val="125"/>
        </w:numPr>
        <w:spacing w:after="0" w:line="240" w:lineRule="auto"/>
      </w:pPr>
      <w:r w:rsidRPr="006B5321">
        <w:t xml:space="preserve">Emotional or psychological abuse, for example, constant yelling, insults, swearing, criticism, bullying, not giving children positive support and encouragement;  </w:t>
      </w:r>
    </w:p>
    <w:p w14:paraId="49342377" w14:textId="77777777" w:rsidR="003E1A52" w:rsidRDefault="003E1A52" w:rsidP="0025736F">
      <w:pPr>
        <w:pStyle w:val="ListParagraph"/>
        <w:numPr>
          <w:ilvl w:val="0"/>
          <w:numId w:val="125"/>
        </w:numPr>
        <w:spacing w:after="0" w:line="240" w:lineRule="auto"/>
      </w:pPr>
      <w:r>
        <w:t>N</w:t>
      </w:r>
      <w:r w:rsidRPr="006B5321">
        <w:t xml:space="preserve">eglect, for example, not giving children sufficient food, clothing, enough sleep, hygiene, medical care, leaving children alone or children missing school; and </w:t>
      </w:r>
    </w:p>
    <w:p w14:paraId="18239025" w14:textId="105FE2EA" w:rsidR="003E1A52" w:rsidRPr="008E072E" w:rsidRDefault="003E1A52" w:rsidP="003E1A52">
      <w:pPr>
        <w:pStyle w:val="ListParagraph"/>
        <w:numPr>
          <w:ilvl w:val="0"/>
          <w:numId w:val="125"/>
        </w:numPr>
        <w:spacing w:after="0" w:line="240" w:lineRule="auto"/>
      </w:pPr>
      <w:r>
        <w:t>S</w:t>
      </w:r>
      <w:r w:rsidRPr="006B5321">
        <w:t>exual abuse or exploitation, for example, sexual jokes or touching and exposing children to pornography</w:t>
      </w:r>
      <w:r>
        <w:t>.</w:t>
      </w:r>
    </w:p>
    <w:p w14:paraId="275D9969" w14:textId="77777777" w:rsidR="003E1A52" w:rsidRDefault="003E1A52" w:rsidP="003E1A52">
      <w:pPr>
        <w:rPr>
          <w:b/>
          <w:i/>
          <w:color w:val="0070C0"/>
          <w:u w:val="single"/>
        </w:rPr>
      </w:pPr>
      <w:r>
        <w:rPr>
          <w:b/>
          <w:i/>
          <w:color w:val="0070C0"/>
          <w:u w:val="single"/>
        </w:rPr>
        <w:t>RELEVANT LAWS &amp; OTHER PROVISIONS</w:t>
      </w:r>
    </w:p>
    <w:p w14:paraId="473F349D" w14:textId="77777777"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b/>
          <w:bCs/>
          <w:i/>
          <w:iCs/>
          <w:sz w:val="22"/>
          <w:szCs w:val="22"/>
        </w:rPr>
        <w:t xml:space="preserve">National Quality Framework </w:t>
      </w:r>
    </w:p>
    <w:p w14:paraId="44C5AA3E" w14:textId="7C471C10"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i/>
          <w:iCs/>
          <w:sz w:val="22"/>
          <w:szCs w:val="22"/>
        </w:rPr>
        <w:t xml:space="preserve">• </w:t>
      </w:r>
      <w:r w:rsidRPr="008E072E">
        <w:rPr>
          <w:rFonts w:asciiTheme="minorHAnsi" w:hAnsiTheme="minorHAnsi" w:cstheme="minorHAnsi"/>
          <w:b/>
          <w:bCs/>
          <w:i/>
          <w:iCs/>
          <w:sz w:val="22"/>
          <w:szCs w:val="22"/>
        </w:rPr>
        <w:t xml:space="preserve">Education and Care Services National Law: </w:t>
      </w:r>
      <w:r w:rsidRPr="008E072E">
        <w:rPr>
          <w:rFonts w:asciiTheme="minorHAnsi" w:hAnsiTheme="minorHAnsi" w:cstheme="minorHAnsi"/>
          <w:i/>
          <w:iCs/>
          <w:sz w:val="22"/>
          <w:szCs w:val="22"/>
        </w:rPr>
        <w:t xml:space="preserve">o s.167 Offence relating to protection of children from harm and hazards </w:t>
      </w:r>
    </w:p>
    <w:p w14:paraId="6E20F3EC" w14:textId="77777777"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i/>
          <w:iCs/>
          <w:sz w:val="22"/>
          <w:szCs w:val="22"/>
        </w:rPr>
        <w:t xml:space="preserve">• </w:t>
      </w:r>
      <w:r w:rsidRPr="008E072E">
        <w:rPr>
          <w:rFonts w:asciiTheme="minorHAnsi" w:hAnsiTheme="minorHAnsi" w:cstheme="minorHAnsi"/>
          <w:b/>
          <w:bCs/>
          <w:i/>
          <w:iCs/>
          <w:sz w:val="22"/>
          <w:szCs w:val="22"/>
        </w:rPr>
        <w:t xml:space="preserve">Education and Care Services National Regulations: </w:t>
      </w:r>
      <w:r w:rsidRPr="008E072E">
        <w:rPr>
          <w:rFonts w:asciiTheme="minorHAnsi" w:hAnsiTheme="minorHAnsi" w:cstheme="minorHAnsi"/>
          <w:i/>
          <w:iCs/>
          <w:sz w:val="22"/>
          <w:szCs w:val="22"/>
        </w:rPr>
        <w:t xml:space="preserve">o R.84 Awareness of child protection law </w:t>
      </w:r>
    </w:p>
    <w:p w14:paraId="013A980E" w14:textId="77777777"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i/>
          <w:iCs/>
          <w:sz w:val="22"/>
          <w:szCs w:val="22"/>
        </w:rPr>
        <w:t xml:space="preserve">o R.85 Incident, injury, trauma and illness policies and procedures </w:t>
      </w:r>
    </w:p>
    <w:p w14:paraId="3FE7F32E" w14:textId="77777777"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i/>
          <w:iCs/>
          <w:sz w:val="22"/>
          <w:szCs w:val="22"/>
        </w:rPr>
        <w:t xml:space="preserve">o R.86 Notification to parents of incident, injury, trauma and illness </w:t>
      </w:r>
    </w:p>
    <w:p w14:paraId="4068F7FD" w14:textId="77777777"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i/>
          <w:iCs/>
          <w:sz w:val="22"/>
          <w:szCs w:val="22"/>
        </w:rPr>
        <w:t xml:space="preserve">o R.87 Incident, injury, trauma and illness record </w:t>
      </w:r>
    </w:p>
    <w:p w14:paraId="15FE86C5" w14:textId="77777777"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i/>
          <w:iCs/>
          <w:sz w:val="22"/>
          <w:szCs w:val="22"/>
        </w:rPr>
        <w:t xml:space="preserve">o R.168 Education and care service must have policies and procedures </w:t>
      </w:r>
    </w:p>
    <w:p w14:paraId="6084EF95" w14:textId="77777777"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i/>
          <w:iCs/>
          <w:sz w:val="22"/>
          <w:szCs w:val="22"/>
        </w:rPr>
        <w:t xml:space="preserve">o R.170 Policies and procedures to be followed </w:t>
      </w:r>
    </w:p>
    <w:p w14:paraId="66E813EC" w14:textId="77777777"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i/>
          <w:iCs/>
          <w:sz w:val="22"/>
          <w:szCs w:val="22"/>
        </w:rPr>
        <w:t xml:space="preserve">o R.171 Policies and procedures to be kept available </w:t>
      </w:r>
    </w:p>
    <w:p w14:paraId="70513B0B" w14:textId="77777777"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i/>
          <w:iCs/>
          <w:sz w:val="22"/>
          <w:szCs w:val="22"/>
        </w:rPr>
        <w:t xml:space="preserve">o R.172 Notification of change to policies or procedures </w:t>
      </w:r>
    </w:p>
    <w:p w14:paraId="77530DED" w14:textId="77777777"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i/>
          <w:iCs/>
          <w:sz w:val="22"/>
          <w:szCs w:val="22"/>
        </w:rPr>
        <w:t xml:space="preserve">o R.173 Prescribed information to be displayed </w:t>
      </w:r>
    </w:p>
    <w:p w14:paraId="484A43E5" w14:textId="77777777"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i/>
          <w:iCs/>
          <w:sz w:val="22"/>
          <w:szCs w:val="22"/>
        </w:rPr>
        <w:t xml:space="preserve">o R.174 Time to notify certain circumstances to Regulatory Authority </w:t>
      </w:r>
    </w:p>
    <w:p w14:paraId="641B7956" w14:textId="77777777"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i/>
          <w:iCs/>
          <w:sz w:val="22"/>
          <w:szCs w:val="22"/>
        </w:rPr>
        <w:t xml:space="preserve">o R.174A Prescribed information to accompany notice </w:t>
      </w:r>
    </w:p>
    <w:p w14:paraId="0D0ACD95" w14:textId="77777777"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i/>
          <w:iCs/>
          <w:sz w:val="22"/>
          <w:szCs w:val="22"/>
        </w:rPr>
        <w:t xml:space="preserve">o R.181 Confidentiality of records kept by approved provider </w:t>
      </w:r>
    </w:p>
    <w:p w14:paraId="727D91D6" w14:textId="77777777"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i/>
          <w:iCs/>
          <w:sz w:val="22"/>
          <w:szCs w:val="22"/>
        </w:rPr>
        <w:t xml:space="preserve">o R.183 Storage of records and other documents </w:t>
      </w:r>
    </w:p>
    <w:p w14:paraId="5650AE3C" w14:textId="77777777" w:rsidR="008E072E" w:rsidRPr="008E072E" w:rsidRDefault="008E072E" w:rsidP="008E072E">
      <w:pPr>
        <w:pStyle w:val="Default"/>
        <w:rPr>
          <w:rFonts w:asciiTheme="minorHAnsi" w:hAnsiTheme="minorHAnsi" w:cstheme="minorHAnsi"/>
          <w:i/>
          <w:iCs/>
          <w:sz w:val="22"/>
          <w:szCs w:val="22"/>
        </w:rPr>
      </w:pPr>
    </w:p>
    <w:p w14:paraId="7039186C" w14:textId="77777777"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i/>
          <w:iCs/>
          <w:sz w:val="22"/>
          <w:szCs w:val="22"/>
        </w:rPr>
        <w:t xml:space="preserve">• </w:t>
      </w:r>
      <w:r w:rsidRPr="008E072E">
        <w:rPr>
          <w:rFonts w:asciiTheme="minorHAnsi" w:hAnsiTheme="minorHAnsi" w:cstheme="minorHAnsi"/>
          <w:b/>
          <w:bCs/>
          <w:i/>
          <w:iCs/>
          <w:sz w:val="22"/>
          <w:szCs w:val="22"/>
        </w:rPr>
        <w:t xml:space="preserve">National Quality Standard: </w:t>
      </w:r>
      <w:r w:rsidRPr="008E072E">
        <w:rPr>
          <w:rFonts w:asciiTheme="minorHAnsi" w:hAnsiTheme="minorHAnsi" w:cstheme="minorHAnsi"/>
          <w:i/>
          <w:iCs/>
          <w:sz w:val="22"/>
          <w:szCs w:val="22"/>
        </w:rPr>
        <w:t xml:space="preserve">o QA2 – Children’s health and safety </w:t>
      </w:r>
    </w:p>
    <w:p w14:paraId="74EA2942" w14:textId="730E8BAD"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i/>
          <w:iCs/>
          <w:sz w:val="22"/>
          <w:szCs w:val="22"/>
        </w:rPr>
        <w:t xml:space="preserve">o QA7 – Governance and leadership </w:t>
      </w:r>
    </w:p>
    <w:p w14:paraId="563DB4B9" w14:textId="77777777" w:rsidR="008E072E" w:rsidRPr="008E072E" w:rsidRDefault="008E072E" w:rsidP="008E072E">
      <w:pPr>
        <w:pStyle w:val="Default"/>
        <w:rPr>
          <w:rFonts w:asciiTheme="minorHAnsi" w:hAnsiTheme="minorHAnsi" w:cstheme="minorHAnsi"/>
          <w:i/>
          <w:iCs/>
          <w:sz w:val="22"/>
          <w:szCs w:val="22"/>
        </w:rPr>
      </w:pPr>
    </w:p>
    <w:p w14:paraId="184AFED7" w14:textId="77777777" w:rsidR="008E072E" w:rsidRPr="008E072E" w:rsidRDefault="008E072E" w:rsidP="008E072E">
      <w:pPr>
        <w:pStyle w:val="Default"/>
        <w:rPr>
          <w:rFonts w:asciiTheme="minorHAnsi" w:hAnsiTheme="minorHAnsi" w:cstheme="minorHAnsi"/>
          <w:i/>
          <w:iCs/>
          <w:sz w:val="22"/>
          <w:szCs w:val="22"/>
        </w:rPr>
      </w:pPr>
      <w:r w:rsidRPr="008E072E">
        <w:rPr>
          <w:rFonts w:asciiTheme="minorHAnsi" w:hAnsiTheme="minorHAnsi" w:cstheme="minorHAnsi"/>
          <w:b/>
          <w:bCs/>
          <w:i/>
          <w:iCs/>
          <w:sz w:val="22"/>
          <w:szCs w:val="22"/>
        </w:rPr>
        <w:t xml:space="preserve">Additional Regulatory Context and Guidance </w:t>
      </w:r>
    </w:p>
    <w:p w14:paraId="101F4B96" w14:textId="77777777" w:rsidR="008E072E" w:rsidRPr="008E072E" w:rsidRDefault="008E072E" w:rsidP="008E072E">
      <w:pPr>
        <w:pStyle w:val="Default"/>
        <w:rPr>
          <w:rFonts w:asciiTheme="minorHAnsi" w:hAnsiTheme="minorHAnsi" w:cstheme="minorHAnsi"/>
          <w:i/>
          <w:iCs/>
          <w:color w:val="0562C1"/>
          <w:sz w:val="22"/>
          <w:szCs w:val="22"/>
        </w:rPr>
      </w:pPr>
      <w:r w:rsidRPr="008E072E">
        <w:rPr>
          <w:rFonts w:asciiTheme="minorHAnsi" w:hAnsiTheme="minorHAnsi" w:cstheme="minorHAnsi"/>
          <w:i/>
          <w:iCs/>
          <w:sz w:val="22"/>
          <w:szCs w:val="22"/>
        </w:rPr>
        <w:t xml:space="preserve">• </w:t>
      </w:r>
      <w:r w:rsidRPr="008E072E">
        <w:rPr>
          <w:rFonts w:asciiTheme="minorHAnsi" w:hAnsiTheme="minorHAnsi" w:cstheme="minorHAnsi"/>
          <w:i/>
          <w:iCs/>
          <w:color w:val="0562C1"/>
          <w:sz w:val="22"/>
          <w:szCs w:val="22"/>
        </w:rPr>
        <w:t xml:space="preserve">National Principles for Child Safe Organisations </w:t>
      </w:r>
    </w:p>
    <w:p w14:paraId="1BA365ED" w14:textId="77777777" w:rsidR="008E072E" w:rsidRPr="008E072E" w:rsidRDefault="008E072E" w:rsidP="008E072E">
      <w:pPr>
        <w:pStyle w:val="Default"/>
        <w:rPr>
          <w:rFonts w:asciiTheme="minorHAnsi" w:hAnsiTheme="minorHAnsi" w:cstheme="minorHAnsi"/>
          <w:i/>
          <w:iCs/>
          <w:color w:val="0562C1"/>
          <w:sz w:val="22"/>
          <w:szCs w:val="22"/>
        </w:rPr>
      </w:pPr>
      <w:r w:rsidRPr="008E072E">
        <w:rPr>
          <w:rFonts w:asciiTheme="minorHAnsi" w:hAnsiTheme="minorHAnsi" w:cstheme="minorHAnsi"/>
          <w:i/>
          <w:iCs/>
          <w:sz w:val="22"/>
          <w:szCs w:val="22"/>
        </w:rPr>
        <w:t xml:space="preserve">• </w:t>
      </w:r>
      <w:r w:rsidRPr="008E072E">
        <w:rPr>
          <w:rFonts w:asciiTheme="minorHAnsi" w:hAnsiTheme="minorHAnsi" w:cstheme="minorHAnsi"/>
          <w:i/>
          <w:iCs/>
          <w:color w:val="0562C1"/>
          <w:sz w:val="22"/>
          <w:szCs w:val="22"/>
        </w:rPr>
        <w:t xml:space="preserve">Volume 10, Children with harmful sexual behaviours of the Royal Commission into Institutional Reponses to Child Sexual Abuse </w:t>
      </w:r>
    </w:p>
    <w:p w14:paraId="39B32640" w14:textId="77777777" w:rsidR="003166FB" w:rsidRDefault="003166FB" w:rsidP="003E1A52">
      <w:pPr>
        <w:rPr>
          <w:b/>
          <w:bCs/>
          <w:lang w:val="en-US"/>
        </w:rPr>
      </w:pPr>
    </w:p>
    <w:p w14:paraId="18C9FCEC" w14:textId="38F21241" w:rsidR="003E1A52" w:rsidRPr="00DC07DD" w:rsidRDefault="003E1A52" w:rsidP="003E1A52">
      <w:pPr>
        <w:rPr>
          <w:b/>
          <w:bCs/>
          <w:lang w:val="en-US"/>
        </w:rPr>
      </w:pPr>
      <w:r>
        <w:rPr>
          <w:b/>
          <w:bCs/>
          <w:lang w:val="en-US"/>
        </w:rPr>
        <w:lastRenderedPageBreak/>
        <w:t>PROCEDURES</w:t>
      </w:r>
    </w:p>
    <w:p w14:paraId="17F899EB" w14:textId="77777777" w:rsidR="000653D7" w:rsidRPr="00C80DAB" w:rsidRDefault="000653D7" w:rsidP="0025736F">
      <w:pPr>
        <w:pStyle w:val="ListParagraph"/>
        <w:numPr>
          <w:ilvl w:val="0"/>
          <w:numId w:val="128"/>
        </w:numPr>
        <w:tabs>
          <w:tab w:val="num" w:pos="1276"/>
          <w:tab w:val="num" w:pos="2487"/>
        </w:tabs>
        <w:spacing w:after="0" w:line="240" w:lineRule="atLeast"/>
        <w:jc w:val="both"/>
      </w:pPr>
      <w:r w:rsidRPr="00C80DAB">
        <w:t>Management will ensure that educators receive approp</w:t>
      </w:r>
      <w:r w:rsidR="00731E08">
        <w:t xml:space="preserve">riate child protection training </w:t>
      </w:r>
      <w:r w:rsidR="004A6777">
        <w:t xml:space="preserve">on a yearly basis </w:t>
      </w:r>
      <w:r w:rsidR="00731E08">
        <w:t>and regular updates</w:t>
      </w:r>
      <w:r w:rsidR="00AD785E">
        <w:t xml:space="preserve"> on child protection matters.</w:t>
      </w:r>
    </w:p>
    <w:p w14:paraId="373577FB" w14:textId="77777777" w:rsidR="007822DA" w:rsidRDefault="000653D7" w:rsidP="0025736F">
      <w:pPr>
        <w:pStyle w:val="ListParagraph"/>
        <w:numPr>
          <w:ilvl w:val="0"/>
          <w:numId w:val="128"/>
        </w:numPr>
        <w:tabs>
          <w:tab w:val="num" w:pos="0"/>
        </w:tabs>
        <w:spacing w:after="0" w:line="240" w:lineRule="atLeast"/>
        <w:jc w:val="both"/>
      </w:pPr>
      <w:r w:rsidRPr="00C80DAB">
        <w:t>Management will ensure that educators receive information and support on how to handle situations where information is disclosed to them by a child or by a member of the child’s family or other person.</w:t>
      </w:r>
    </w:p>
    <w:p w14:paraId="1948A716" w14:textId="77777777" w:rsidR="007822DA" w:rsidRDefault="007822DA" w:rsidP="0025736F">
      <w:pPr>
        <w:pStyle w:val="ListParagraph"/>
        <w:numPr>
          <w:ilvl w:val="0"/>
          <w:numId w:val="128"/>
        </w:numPr>
        <w:tabs>
          <w:tab w:val="num" w:pos="0"/>
        </w:tabs>
        <w:spacing w:after="0" w:line="240" w:lineRule="atLeast"/>
        <w:jc w:val="both"/>
      </w:pPr>
      <w:r>
        <w:t xml:space="preserve">Management will ensure that educators have access to </w:t>
      </w:r>
      <w:r w:rsidR="004A6777">
        <w:t>centres</w:t>
      </w:r>
      <w:r>
        <w:t xml:space="preserve"> policy and be knowledgeable about how to respond appropriately</w:t>
      </w:r>
    </w:p>
    <w:p w14:paraId="133EB4BC" w14:textId="77777777" w:rsidR="00080BAC" w:rsidRPr="00BB419C" w:rsidRDefault="000653D7" w:rsidP="0025736F">
      <w:pPr>
        <w:pStyle w:val="ListParagraph"/>
        <w:numPr>
          <w:ilvl w:val="0"/>
          <w:numId w:val="128"/>
        </w:numPr>
        <w:tabs>
          <w:tab w:val="num" w:pos="0"/>
        </w:tabs>
        <w:spacing w:after="0" w:line="240" w:lineRule="atLeast"/>
        <w:jc w:val="both"/>
      </w:pPr>
      <w:r>
        <w:t xml:space="preserve">For Educators - </w:t>
      </w:r>
      <w:r w:rsidRPr="00BB419C">
        <w:t>If you have suspicion</w:t>
      </w:r>
      <w:r>
        <w:t>s that a child is being</w:t>
      </w:r>
      <w:r w:rsidR="003B4342">
        <w:t xml:space="preserve"> abuse</w:t>
      </w:r>
      <w:r w:rsidR="007822DA">
        <w:t>d, the following procedures should</w:t>
      </w:r>
      <w:r w:rsidR="003B4342">
        <w:t xml:space="preserve"> be followed</w:t>
      </w:r>
      <w:r w:rsidRPr="00BB419C">
        <w:t>:</w:t>
      </w:r>
    </w:p>
    <w:p w14:paraId="67A85D8C" w14:textId="77777777" w:rsidR="000653D7" w:rsidRDefault="003B4342" w:rsidP="0025736F">
      <w:pPr>
        <w:pStyle w:val="ListParagraph"/>
        <w:numPr>
          <w:ilvl w:val="0"/>
          <w:numId w:val="127"/>
        </w:numPr>
        <w:spacing w:after="0" w:line="240" w:lineRule="auto"/>
        <w:jc w:val="both"/>
      </w:pPr>
      <w:r>
        <w:t>Obtain</w:t>
      </w:r>
      <w:r w:rsidR="000653D7" w:rsidRPr="001E2C44">
        <w:t xml:space="preserve"> a copy of your organisation’s internal policy and be knowledgeable about how to respond appropriately;</w:t>
      </w:r>
    </w:p>
    <w:p w14:paraId="4119A81D" w14:textId="77777777" w:rsidR="000653D7" w:rsidRDefault="000653D7" w:rsidP="0025736F">
      <w:pPr>
        <w:pStyle w:val="ListParagraph"/>
        <w:numPr>
          <w:ilvl w:val="0"/>
          <w:numId w:val="127"/>
        </w:numPr>
        <w:spacing w:after="240" w:line="240" w:lineRule="auto"/>
        <w:jc w:val="both"/>
      </w:pPr>
      <w:r w:rsidRPr="001E2C44">
        <w:t>Be alert to any warning signs that may indicate the child is being abused;</w:t>
      </w:r>
    </w:p>
    <w:p w14:paraId="10533BBA" w14:textId="77777777" w:rsidR="000653D7" w:rsidRDefault="000653D7" w:rsidP="0025736F">
      <w:pPr>
        <w:pStyle w:val="ListParagraph"/>
        <w:numPr>
          <w:ilvl w:val="0"/>
          <w:numId w:val="127"/>
        </w:numPr>
        <w:spacing w:after="240" w:line="240" w:lineRule="auto"/>
        <w:jc w:val="both"/>
      </w:pPr>
      <w:r w:rsidRPr="001E2C44">
        <w:t xml:space="preserve">Observe the child and make written notes as soon </w:t>
      </w:r>
      <w:r w:rsidR="003B4342">
        <w:t xml:space="preserve">as you begin to have concerns. </w:t>
      </w:r>
      <w:r w:rsidRPr="001E2C44">
        <w:t xml:space="preserve">Pay attention to body cues such as changes in the child’s behaviour, ideas, </w:t>
      </w:r>
      <w:r>
        <w:t>feelings and the words they use;</w:t>
      </w:r>
    </w:p>
    <w:p w14:paraId="64270438" w14:textId="77777777" w:rsidR="000653D7" w:rsidRDefault="000653D7" w:rsidP="0025736F">
      <w:pPr>
        <w:pStyle w:val="ListParagraph"/>
        <w:numPr>
          <w:ilvl w:val="0"/>
          <w:numId w:val="127"/>
        </w:numPr>
        <w:spacing w:after="0" w:line="240" w:lineRule="auto"/>
        <w:jc w:val="both"/>
      </w:pPr>
      <w:r w:rsidRPr="001E2C44">
        <w:t xml:space="preserve">Have gentle, </w:t>
      </w:r>
      <w:r w:rsidR="00080BAC" w:rsidRPr="001E2C44">
        <w:t>non-judgmental</w:t>
      </w:r>
      <w:r w:rsidRPr="001E2C44">
        <w:t xml:space="preserve"> discussions with the child.  Expressing your concern that the child looks sad or unwell can result in disclosures.  Do not pressure the child to respond and do not ask leading questions that</w:t>
      </w:r>
      <w:r w:rsidR="00080BAC">
        <w:t xml:space="preserve"> put words into a child’s mouth</w:t>
      </w:r>
    </w:p>
    <w:p w14:paraId="47D9B448" w14:textId="77777777" w:rsidR="000653D7" w:rsidRDefault="004A6777" w:rsidP="0025736F">
      <w:pPr>
        <w:pStyle w:val="ListParagraph"/>
        <w:numPr>
          <w:ilvl w:val="0"/>
          <w:numId w:val="127"/>
        </w:numPr>
        <w:spacing w:after="0" w:line="240" w:lineRule="auto"/>
        <w:jc w:val="both"/>
      </w:pPr>
      <w:r>
        <w:t>At no time do you promise a child you will not disclose the information you have been told</w:t>
      </w:r>
    </w:p>
    <w:p w14:paraId="05E60321" w14:textId="77777777" w:rsidR="000653D7" w:rsidRDefault="000653D7" w:rsidP="0025736F">
      <w:pPr>
        <w:pStyle w:val="ListParagraph"/>
        <w:numPr>
          <w:ilvl w:val="0"/>
          <w:numId w:val="127"/>
        </w:numPr>
        <w:spacing w:after="0" w:line="240" w:lineRule="auto"/>
        <w:jc w:val="both"/>
      </w:pPr>
      <w:r w:rsidRPr="001E2C44">
        <w:t>Assure the child they can come and talk to you when they need to, and listen carefu</w:t>
      </w:r>
      <w:r>
        <w:t>lly to a child when he/she does;</w:t>
      </w:r>
    </w:p>
    <w:p w14:paraId="6412BBB6" w14:textId="40A3313B" w:rsidR="000653D7" w:rsidRDefault="000653D7" w:rsidP="0025736F">
      <w:pPr>
        <w:pStyle w:val="ListParagraph"/>
        <w:numPr>
          <w:ilvl w:val="0"/>
          <w:numId w:val="127"/>
        </w:numPr>
        <w:spacing w:after="0" w:line="240" w:lineRule="auto"/>
        <w:jc w:val="both"/>
      </w:pPr>
      <w:r w:rsidRPr="001E2C44">
        <w:t xml:space="preserve">Promptly advise the </w:t>
      </w:r>
      <w:r w:rsidR="00BD483E">
        <w:t>Director</w:t>
      </w:r>
      <w:r w:rsidR="00080BAC">
        <w:t xml:space="preserve"> of your concerns. If </w:t>
      </w:r>
      <w:r w:rsidR="00BD483E">
        <w:t>Director</w:t>
      </w:r>
      <w:r w:rsidR="00080BAC">
        <w:t xml:space="preserve"> is absent contact her/him immediately </w:t>
      </w:r>
    </w:p>
    <w:p w14:paraId="3DB83432" w14:textId="77777777" w:rsidR="00080BAC" w:rsidRDefault="00080BAC" w:rsidP="00080BAC">
      <w:pPr>
        <w:pStyle w:val="ListParagraph"/>
        <w:spacing w:after="0" w:line="240" w:lineRule="auto"/>
        <w:jc w:val="both"/>
      </w:pPr>
    </w:p>
    <w:p w14:paraId="5EB73E66" w14:textId="77777777" w:rsidR="00080BAC" w:rsidRPr="00080BAC" w:rsidRDefault="00080BAC" w:rsidP="00080BAC">
      <w:pPr>
        <w:pStyle w:val="ListParagraph"/>
        <w:spacing w:after="0" w:line="240" w:lineRule="auto"/>
        <w:jc w:val="both"/>
        <w:rPr>
          <w:b/>
        </w:rPr>
      </w:pPr>
      <w:r>
        <w:rPr>
          <w:b/>
        </w:rPr>
        <w:t>All Educators have an obligation to report suspicion of harm of a child</w:t>
      </w:r>
      <w:r w:rsidR="008A0BFA">
        <w:rPr>
          <w:b/>
        </w:rPr>
        <w:t>. It is a mandatory requirement and Educators may report directly to the Department of Child safety without first informing members of the management committee</w:t>
      </w:r>
    </w:p>
    <w:p w14:paraId="36E1BFE6" w14:textId="77777777" w:rsidR="000653D7" w:rsidRPr="001E2C44" w:rsidRDefault="000653D7" w:rsidP="00080BAC">
      <w:pPr>
        <w:spacing w:after="0" w:line="240" w:lineRule="auto"/>
        <w:jc w:val="both"/>
      </w:pPr>
    </w:p>
    <w:p w14:paraId="0D8BA32A" w14:textId="1FE0995E" w:rsidR="000653D7" w:rsidRPr="00C80DAB" w:rsidRDefault="008A0BFA" w:rsidP="000653D7">
      <w:pPr>
        <w:tabs>
          <w:tab w:val="num" w:pos="0"/>
        </w:tabs>
        <w:spacing w:line="240" w:lineRule="atLeast"/>
        <w:jc w:val="both"/>
      </w:pPr>
      <w:r>
        <w:t>If an Educator reports suspicion of harm to t</w:t>
      </w:r>
      <w:r w:rsidR="000653D7" w:rsidRPr="00C80DAB">
        <w:t xml:space="preserve">he </w:t>
      </w:r>
      <w:r w:rsidR="00BD483E">
        <w:t>Director</w:t>
      </w:r>
      <w:r w:rsidR="000653D7">
        <w:t xml:space="preserve">, </w:t>
      </w:r>
      <w:r w:rsidR="00BD483E">
        <w:t>Director</w:t>
      </w:r>
      <w:r w:rsidR="000653D7" w:rsidRPr="00C80DAB">
        <w:t xml:space="preserve"> or Executive Member of Management</w:t>
      </w:r>
      <w:r>
        <w:t>, then that person may</w:t>
      </w:r>
      <w:r w:rsidR="000653D7" w:rsidRPr="00C80DAB">
        <w:t xml:space="preserve"> take t</w:t>
      </w:r>
      <w:r>
        <w:t>he required action:</w:t>
      </w:r>
    </w:p>
    <w:p w14:paraId="40FF361C" w14:textId="77777777" w:rsidR="000653D7" w:rsidRPr="00C80DAB" w:rsidRDefault="000653D7" w:rsidP="0025736F">
      <w:pPr>
        <w:numPr>
          <w:ilvl w:val="0"/>
          <w:numId w:val="126"/>
        </w:numPr>
        <w:spacing w:after="0" w:line="240" w:lineRule="atLeast"/>
        <w:jc w:val="both"/>
      </w:pPr>
      <w:r w:rsidRPr="00C80DAB">
        <w:t>Ensure that the disclosure/suspicion of harm is documented by the educator involved as soon as possible;</w:t>
      </w:r>
    </w:p>
    <w:p w14:paraId="19CB9E53" w14:textId="77777777" w:rsidR="000653D7" w:rsidRPr="00C80DAB" w:rsidRDefault="000653D7" w:rsidP="0025736F">
      <w:pPr>
        <w:numPr>
          <w:ilvl w:val="0"/>
          <w:numId w:val="126"/>
        </w:numPr>
        <w:spacing w:after="240" w:line="240" w:lineRule="atLeast"/>
        <w:jc w:val="both"/>
      </w:pPr>
      <w:r w:rsidRPr="00C80DAB">
        <w:t>Report to the Department of Child Safety, Queensland Poli</w:t>
      </w:r>
      <w:r>
        <w:t>ce Services and/or the Office for</w:t>
      </w:r>
      <w:r w:rsidRPr="00C80DAB">
        <w:t xml:space="preserve"> Early Childhood Education and Care to formally lodge the disclosure using the appropriate reporting mechanisms</w:t>
      </w:r>
      <w:r>
        <w:t>;</w:t>
      </w:r>
    </w:p>
    <w:p w14:paraId="33859AF0" w14:textId="5B676C06" w:rsidR="000653D7" w:rsidRPr="00C80DAB" w:rsidRDefault="000653D7" w:rsidP="000653D7">
      <w:pPr>
        <w:spacing w:after="240" w:line="240" w:lineRule="atLeast"/>
        <w:jc w:val="both"/>
      </w:pPr>
      <w:r w:rsidRPr="00C80DAB">
        <w:t xml:space="preserve">The Department of Child Safety may be contacted by any member of staff to obtain professional advice </w:t>
      </w:r>
      <w:r w:rsidR="00447060" w:rsidRPr="00C80DAB">
        <w:t>regarding</w:t>
      </w:r>
      <w:r w:rsidRPr="00C80DAB">
        <w:t xml:space="preserve"> reporting the disclosure.</w:t>
      </w:r>
      <w:r w:rsidR="00E87106">
        <w:t xml:space="preserve"> </w:t>
      </w:r>
      <w:r w:rsidR="003E200E">
        <w:t>However,</w:t>
      </w:r>
      <w:r w:rsidR="00E87106">
        <w:t xml:space="preserve"> if in a childcare service the application for suspicion of harm should be done via the on line portal.</w:t>
      </w:r>
    </w:p>
    <w:p w14:paraId="2795B94A" w14:textId="77777777" w:rsidR="000653D7" w:rsidRDefault="000653D7" w:rsidP="000653D7">
      <w:pPr>
        <w:spacing w:after="240" w:line="240" w:lineRule="atLeast"/>
        <w:jc w:val="both"/>
      </w:pPr>
      <w:r w:rsidRPr="00C80DAB">
        <w:t>The educator receiving the disclosure may be required to speak with the Queensland Police Services as</w:t>
      </w:r>
      <w:r w:rsidR="003B4342">
        <w:t xml:space="preserve"> part of their investigations. </w:t>
      </w:r>
      <w:r w:rsidRPr="00C80DAB">
        <w:t xml:space="preserve">Under section 22 of the </w:t>
      </w:r>
      <w:r w:rsidRPr="00C80DAB">
        <w:rPr>
          <w:i/>
        </w:rPr>
        <w:t xml:space="preserve">Child Protection Act 1999, </w:t>
      </w:r>
      <w:r w:rsidRPr="00C80DAB">
        <w:t>a person who reports suspected child abuse is protected from civil or criminal legal actions and is not considered to have broken any code of conduct or ethics.</w:t>
      </w:r>
    </w:p>
    <w:p w14:paraId="35F20607" w14:textId="587650A0" w:rsidR="000653D7" w:rsidRPr="008E072E" w:rsidRDefault="0013702A" w:rsidP="0013702A">
      <w:pPr>
        <w:spacing w:after="240" w:line="240" w:lineRule="atLeast"/>
        <w:jc w:val="center"/>
        <w:rPr>
          <w:b/>
          <w:bCs/>
          <w:i/>
          <w:iCs/>
          <w:color w:val="0070C0"/>
          <w:u w:val="single"/>
        </w:rPr>
      </w:pPr>
      <w:r w:rsidRPr="008E072E">
        <w:rPr>
          <w:b/>
          <w:bCs/>
          <w:i/>
          <w:iCs/>
          <w:color w:val="0070C0"/>
          <w:u w:val="single"/>
        </w:rPr>
        <w:t>MANAGING CONCERNS OF HARMFUL SEXUAL BEHAVIOURS</w:t>
      </w:r>
    </w:p>
    <w:p w14:paraId="4EAEBF5A" w14:textId="77777777" w:rsidR="009C0B3A" w:rsidRPr="009C0B3A" w:rsidRDefault="009C0B3A" w:rsidP="009C0B3A">
      <w:pPr>
        <w:pStyle w:val="Default"/>
        <w:rPr>
          <w:rFonts w:asciiTheme="minorHAnsi" w:hAnsiTheme="minorHAnsi" w:cstheme="minorHAnsi"/>
          <w:sz w:val="22"/>
          <w:szCs w:val="22"/>
        </w:rPr>
      </w:pPr>
      <w:r w:rsidRPr="009C0B3A">
        <w:rPr>
          <w:rFonts w:asciiTheme="minorHAnsi" w:hAnsiTheme="minorHAnsi" w:cstheme="minorHAnsi"/>
          <w:sz w:val="22"/>
          <w:szCs w:val="22"/>
        </w:rPr>
        <w:t xml:space="preserve">The service is committed to ensuring a child-safe environment that acts to ensure children attending OSHC are safeguarded from harm. In doing so, the service’s policies draw upon the National Principles of Child Safe Organisations, recognising our role and obligation to addressing risks of harmful sexual behaviours. </w:t>
      </w:r>
    </w:p>
    <w:p w14:paraId="20EFB0EB" w14:textId="77777777" w:rsidR="009C0B3A" w:rsidRPr="009C0B3A" w:rsidRDefault="009C0B3A" w:rsidP="009C0B3A">
      <w:pPr>
        <w:pStyle w:val="Default"/>
        <w:rPr>
          <w:rFonts w:asciiTheme="minorHAnsi" w:hAnsiTheme="minorHAnsi" w:cstheme="minorHAnsi"/>
          <w:sz w:val="22"/>
          <w:szCs w:val="22"/>
        </w:rPr>
      </w:pPr>
      <w:r w:rsidRPr="009C0B3A">
        <w:rPr>
          <w:rFonts w:asciiTheme="minorHAnsi" w:hAnsiTheme="minorHAnsi" w:cstheme="minorHAnsi"/>
          <w:sz w:val="22"/>
          <w:szCs w:val="22"/>
        </w:rPr>
        <w:t xml:space="preserve">The term ‘harmful sexual behaviours’ refers a range of behaviours that are outside the expected range of sexual behaviour for a child or young person’s level of development. Harmful sexual behaviours include but are not limited to— </w:t>
      </w:r>
    </w:p>
    <w:p w14:paraId="2662FD51" w14:textId="77777777" w:rsidR="009C0B3A" w:rsidRPr="009C0B3A" w:rsidRDefault="009C0B3A" w:rsidP="009C0B3A">
      <w:pPr>
        <w:pStyle w:val="Default"/>
        <w:rPr>
          <w:rFonts w:asciiTheme="minorHAnsi" w:hAnsiTheme="minorHAnsi" w:cstheme="minorHAnsi"/>
          <w:sz w:val="22"/>
          <w:szCs w:val="22"/>
        </w:rPr>
      </w:pPr>
      <w:r w:rsidRPr="009C0B3A">
        <w:rPr>
          <w:rFonts w:asciiTheme="minorHAnsi" w:hAnsiTheme="minorHAnsi" w:cstheme="minorHAnsi"/>
          <w:sz w:val="22"/>
          <w:szCs w:val="22"/>
        </w:rPr>
        <w:t xml:space="preserve">• acts that problematic to a child’s own development (compulsive masturbation or inappropriate nudity), </w:t>
      </w:r>
    </w:p>
    <w:p w14:paraId="3E9CCD04" w14:textId="77777777" w:rsidR="009C0B3A" w:rsidRPr="009C0B3A" w:rsidRDefault="009C0B3A" w:rsidP="009C0B3A">
      <w:pPr>
        <w:pStyle w:val="Default"/>
        <w:rPr>
          <w:rFonts w:asciiTheme="minorHAnsi" w:hAnsiTheme="minorHAnsi" w:cstheme="minorHAnsi"/>
          <w:sz w:val="22"/>
          <w:szCs w:val="22"/>
        </w:rPr>
      </w:pPr>
      <w:r w:rsidRPr="009C0B3A">
        <w:rPr>
          <w:rFonts w:asciiTheme="minorHAnsi" w:hAnsiTheme="minorHAnsi" w:cstheme="minorHAnsi"/>
          <w:sz w:val="22"/>
          <w:szCs w:val="22"/>
        </w:rPr>
        <w:t xml:space="preserve">• violations of privacy, </w:t>
      </w:r>
    </w:p>
    <w:p w14:paraId="2071DBF6" w14:textId="77777777" w:rsidR="009C0B3A" w:rsidRPr="009C0B3A" w:rsidRDefault="009C0B3A" w:rsidP="009C0B3A">
      <w:pPr>
        <w:pStyle w:val="Default"/>
        <w:rPr>
          <w:rFonts w:asciiTheme="minorHAnsi" w:hAnsiTheme="minorHAnsi" w:cstheme="minorHAnsi"/>
          <w:sz w:val="22"/>
          <w:szCs w:val="22"/>
        </w:rPr>
      </w:pPr>
      <w:r w:rsidRPr="009C0B3A">
        <w:rPr>
          <w:rFonts w:asciiTheme="minorHAnsi" w:hAnsiTheme="minorHAnsi" w:cstheme="minorHAnsi"/>
          <w:sz w:val="22"/>
          <w:szCs w:val="22"/>
        </w:rPr>
        <w:t xml:space="preserve">• exposure to sexual materials, or </w:t>
      </w:r>
    </w:p>
    <w:p w14:paraId="4B10271C" w14:textId="77777777" w:rsidR="009C0B3A" w:rsidRPr="009C0B3A" w:rsidRDefault="009C0B3A" w:rsidP="009C0B3A">
      <w:pPr>
        <w:pStyle w:val="Default"/>
        <w:rPr>
          <w:rFonts w:asciiTheme="minorHAnsi" w:hAnsiTheme="minorHAnsi" w:cstheme="minorHAnsi"/>
          <w:sz w:val="22"/>
          <w:szCs w:val="22"/>
        </w:rPr>
      </w:pPr>
      <w:r w:rsidRPr="009C0B3A">
        <w:rPr>
          <w:rFonts w:asciiTheme="minorHAnsi" w:hAnsiTheme="minorHAnsi" w:cstheme="minorHAnsi"/>
          <w:sz w:val="22"/>
          <w:szCs w:val="22"/>
        </w:rPr>
        <w:t xml:space="preserve">• forced or coercive sexual acts (such as sexual assault). </w:t>
      </w:r>
    </w:p>
    <w:p w14:paraId="45B94699" w14:textId="77777777" w:rsidR="009C0B3A" w:rsidRPr="009C0B3A" w:rsidRDefault="009C0B3A" w:rsidP="009C0B3A">
      <w:pPr>
        <w:pStyle w:val="Default"/>
        <w:rPr>
          <w:rFonts w:asciiTheme="minorHAnsi" w:hAnsiTheme="minorHAnsi" w:cstheme="minorHAnsi"/>
          <w:sz w:val="22"/>
          <w:szCs w:val="22"/>
        </w:rPr>
      </w:pPr>
    </w:p>
    <w:p w14:paraId="6FD624DC" w14:textId="77777777" w:rsidR="009C0B3A" w:rsidRPr="009C0B3A" w:rsidRDefault="009C0B3A" w:rsidP="009C0B3A">
      <w:pPr>
        <w:pStyle w:val="Default"/>
        <w:rPr>
          <w:rFonts w:asciiTheme="minorHAnsi" w:hAnsiTheme="minorHAnsi" w:cstheme="minorHAnsi"/>
          <w:sz w:val="22"/>
          <w:szCs w:val="22"/>
        </w:rPr>
      </w:pPr>
      <w:r w:rsidRPr="009C0B3A">
        <w:rPr>
          <w:rFonts w:asciiTheme="minorHAnsi" w:hAnsiTheme="minorHAnsi" w:cstheme="minorHAnsi"/>
          <w:sz w:val="22"/>
          <w:szCs w:val="22"/>
        </w:rPr>
        <w:t xml:space="preserve">These behaviours are very serious as they can cause significant harm to other children. They can also be indicator of a child or young person having been harmed themselves and may place the child displaying such behaviours at risk of sexual exploitation. </w:t>
      </w:r>
    </w:p>
    <w:p w14:paraId="0550FE7E" w14:textId="77777777" w:rsidR="009C0B3A" w:rsidRPr="009C0B3A" w:rsidRDefault="009C0B3A" w:rsidP="009C0B3A">
      <w:pPr>
        <w:pStyle w:val="Default"/>
        <w:rPr>
          <w:rFonts w:asciiTheme="minorHAnsi" w:hAnsiTheme="minorHAnsi" w:cstheme="minorHAnsi"/>
          <w:sz w:val="22"/>
          <w:szCs w:val="22"/>
        </w:rPr>
      </w:pPr>
      <w:r w:rsidRPr="009C0B3A">
        <w:rPr>
          <w:rFonts w:asciiTheme="minorHAnsi" w:hAnsiTheme="minorHAnsi" w:cstheme="minorHAnsi"/>
          <w:sz w:val="22"/>
          <w:szCs w:val="22"/>
        </w:rPr>
        <w:lastRenderedPageBreak/>
        <w:t xml:space="preserve">The purpose of this policy is to complement adjacent policy and recognise the unique response required for children displaying problematic or harmful sexual behaviours. The procedures contained set out— </w:t>
      </w:r>
    </w:p>
    <w:p w14:paraId="0F3FD0EA" w14:textId="77777777" w:rsidR="009C0B3A" w:rsidRPr="009C0B3A" w:rsidRDefault="009C0B3A" w:rsidP="009C0B3A">
      <w:pPr>
        <w:pStyle w:val="Default"/>
        <w:rPr>
          <w:rFonts w:asciiTheme="minorHAnsi" w:hAnsiTheme="minorHAnsi" w:cstheme="minorHAnsi"/>
          <w:sz w:val="22"/>
          <w:szCs w:val="22"/>
        </w:rPr>
      </w:pPr>
      <w:r w:rsidRPr="009C0B3A">
        <w:rPr>
          <w:rFonts w:asciiTheme="minorHAnsi" w:hAnsiTheme="minorHAnsi" w:cstheme="minorHAnsi"/>
          <w:sz w:val="22"/>
          <w:szCs w:val="22"/>
        </w:rPr>
        <w:t xml:space="preserve">• how the service increases the knowledge of educators and stakeholders to better identify behaviours, and </w:t>
      </w:r>
    </w:p>
    <w:p w14:paraId="1E3E49C5" w14:textId="77777777" w:rsidR="009C0B3A" w:rsidRPr="009C0B3A" w:rsidRDefault="009C0B3A" w:rsidP="009C0B3A">
      <w:pPr>
        <w:pStyle w:val="Default"/>
        <w:rPr>
          <w:rFonts w:asciiTheme="minorHAnsi" w:hAnsiTheme="minorHAnsi" w:cstheme="minorHAnsi"/>
          <w:sz w:val="22"/>
          <w:szCs w:val="22"/>
        </w:rPr>
      </w:pPr>
      <w:r w:rsidRPr="009C0B3A">
        <w:rPr>
          <w:rFonts w:asciiTheme="minorHAnsi" w:hAnsiTheme="minorHAnsi" w:cstheme="minorHAnsi"/>
          <w:sz w:val="22"/>
          <w:szCs w:val="22"/>
        </w:rPr>
        <w:t xml:space="preserve">• clear steps to be taken in response to concerns around a child’s behaviours. </w:t>
      </w:r>
    </w:p>
    <w:p w14:paraId="20DE1296" w14:textId="77777777" w:rsidR="000653D7" w:rsidRPr="009C0B3A" w:rsidRDefault="000653D7" w:rsidP="000653D7">
      <w:pPr>
        <w:rPr>
          <w:rFonts w:cstheme="minorHAnsi"/>
        </w:rPr>
      </w:pPr>
    </w:p>
    <w:p w14:paraId="2BA1749D" w14:textId="77777777" w:rsidR="00515A49" w:rsidRPr="00515A49" w:rsidRDefault="00515A49" w:rsidP="00515A49">
      <w:pPr>
        <w:pStyle w:val="Default"/>
        <w:rPr>
          <w:rFonts w:asciiTheme="minorHAnsi" w:hAnsiTheme="minorHAnsi" w:cstheme="minorHAnsi"/>
          <w:sz w:val="22"/>
          <w:szCs w:val="22"/>
        </w:rPr>
      </w:pPr>
      <w:r w:rsidRPr="00515A49">
        <w:rPr>
          <w:rFonts w:asciiTheme="minorHAnsi" w:hAnsiTheme="minorHAnsi" w:cstheme="minorHAnsi"/>
          <w:sz w:val="22"/>
          <w:szCs w:val="22"/>
        </w:rPr>
        <w:t xml:space="preserve">The Approved Provider will ensure the service has suitable resources and materials available to support the Nominated Supervisor to guide the understanding of harmful sexual behaviours. While primarily instruction is provided to educators, material will be made available to parents and other relevant stakeholders. </w:t>
      </w:r>
    </w:p>
    <w:p w14:paraId="027BC862" w14:textId="77777777" w:rsidR="00481DDA" w:rsidRDefault="00481DDA" w:rsidP="000653D7">
      <w:pPr>
        <w:rPr>
          <w:rFonts w:cstheme="minorHAnsi"/>
        </w:rPr>
      </w:pPr>
    </w:p>
    <w:p w14:paraId="4DCD68FB" w14:textId="0EE47315" w:rsidR="00EF3FF1" w:rsidRPr="00EF3FF1" w:rsidRDefault="00EF3FF1" w:rsidP="00EF3FF1">
      <w:pPr>
        <w:pStyle w:val="Default"/>
        <w:rPr>
          <w:rFonts w:asciiTheme="minorHAnsi" w:hAnsiTheme="minorHAnsi" w:cstheme="minorHAnsi"/>
          <w:sz w:val="22"/>
          <w:szCs w:val="22"/>
        </w:rPr>
      </w:pPr>
      <w:r w:rsidRPr="00EF3FF1">
        <w:rPr>
          <w:rFonts w:asciiTheme="minorHAnsi" w:hAnsiTheme="minorHAnsi" w:cstheme="minorHAnsi"/>
          <w:sz w:val="22"/>
          <w:szCs w:val="22"/>
        </w:rPr>
        <w:t xml:space="preserve">The Nominated Supervisor (or the Responsible Person in their absence) will take the lead in listening to and actioning a response to allegations of harmful sexual behaviours. The service’s representatives will liaise with parents, and if needed, other professionals to ensure children are protects and are supported to access suitable assessments or interventions. </w:t>
      </w:r>
    </w:p>
    <w:p w14:paraId="2D6EAEA6" w14:textId="77777777" w:rsidR="008961AE" w:rsidRPr="008961AE" w:rsidRDefault="008961AE" w:rsidP="008961AE">
      <w:pPr>
        <w:autoSpaceDE w:val="0"/>
        <w:autoSpaceDN w:val="0"/>
        <w:adjustRightInd w:val="0"/>
        <w:spacing w:after="0" w:line="240" w:lineRule="auto"/>
        <w:rPr>
          <w:rFonts w:cstheme="minorHAnsi"/>
          <w:color w:val="000000"/>
        </w:rPr>
      </w:pPr>
      <w:r w:rsidRPr="008961AE">
        <w:rPr>
          <w:rFonts w:cstheme="minorHAnsi"/>
          <w:color w:val="000000"/>
        </w:rPr>
        <w:t xml:space="preserve">Education and Prevention </w:t>
      </w:r>
    </w:p>
    <w:p w14:paraId="0A2ED1A7" w14:textId="77777777" w:rsidR="008961AE" w:rsidRPr="008961AE" w:rsidRDefault="008961AE" w:rsidP="008961AE">
      <w:pPr>
        <w:autoSpaceDE w:val="0"/>
        <w:autoSpaceDN w:val="0"/>
        <w:adjustRightInd w:val="0"/>
        <w:spacing w:after="0" w:line="240" w:lineRule="auto"/>
        <w:rPr>
          <w:rFonts w:cstheme="minorHAnsi"/>
          <w:color w:val="000000"/>
        </w:rPr>
      </w:pPr>
      <w:r w:rsidRPr="008961AE">
        <w:rPr>
          <w:rFonts w:cstheme="minorHAnsi"/>
          <w:b/>
          <w:bCs/>
          <w:color w:val="000000"/>
        </w:rPr>
        <w:t xml:space="preserve">Initial Instruction </w:t>
      </w:r>
    </w:p>
    <w:p w14:paraId="412DA1C0" w14:textId="023D33BC" w:rsidR="008961AE" w:rsidRPr="008961AE" w:rsidRDefault="008961AE" w:rsidP="008961AE">
      <w:pPr>
        <w:autoSpaceDE w:val="0"/>
        <w:autoSpaceDN w:val="0"/>
        <w:adjustRightInd w:val="0"/>
        <w:spacing w:after="0" w:line="240" w:lineRule="auto"/>
        <w:rPr>
          <w:rFonts w:cstheme="minorHAnsi"/>
          <w:color w:val="000000"/>
        </w:rPr>
      </w:pPr>
      <w:r w:rsidRPr="008961AE">
        <w:rPr>
          <w:rFonts w:cstheme="minorHAnsi"/>
          <w:color w:val="000000"/>
        </w:rPr>
        <w:t xml:space="preserve">Consistent with the procedures set out in </w:t>
      </w:r>
      <w:r w:rsidRPr="008961AE">
        <w:rPr>
          <w:rFonts w:cstheme="minorHAnsi"/>
          <w:color w:val="0562C1"/>
        </w:rPr>
        <w:t>Child Protection and Mandatory Reporting</w:t>
      </w:r>
      <w:r w:rsidRPr="008961AE">
        <w:rPr>
          <w:rFonts w:cstheme="minorHAnsi"/>
          <w:color w:val="000000"/>
        </w:rPr>
        <w:t xml:space="preserve">, all educators/staff will receive instruction around identifying child abuse, including child sexual abuse, upon commencement. </w:t>
      </w:r>
    </w:p>
    <w:p w14:paraId="0EA3116E" w14:textId="77777777" w:rsidR="008961AE" w:rsidRPr="008961AE" w:rsidRDefault="008961AE" w:rsidP="008961AE">
      <w:pPr>
        <w:autoSpaceDE w:val="0"/>
        <w:autoSpaceDN w:val="0"/>
        <w:adjustRightInd w:val="0"/>
        <w:spacing w:after="0" w:line="240" w:lineRule="auto"/>
        <w:rPr>
          <w:rFonts w:cstheme="minorHAnsi"/>
          <w:color w:val="000000"/>
        </w:rPr>
      </w:pPr>
      <w:r w:rsidRPr="008961AE">
        <w:rPr>
          <w:rFonts w:cstheme="minorHAnsi"/>
          <w:b/>
          <w:bCs/>
          <w:color w:val="000000"/>
        </w:rPr>
        <w:t xml:space="preserve">Further Training and Resources </w:t>
      </w:r>
    </w:p>
    <w:p w14:paraId="20E051CD" w14:textId="77777777" w:rsidR="008961AE" w:rsidRPr="008961AE" w:rsidRDefault="008961AE" w:rsidP="008961AE">
      <w:pPr>
        <w:autoSpaceDE w:val="0"/>
        <w:autoSpaceDN w:val="0"/>
        <w:adjustRightInd w:val="0"/>
        <w:spacing w:after="0" w:line="240" w:lineRule="auto"/>
        <w:rPr>
          <w:rFonts w:cstheme="minorHAnsi"/>
          <w:color w:val="000000"/>
        </w:rPr>
      </w:pPr>
      <w:r w:rsidRPr="008961AE">
        <w:rPr>
          <w:rFonts w:cstheme="minorHAnsi"/>
          <w:color w:val="000000"/>
        </w:rPr>
        <w:t xml:space="preserve">Initial training and instruction is complemented by a range of additional learning materials to promote a robust understanding of harmful sexual behaviours, including— </w:t>
      </w:r>
    </w:p>
    <w:p w14:paraId="58AED8B9" w14:textId="77777777" w:rsidR="008961AE" w:rsidRPr="008961AE" w:rsidRDefault="008961AE" w:rsidP="008961AE">
      <w:pPr>
        <w:autoSpaceDE w:val="0"/>
        <w:autoSpaceDN w:val="0"/>
        <w:adjustRightInd w:val="0"/>
        <w:spacing w:after="0" w:line="240" w:lineRule="auto"/>
        <w:rPr>
          <w:rFonts w:cstheme="minorHAnsi"/>
          <w:color w:val="000000"/>
        </w:rPr>
      </w:pPr>
      <w:r w:rsidRPr="008961AE">
        <w:rPr>
          <w:rFonts w:cstheme="minorHAnsi"/>
          <w:color w:val="000000"/>
        </w:rPr>
        <w:t xml:space="preserve">• Online learning modules or webinars. </w:t>
      </w:r>
    </w:p>
    <w:p w14:paraId="46BD1456" w14:textId="77777777" w:rsidR="008961AE" w:rsidRPr="008961AE" w:rsidRDefault="008961AE" w:rsidP="008961AE">
      <w:pPr>
        <w:autoSpaceDE w:val="0"/>
        <w:autoSpaceDN w:val="0"/>
        <w:adjustRightInd w:val="0"/>
        <w:spacing w:after="0" w:line="240" w:lineRule="auto"/>
        <w:rPr>
          <w:rFonts w:cstheme="minorHAnsi"/>
          <w:color w:val="000000"/>
        </w:rPr>
      </w:pPr>
      <w:r w:rsidRPr="008961AE">
        <w:rPr>
          <w:rFonts w:cstheme="minorHAnsi"/>
          <w:color w:val="000000"/>
        </w:rPr>
        <w:t xml:space="preserve">• Contemporary guidelines and information papers from reputable sources. </w:t>
      </w:r>
    </w:p>
    <w:p w14:paraId="5EC20CFE" w14:textId="77777777" w:rsidR="008961AE" w:rsidRPr="008961AE" w:rsidRDefault="008961AE" w:rsidP="008961AE">
      <w:pPr>
        <w:autoSpaceDE w:val="0"/>
        <w:autoSpaceDN w:val="0"/>
        <w:adjustRightInd w:val="0"/>
        <w:spacing w:after="0" w:line="240" w:lineRule="auto"/>
        <w:rPr>
          <w:rFonts w:cstheme="minorHAnsi"/>
          <w:color w:val="000000"/>
        </w:rPr>
      </w:pPr>
    </w:p>
    <w:p w14:paraId="55795FBD" w14:textId="77777777" w:rsidR="008961AE" w:rsidRPr="008961AE" w:rsidRDefault="008961AE" w:rsidP="008961AE">
      <w:pPr>
        <w:autoSpaceDE w:val="0"/>
        <w:autoSpaceDN w:val="0"/>
        <w:adjustRightInd w:val="0"/>
        <w:spacing w:after="0" w:line="240" w:lineRule="auto"/>
        <w:rPr>
          <w:rFonts w:cstheme="minorHAnsi"/>
          <w:color w:val="000000"/>
        </w:rPr>
      </w:pPr>
      <w:r w:rsidRPr="008961AE">
        <w:rPr>
          <w:rFonts w:cstheme="minorHAnsi"/>
          <w:color w:val="000000"/>
        </w:rPr>
        <w:t xml:space="preserve">Due to the collective nature of additional training, these sessions and resources are typically made available at periodic points throughout the year in a planned approach to professional development. Where circumstances suggest further training or support is required, the service will priorities the availability of these. </w:t>
      </w:r>
    </w:p>
    <w:p w14:paraId="2C5AABFB" w14:textId="77777777" w:rsidR="008961AE" w:rsidRPr="008961AE" w:rsidRDefault="008961AE" w:rsidP="008961AE">
      <w:pPr>
        <w:autoSpaceDE w:val="0"/>
        <w:autoSpaceDN w:val="0"/>
        <w:adjustRightInd w:val="0"/>
        <w:spacing w:after="0" w:line="240" w:lineRule="auto"/>
        <w:rPr>
          <w:rFonts w:cstheme="minorHAnsi"/>
          <w:color w:val="000000"/>
        </w:rPr>
      </w:pPr>
      <w:r w:rsidRPr="008961AE">
        <w:rPr>
          <w:rFonts w:cstheme="minorHAnsi"/>
          <w:color w:val="000000"/>
        </w:rPr>
        <w:t>At a minimum, contact details for True (</w:t>
      </w:r>
      <w:r w:rsidRPr="008961AE">
        <w:rPr>
          <w:rFonts w:cstheme="minorHAnsi"/>
          <w:color w:val="0562C1"/>
        </w:rPr>
        <w:t>https://www.true.org.au/</w:t>
      </w:r>
      <w:r w:rsidRPr="008961AE">
        <w:rPr>
          <w:rFonts w:cstheme="minorHAnsi"/>
          <w:color w:val="000000"/>
        </w:rPr>
        <w:t xml:space="preserve">), as the organisation with the most relevant expertise to this context, will be maintained as an initial avenue for information and support. This is complemented by the service’s leadership team collating any other relevant local community supports, primarily to parents, should interventions or therapeutic support be required. </w:t>
      </w:r>
    </w:p>
    <w:p w14:paraId="2D847940" w14:textId="77777777" w:rsidR="008961AE" w:rsidRPr="008961AE" w:rsidRDefault="008961AE" w:rsidP="008961AE">
      <w:pPr>
        <w:autoSpaceDE w:val="0"/>
        <w:autoSpaceDN w:val="0"/>
        <w:adjustRightInd w:val="0"/>
        <w:spacing w:after="0" w:line="240" w:lineRule="auto"/>
        <w:rPr>
          <w:rFonts w:cstheme="minorHAnsi"/>
          <w:color w:val="000000"/>
        </w:rPr>
      </w:pPr>
      <w:r w:rsidRPr="008961AE">
        <w:rPr>
          <w:rFonts w:cstheme="minorHAnsi"/>
          <w:b/>
          <w:bCs/>
          <w:color w:val="000000"/>
        </w:rPr>
        <w:t xml:space="preserve">Effective Supervision </w:t>
      </w:r>
    </w:p>
    <w:p w14:paraId="4E2C6783" w14:textId="77777777" w:rsidR="008961AE" w:rsidRPr="008961AE" w:rsidRDefault="008961AE" w:rsidP="008961AE">
      <w:pPr>
        <w:autoSpaceDE w:val="0"/>
        <w:autoSpaceDN w:val="0"/>
        <w:adjustRightInd w:val="0"/>
        <w:spacing w:after="0" w:line="240" w:lineRule="auto"/>
        <w:rPr>
          <w:rFonts w:cstheme="minorHAnsi"/>
          <w:color w:val="000000"/>
        </w:rPr>
      </w:pPr>
      <w:r w:rsidRPr="008961AE">
        <w:rPr>
          <w:rFonts w:cstheme="minorHAnsi"/>
          <w:color w:val="000000"/>
        </w:rPr>
        <w:t xml:space="preserve">The service’s environment and embedded practices support educator’s knowledge to address the risks of children being exposed to harmful sexual behaviours. The service continues to critically reflect on opportunities to increase the integrity of supervision to ensure children are cared for in a safe and supportive environment. </w:t>
      </w:r>
    </w:p>
    <w:p w14:paraId="188BEF93" w14:textId="77777777" w:rsidR="008961AE" w:rsidRPr="008961AE" w:rsidRDefault="008961AE" w:rsidP="008961AE">
      <w:pPr>
        <w:autoSpaceDE w:val="0"/>
        <w:autoSpaceDN w:val="0"/>
        <w:adjustRightInd w:val="0"/>
        <w:spacing w:after="0" w:line="240" w:lineRule="auto"/>
        <w:rPr>
          <w:rFonts w:cstheme="minorHAnsi"/>
          <w:color w:val="000000"/>
        </w:rPr>
      </w:pPr>
      <w:r w:rsidRPr="008961AE">
        <w:rPr>
          <w:rFonts w:cstheme="minorHAnsi"/>
          <w:color w:val="000000"/>
        </w:rPr>
        <w:t xml:space="preserve">Responding to Concerns of Harmful Sexual Behaviours </w:t>
      </w:r>
    </w:p>
    <w:p w14:paraId="4B728BDB" w14:textId="77777777" w:rsidR="008961AE" w:rsidRDefault="008961AE" w:rsidP="008961AE">
      <w:pPr>
        <w:autoSpaceDE w:val="0"/>
        <w:autoSpaceDN w:val="0"/>
        <w:adjustRightInd w:val="0"/>
        <w:spacing w:after="0" w:line="240" w:lineRule="auto"/>
        <w:rPr>
          <w:rFonts w:cstheme="minorHAnsi"/>
          <w:color w:val="000000"/>
        </w:rPr>
      </w:pPr>
      <w:r w:rsidRPr="008961AE">
        <w:rPr>
          <w:rFonts w:cstheme="minorHAnsi"/>
          <w:color w:val="000000"/>
        </w:rPr>
        <w:t xml:space="preserve">While every effort is taken to reduce the likelihood of a child being exposed to harmful sexual behaviours, the service remains open to the possibility that it may occur and treats any concerns very seriously. </w:t>
      </w:r>
    </w:p>
    <w:p w14:paraId="49F63ED7" w14:textId="77777777" w:rsidR="00266C33" w:rsidRPr="00266C33" w:rsidRDefault="00266C33" w:rsidP="00266C33">
      <w:pPr>
        <w:rPr>
          <w:rFonts w:cstheme="minorHAnsi"/>
        </w:rPr>
      </w:pPr>
      <w:r w:rsidRPr="00266C33">
        <w:rPr>
          <w:rFonts w:cstheme="minorHAnsi"/>
        </w:rPr>
        <w:t xml:space="preserve">QCAN Required OSHC Policy Examples 184 </w:t>
      </w:r>
    </w:p>
    <w:p w14:paraId="06D5A2AA" w14:textId="77777777" w:rsidR="00266C33" w:rsidRPr="00266C33" w:rsidRDefault="00266C33" w:rsidP="00266C33">
      <w:pPr>
        <w:rPr>
          <w:rFonts w:cstheme="minorHAnsi"/>
        </w:rPr>
      </w:pPr>
      <w:r w:rsidRPr="00266C33">
        <w:rPr>
          <w:rFonts w:cstheme="minorHAnsi"/>
          <w:b/>
          <w:bCs/>
        </w:rPr>
        <w:t xml:space="preserve">Identified by the Service </w:t>
      </w:r>
    </w:p>
    <w:p w14:paraId="4CCDFE18" w14:textId="77777777" w:rsidR="00266C33" w:rsidRPr="00266C33" w:rsidRDefault="00266C33" w:rsidP="00266C33">
      <w:pPr>
        <w:rPr>
          <w:rFonts w:cstheme="minorHAnsi"/>
        </w:rPr>
      </w:pPr>
      <w:r w:rsidRPr="00266C33">
        <w:rPr>
          <w:rFonts w:cstheme="minorHAnsi"/>
        </w:rPr>
        <w:t xml:space="preserve">1. Where an educator becomes aware of an instance of harmful sexual behaviour possible occurring at the service, they will follow the steps set out in Example 2.9 Incidents, Illness, Injury, and Trauma to— a. redirect any children, </w:t>
      </w:r>
    </w:p>
    <w:p w14:paraId="1599AA40" w14:textId="77777777" w:rsidR="00266C33" w:rsidRPr="00266C33" w:rsidRDefault="00266C33" w:rsidP="00266C33">
      <w:pPr>
        <w:rPr>
          <w:rFonts w:cstheme="minorHAnsi"/>
        </w:rPr>
      </w:pPr>
      <w:r w:rsidRPr="00266C33">
        <w:rPr>
          <w:rFonts w:cstheme="minorHAnsi"/>
        </w:rPr>
        <w:t xml:space="preserve">b. offer support as needed, and </w:t>
      </w:r>
    </w:p>
    <w:p w14:paraId="7FF00708" w14:textId="0E99631E" w:rsidR="00266C33" w:rsidRPr="00266C33" w:rsidRDefault="00266C33" w:rsidP="00266C33">
      <w:pPr>
        <w:rPr>
          <w:rFonts w:cstheme="minorHAnsi"/>
        </w:rPr>
      </w:pPr>
      <w:r w:rsidRPr="00266C33">
        <w:rPr>
          <w:rFonts w:cstheme="minorHAnsi"/>
        </w:rPr>
        <w:t xml:space="preserve">c. document the events. </w:t>
      </w:r>
    </w:p>
    <w:p w14:paraId="364AB7AA" w14:textId="77777777" w:rsidR="00266C33" w:rsidRPr="00266C33" w:rsidRDefault="00266C33" w:rsidP="00266C33">
      <w:pPr>
        <w:rPr>
          <w:rFonts w:cstheme="minorHAnsi"/>
        </w:rPr>
      </w:pPr>
      <w:r w:rsidRPr="00266C33">
        <w:rPr>
          <w:rFonts w:cstheme="minorHAnsi"/>
        </w:rPr>
        <w:t xml:space="preserve">2. Relevant parents will be notified of the incident at the earliest convenience (but within 24 hours). Likewise, depending on the seriousness, notification to the Regulatory Authority may also be submitted. </w:t>
      </w:r>
    </w:p>
    <w:p w14:paraId="6B74D50A" w14:textId="77777777" w:rsidR="00266C33" w:rsidRPr="00266C33" w:rsidRDefault="00266C33" w:rsidP="00266C33">
      <w:pPr>
        <w:rPr>
          <w:rFonts w:cstheme="minorHAnsi"/>
        </w:rPr>
      </w:pPr>
      <w:r w:rsidRPr="00266C33">
        <w:rPr>
          <w:rFonts w:cstheme="minorHAnsi"/>
        </w:rPr>
        <w:t xml:space="preserve">3. In holding concerns of harmful sexual behaviour, the Nominated Supervisor (or if timeline requires, Responsible Person) will consider the service’s capacity to maintain the safety of children. Should the service reasonably believe children’s safety or wellbeing may be risked, the child’s enrolment will be suspended, pending further guidance, management action and planning. </w:t>
      </w:r>
    </w:p>
    <w:p w14:paraId="1DE04A9A" w14:textId="192E4FAF" w:rsidR="00266C33" w:rsidRPr="00266C33" w:rsidRDefault="00266C33" w:rsidP="00266C33">
      <w:pPr>
        <w:rPr>
          <w:rFonts w:cstheme="minorHAnsi"/>
        </w:rPr>
      </w:pPr>
      <w:r w:rsidRPr="00266C33">
        <w:rPr>
          <w:rFonts w:cstheme="minorHAnsi"/>
        </w:rPr>
        <w:lastRenderedPageBreak/>
        <w:t xml:space="preserve">4. Should any service representatives believe the child is need of protection, the steps set out in Example 2.12 Child Protection and Mandatory Reporting will be followed. </w:t>
      </w:r>
    </w:p>
    <w:p w14:paraId="409ABE1A" w14:textId="77777777" w:rsidR="00266C33" w:rsidRPr="00266C33" w:rsidRDefault="00266C33" w:rsidP="00266C33">
      <w:pPr>
        <w:rPr>
          <w:rFonts w:cstheme="minorHAnsi"/>
        </w:rPr>
      </w:pPr>
      <w:r w:rsidRPr="00266C33">
        <w:rPr>
          <w:rFonts w:cstheme="minorHAnsi"/>
          <w:b/>
          <w:bCs/>
        </w:rPr>
        <w:t xml:space="preserve">Complaint of Harmful Sexual Behaviours </w:t>
      </w:r>
    </w:p>
    <w:p w14:paraId="0B7BC237" w14:textId="77777777" w:rsidR="00266C33" w:rsidRPr="00266C33" w:rsidRDefault="00266C33" w:rsidP="00266C33">
      <w:pPr>
        <w:rPr>
          <w:rFonts w:cstheme="minorHAnsi"/>
        </w:rPr>
      </w:pPr>
      <w:r w:rsidRPr="00266C33">
        <w:rPr>
          <w:rFonts w:cstheme="minorHAnsi"/>
        </w:rPr>
        <w:t xml:space="preserve">Consistent with the Example 6.3 Feedback and Complaints policy, both children and parents can raise their concerns with a representative of the service at any time. All representatives of the service (Nominated Supervisor, educators etc.) will treat any concerns or complaints seriously – taking the appropriate action— </w:t>
      </w:r>
    </w:p>
    <w:p w14:paraId="25D6787F" w14:textId="77777777" w:rsidR="00266C33" w:rsidRPr="00266C33" w:rsidRDefault="00266C33" w:rsidP="00266C33">
      <w:pPr>
        <w:rPr>
          <w:rFonts w:cstheme="minorHAnsi"/>
        </w:rPr>
      </w:pPr>
      <w:r w:rsidRPr="00266C33">
        <w:rPr>
          <w:rFonts w:cstheme="minorHAnsi"/>
        </w:rPr>
        <w:t xml:space="preserve">1. While the Nominated Supervisor is the preferred contact, upon receiving relevant concerns or complaints relating to harmful sexual behaviours (as defined in this policy), educators or other representatives, should immediately inform the Nominated Supervisor (or in their absence, the Responsible Person). </w:t>
      </w:r>
    </w:p>
    <w:p w14:paraId="2FD962AD" w14:textId="77777777" w:rsidR="00266C33" w:rsidRPr="00266C33" w:rsidRDefault="00266C33" w:rsidP="00266C33">
      <w:pPr>
        <w:rPr>
          <w:rFonts w:cstheme="minorHAnsi"/>
        </w:rPr>
      </w:pPr>
      <w:r w:rsidRPr="00266C33">
        <w:rPr>
          <w:rFonts w:cstheme="minorHAnsi"/>
        </w:rPr>
        <w:t xml:space="preserve">2. Details of relevant behaviours and incidents will be documented by the service, using the Complaints Record. </w:t>
      </w:r>
    </w:p>
    <w:p w14:paraId="41AB45B6" w14:textId="77777777" w:rsidR="00266C33" w:rsidRPr="00266C33" w:rsidRDefault="00266C33" w:rsidP="00266C33">
      <w:pPr>
        <w:rPr>
          <w:rFonts w:cstheme="minorHAnsi"/>
        </w:rPr>
      </w:pPr>
      <w:r w:rsidRPr="00266C33">
        <w:rPr>
          <w:rFonts w:cstheme="minorHAnsi"/>
        </w:rPr>
        <w:t xml:space="preserve">3. The Nominated Supervisor (or Responsible Person) will notify a representative of the Approved Provider at the earliest convenience to develop a response plan, including the person(s) responsible for specific tasks and will be based on the information available to— a. Ensure the safety of children of the service. </w:t>
      </w:r>
    </w:p>
    <w:p w14:paraId="629E402A" w14:textId="77777777" w:rsidR="00266C33" w:rsidRPr="00266C33" w:rsidRDefault="00266C33" w:rsidP="00266C33">
      <w:pPr>
        <w:rPr>
          <w:rFonts w:cstheme="minorHAnsi"/>
        </w:rPr>
      </w:pPr>
      <w:r w:rsidRPr="00266C33">
        <w:rPr>
          <w:rFonts w:cstheme="minorHAnsi"/>
        </w:rPr>
        <w:t xml:space="preserve">b. Comply with notification and/or reporting requirements. </w:t>
      </w:r>
    </w:p>
    <w:p w14:paraId="4FCED60B" w14:textId="5236433B" w:rsidR="00266C33" w:rsidRPr="00266C33" w:rsidRDefault="00266C33" w:rsidP="00266C33">
      <w:pPr>
        <w:rPr>
          <w:rFonts w:cstheme="minorHAnsi"/>
        </w:rPr>
      </w:pPr>
      <w:r w:rsidRPr="00266C33">
        <w:rPr>
          <w:rFonts w:cstheme="minorHAnsi"/>
        </w:rPr>
        <w:t xml:space="preserve">c. Collect relevant information to assess the veracity of the complaint. </w:t>
      </w:r>
    </w:p>
    <w:p w14:paraId="4CF6318C" w14:textId="77777777" w:rsidR="00266C33" w:rsidRPr="00266C33" w:rsidRDefault="00266C33" w:rsidP="00266C33">
      <w:pPr>
        <w:rPr>
          <w:rFonts w:cstheme="minorHAnsi"/>
        </w:rPr>
      </w:pPr>
      <w:r w:rsidRPr="00266C33">
        <w:rPr>
          <w:rFonts w:cstheme="minorHAnsi"/>
        </w:rPr>
        <w:t>4. Should information indicate the safety or wellbeing of children attending the service be risk and is beyond the capacity of the service to ensure protection, the service may decide to suspend the relevant child’s enrolment, pending further guidance, management action (including an investigation) and planning.</w:t>
      </w:r>
    </w:p>
    <w:p w14:paraId="21BA68AC" w14:textId="29A808AA" w:rsidR="003166FB" w:rsidRPr="003166FB" w:rsidRDefault="003166FB" w:rsidP="003166FB">
      <w:pPr>
        <w:pStyle w:val="Default"/>
        <w:rPr>
          <w:rFonts w:asciiTheme="minorHAnsi" w:hAnsiTheme="minorHAnsi" w:cstheme="minorHAnsi"/>
          <w:sz w:val="22"/>
          <w:szCs w:val="22"/>
        </w:rPr>
      </w:pPr>
      <w:r w:rsidRPr="003166FB">
        <w:rPr>
          <w:rFonts w:asciiTheme="minorHAnsi" w:hAnsiTheme="minorHAnsi" w:cstheme="minorHAnsi"/>
          <w:sz w:val="22"/>
          <w:szCs w:val="22"/>
        </w:rPr>
        <w:t xml:space="preserve">5. Parents of the child alleged to have displayed harmful sexual behaviours will be notified of the details of the concerns/complaint and offered relevant contacts for community support. Should the service believe the child is need of protection, the steps set out in </w:t>
      </w:r>
      <w:r w:rsidRPr="003166FB">
        <w:rPr>
          <w:rFonts w:asciiTheme="minorHAnsi" w:hAnsiTheme="minorHAnsi" w:cstheme="minorHAnsi"/>
          <w:color w:val="0562C1"/>
          <w:sz w:val="22"/>
          <w:szCs w:val="22"/>
        </w:rPr>
        <w:t xml:space="preserve">Child Protection and Mandatory Reporting </w:t>
      </w:r>
      <w:r w:rsidRPr="003166FB">
        <w:rPr>
          <w:rFonts w:asciiTheme="minorHAnsi" w:hAnsiTheme="minorHAnsi" w:cstheme="minorHAnsi"/>
          <w:sz w:val="22"/>
          <w:szCs w:val="22"/>
        </w:rPr>
        <w:t xml:space="preserve">will be followed. </w:t>
      </w:r>
    </w:p>
    <w:p w14:paraId="074E5BBD" w14:textId="77777777" w:rsidR="003166FB" w:rsidRPr="003166FB" w:rsidRDefault="003166FB" w:rsidP="003166FB">
      <w:pPr>
        <w:pStyle w:val="Default"/>
        <w:rPr>
          <w:rFonts w:asciiTheme="minorHAnsi" w:hAnsiTheme="minorHAnsi" w:cstheme="minorHAnsi"/>
          <w:sz w:val="22"/>
          <w:szCs w:val="22"/>
        </w:rPr>
      </w:pPr>
      <w:r w:rsidRPr="003166FB">
        <w:rPr>
          <w:rFonts w:asciiTheme="minorHAnsi" w:hAnsiTheme="minorHAnsi" w:cstheme="minorHAnsi"/>
          <w:sz w:val="22"/>
          <w:szCs w:val="22"/>
        </w:rPr>
        <w:t xml:space="preserve">6. Once relevant information and guidance has been collated and established, the Approved Provider, in collaboration with the Nominated Supervisor will determine the appropriate outcome to provide care that safeguards all children attending the service, this may include but is not limited to the development of behaviour/care plans. </w:t>
      </w:r>
    </w:p>
    <w:p w14:paraId="64221F8D" w14:textId="2E612FAF" w:rsidR="003166FB" w:rsidRDefault="003166FB" w:rsidP="003166FB">
      <w:pPr>
        <w:pStyle w:val="Default"/>
        <w:rPr>
          <w:rFonts w:asciiTheme="minorHAnsi" w:hAnsiTheme="minorHAnsi" w:cstheme="minorHAnsi"/>
          <w:sz w:val="22"/>
          <w:szCs w:val="22"/>
        </w:rPr>
      </w:pPr>
      <w:r w:rsidRPr="003166FB">
        <w:rPr>
          <w:rFonts w:asciiTheme="minorHAnsi" w:hAnsiTheme="minorHAnsi" w:cstheme="minorHAnsi"/>
          <w:sz w:val="22"/>
          <w:szCs w:val="22"/>
        </w:rPr>
        <w:t xml:space="preserve">16. All documentation, communication and reports will be stored confidentially, as set out in the </w:t>
      </w:r>
      <w:r w:rsidRPr="003166FB">
        <w:rPr>
          <w:rFonts w:asciiTheme="minorHAnsi" w:hAnsiTheme="minorHAnsi" w:cstheme="minorHAnsi"/>
          <w:color w:val="0562C1"/>
          <w:sz w:val="22"/>
          <w:szCs w:val="22"/>
        </w:rPr>
        <w:t xml:space="preserve">Privacy and Confidentiality of Records </w:t>
      </w:r>
      <w:r w:rsidRPr="003166FB">
        <w:rPr>
          <w:rFonts w:asciiTheme="minorHAnsi" w:hAnsiTheme="minorHAnsi" w:cstheme="minorHAnsi"/>
          <w:sz w:val="22"/>
          <w:szCs w:val="22"/>
        </w:rPr>
        <w:t>policy - via a password protected system</w:t>
      </w:r>
      <w:r>
        <w:rPr>
          <w:rFonts w:asciiTheme="minorHAnsi" w:hAnsiTheme="minorHAnsi" w:cstheme="minorHAnsi"/>
          <w:sz w:val="22"/>
          <w:szCs w:val="22"/>
        </w:rPr>
        <w:t>.</w:t>
      </w:r>
    </w:p>
    <w:p w14:paraId="4832E480" w14:textId="77777777" w:rsidR="003166FB" w:rsidRPr="003166FB" w:rsidRDefault="003166FB" w:rsidP="003166FB">
      <w:pPr>
        <w:pStyle w:val="Default"/>
        <w:rPr>
          <w:rFonts w:asciiTheme="minorHAnsi" w:hAnsiTheme="minorHAnsi" w:cstheme="minorHAnsi"/>
          <w:sz w:val="22"/>
          <w:szCs w:val="22"/>
        </w:rPr>
      </w:pPr>
    </w:p>
    <w:p w14:paraId="604127FF" w14:textId="3FF20E25" w:rsidR="008961AE" w:rsidRPr="008961AE" w:rsidRDefault="008961AE" w:rsidP="008961AE">
      <w:pPr>
        <w:rPr>
          <w:rFonts w:cstheme="minorHAnsi"/>
        </w:rPr>
      </w:pPr>
    </w:p>
    <w:p w14:paraId="5751F3A0" w14:textId="77777777" w:rsidR="008961AE" w:rsidRPr="008961AE" w:rsidRDefault="008961AE" w:rsidP="008961AE">
      <w:pPr>
        <w:rPr>
          <w:rFonts w:cstheme="minorHAnsi"/>
        </w:rPr>
      </w:pPr>
    </w:p>
    <w:p w14:paraId="4FF035DF" w14:textId="77777777" w:rsidR="008961AE" w:rsidRPr="008961AE" w:rsidRDefault="008961AE" w:rsidP="008961AE">
      <w:pPr>
        <w:rPr>
          <w:rFonts w:cstheme="minorHAnsi"/>
        </w:rPr>
      </w:pPr>
    </w:p>
    <w:p w14:paraId="7DEE97F3" w14:textId="77777777" w:rsidR="008961AE" w:rsidRPr="008961AE" w:rsidRDefault="008961AE" w:rsidP="008961AE">
      <w:pPr>
        <w:rPr>
          <w:rFonts w:cstheme="minorHAnsi"/>
        </w:rPr>
      </w:pPr>
    </w:p>
    <w:p w14:paraId="0AF9BF2D" w14:textId="77777777" w:rsidR="008961AE" w:rsidRPr="008961AE" w:rsidRDefault="008961AE" w:rsidP="008961AE">
      <w:pPr>
        <w:rPr>
          <w:rFonts w:cstheme="minorHAnsi"/>
        </w:rPr>
      </w:pPr>
    </w:p>
    <w:p w14:paraId="1BA30B54" w14:textId="4A7BBF22" w:rsidR="008961AE" w:rsidRPr="008961AE" w:rsidRDefault="008961AE" w:rsidP="008961AE">
      <w:pPr>
        <w:autoSpaceDE w:val="0"/>
        <w:autoSpaceDN w:val="0"/>
        <w:adjustRightInd w:val="0"/>
        <w:spacing w:after="0" w:line="240" w:lineRule="auto"/>
        <w:rPr>
          <w:rFonts w:cstheme="minorHAnsi"/>
          <w:color w:val="000000"/>
        </w:rPr>
      </w:pPr>
      <w:r w:rsidRPr="008961AE">
        <w:rPr>
          <w:rFonts w:cstheme="minorHAnsi"/>
          <w:color w:val="000000"/>
        </w:rPr>
        <w:t xml:space="preserve"> </w:t>
      </w:r>
    </w:p>
    <w:p w14:paraId="58F655BA" w14:textId="77777777" w:rsidR="008961AE" w:rsidRPr="008961AE" w:rsidRDefault="008961AE" w:rsidP="008961AE">
      <w:pPr>
        <w:autoSpaceDE w:val="0"/>
        <w:autoSpaceDN w:val="0"/>
        <w:adjustRightInd w:val="0"/>
        <w:spacing w:after="0" w:line="240" w:lineRule="auto"/>
        <w:rPr>
          <w:rFonts w:cstheme="minorHAnsi"/>
          <w:color w:val="000000"/>
        </w:rPr>
      </w:pPr>
    </w:p>
    <w:p w14:paraId="61C2FA71" w14:textId="77777777" w:rsidR="00481DDA" w:rsidRPr="008961AE" w:rsidRDefault="00481DDA" w:rsidP="000653D7">
      <w:pPr>
        <w:rPr>
          <w:rFonts w:cstheme="minorHAnsi"/>
        </w:rPr>
      </w:pPr>
    </w:p>
    <w:p w14:paraId="100EACA7" w14:textId="77777777" w:rsidR="00481DDA" w:rsidRPr="008961AE" w:rsidRDefault="00481DDA" w:rsidP="000653D7">
      <w:pPr>
        <w:rPr>
          <w:rFonts w:cstheme="minorHAnsi"/>
        </w:rPr>
      </w:pPr>
    </w:p>
    <w:p w14:paraId="1E0246DB" w14:textId="77777777" w:rsidR="00481DDA" w:rsidRPr="008961AE" w:rsidRDefault="00481DDA" w:rsidP="000653D7">
      <w:pPr>
        <w:rPr>
          <w:rFonts w:cstheme="minorHAnsi"/>
        </w:rPr>
      </w:pPr>
    </w:p>
    <w:p w14:paraId="5864FE46" w14:textId="77777777" w:rsidR="00481DDA" w:rsidRPr="008961AE" w:rsidRDefault="00481DDA" w:rsidP="000653D7">
      <w:pPr>
        <w:rPr>
          <w:rFonts w:cstheme="minorHAnsi"/>
        </w:rPr>
      </w:pPr>
    </w:p>
    <w:p w14:paraId="357B9E8B" w14:textId="77777777" w:rsidR="00481DDA" w:rsidRPr="008961AE" w:rsidRDefault="00481DDA" w:rsidP="000653D7">
      <w:pPr>
        <w:rPr>
          <w:rFonts w:cstheme="minorHAnsi"/>
        </w:rPr>
      </w:pPr>
    </w:p>
    <w:p w14:paraId="627E0F8A" w14:textId="77777777" w:rsidR="00481DDA" w:rsidRPr="000653D7" w:rsidRDefault="00481DDA" w:rsidP="000653D7">
      <w:pPr>
        <w:sectPr w:rsidR="00481DDA" w:rsidRPr="000653D7" w:rsidSect="00590E76">
          <w:pgSz w:w="11918" w:h="16854"/>
          <w:pgMar w:top="720" w:right="720" w:bottom="720" w:left="720" w:header="720" w:footer="720" w:gutter="0"/>
          <w:cols w:space="720"/>
          <w:noEndnote/>
          <w:docGrid w:linePitch="299"/>
        </w:sectPr>
      </w:pPr>
    </w:p>
    <w:p w14:paraId="19270132" w14:textId="77777777" w:rsidR="007D245A" w:rsidRPr="003E1A52" w:rsidRDefault="007D245A">
      <w:pPr>
        <w:rPr>
          <w:lang w:val="en-US"/>
        </w:rPr>
      </w:pPr>
    </w:p>
    <w:tbl>
      <w:tblPr>
        <w:tblStyle w:val="TableGrid"/>
        <w:tblW w:w="11058" w:type="dxa"/>
        <w:tblInd w:w="-318" w:type="dxa"/>
        <w:tblLook w:val="04A0" w:firstRow="1" w:lastRow="0" w:firstColumn="1" w:lastColumn="0" w:noHBand="0" w:noVBand="1"/>
      </w:tblPr>
      <w:tblGrid>
        <w:gridCol w:w="7372"/>
        <w:gridCol w:w="3686"/>
      </w:tblGrid>
      <w:tr w:rsidR="00144188" w14:paraId="7100343D" w14:textId="77777777" w:rsidTr="004A6777">
        <w:tc>
          <w:tcPr>
            <w:tcW w:w="7372" w:type="dxa"/>
          </w:tcPr>
          <w:p w14:paraId="08658966" w14:textId="77777777" w:rsidR="00144188" w:rsidRDefault="00144188" w:rsidP="00117D52"/>
          <w:p w14:paraId="3A54C44E" w14:textId="77777777" w:rsidR="00144188" w:rsidRDefault="00144188" w:rsidP="00117D52">
            <w:r>
              <w:t>POLICY GROUP: CHILDREN</w:t>
            </w:r>
          </w:p>
          <w:p w14:paraId="60FBAB4B" w14:textId="77777777" w:rsidR="00144188" w:rsidRDefault="00144188" w:rsidP="00117D52"/>
        </w:tc>
        <w:tc>
          <w:tcPr>
            <w:tcW w:w="3686" w:type="dxa"/>
          </w:tcPr>
          <w:p w14:paraId="31E7369C" w14:textId="77777777" w:rsidR="00144188" w:rsidRDefault="00144188" w:rsidP="00117D52">
            <w:r>
              <w:t xml:space="preserve">FORMULATED: </w:t>
            </w:r>
            <w:r w:rsidR="004A6777">
              <w:t>2018</w:t>
            </w:r>
          </w:p>
          <w:p w14:paraId="0E26DAC3" w14:textId="77777777" w:rsidR="00144188" w:rsidRDefault="00144188" w:rsidP="00117D52"/>
          <w:p w14:paraId="03A32763" w14:textId="77777777" w:rsidR="00144188" w:rsidRDefault="00144188" w:rsidP="00117D52">
            <w:r>
              <w:t>COMPILED BY: STAFF, PARENTS &amp; MANAGEMENT</w:t>
            </w:r>
          </w:p>
          <w:p w14:paraId="252AAB73" w14:textId="77777777" w:rsidR="00144188" w:rsidRDefault="00144188" w:rsidP="00117D52"/>
        </w:tc>
      </w:tr>
      <w:tr w:rsidR="00144188" w14:paraId="1D4EE267" w14:textId="77777777" w:rsidTr="004A6777">
        <w:tc>
          <w:tcPr>
            <w:tcW w:w="7372" w:type="dxa"/>
          </w:tcPr>
          <w:p w14:paraId="2FE103B8" w14:textId="77777777" w:rsidR="00144188" w:rsidRDefault="00144188" w:rsidP="00117D52"/>
          <w:p w14:paraId="6658718C" w14:textId="77777777" w:rsidR="00144188" w:rsidRDefault="00144188" w:rsidP="00117D52">
            <w:r>
              <w:t xml:space="preserve">TITLE: MANAGING DUTY OF CARE </w:t>
            </w:r>
            <w:r w:rsidR="00D52F18">
              <w:t>NON-ATTENDING</w:t>
            </w:r>
            <w:r>
              <w:t xml:space="preserve"> CHILDREN POLICY 2.15</w:t>
            </w:r>
          </w:p>
          <w:p w14:paraId="6A09018A" w14:textId="77777777" w:rsidR="00144188" w:rsidRDefault="00144188" w:rsidP="00117D52"/>
        </w:tc>
        <w:tc>
          <w:tcPr>
            <w:tcW w:w="3686" w:type="dxa"/>
          </w:tcPr>
          <w:p w14:paraId="768D0ABC" w14:textId="3ADC0BB2" w:rsidR="00144188" w:rsidRDefault="00144188" w:rsidP="00117D52">
            <w:r>
              <w:t xml:space="preserve">REVIEWED: </w:t>
            </w:r>
            <w:r w:rsidR="004A6777">
              <w:t>202</w:t>
            </w:r>
            <w:r w:rsidR="00243568">
              <w:t>3</w:t>
            </w:r>
          </w:p>
          <w:p w14:paraId="1BE1B4F4" w14:textId="77777777" w:rsidR="00144188" w:rsidRDefault="00144188" w:rsidP="00117D52"/>
          <w:p w14:paraId="3CE7A26C" w14:textId="77777777" w:rsidR="00144188" w:rsidRDefault="00144188" w:rsidP="00117D52">
            <w:r>
              <w:t xml:space="preserve">REVISED: </w:t>
            </w:r>
            <w:r w:rsidR="00757880">
              <w:t>20</w:t>
            </w:r>
            <w:r w:rsidR="004A6777">
              <w:t>20</w:t>
            </w:r>
          </w:p>
        </w:tc>
      </w:tr>
    </w:tbl>
    <w:p w14:paraId="765042BC" w14:textId="77777777" w:rsidR="00144188" w:rsidRDefault="00144188" w:rsidP="00144188"/>
    <w:p w14:paraId="001D24C8" w14:textId="77777777" w:rsidR="00144188" w:rsidRPr="004268DB" w:rsidRDefault="00144188" w:rsidP="00144188">
      <w:r>
        <w:t>The service recognis</w:t>
      </w:r>
      <w:r w:rsidRPr="00AD28EF">
        <w:t xml:space="preserve">es that on the rare occasion, children not enrolled </w:t>
      </w:r>
      <w:r>
        <w:t xml:space="preserve">into </w:t>
      </w:r>
      <w:r w:rsidR="000A0C55">
        <w:t>Ironside OSHC</w:t>
      </w:r>
      <w:r w:rsidR="004A6777">
        <w:t xml:space="preserve"> </w:t>
      </w:r>
      <w:r w:rsidR="004268DB">
        <w:t>or booked in for a session</w:t>
      </w:r>
      <w:r w:rsidRPr="00AD28EF">
        <w:t xml:space="preserve"> may seek assistance from the OSHC educators or management.  For whatever reason the children seek assistance from the OSHC to ensure their safety and wellbeing, the OSHC employees shall </w:t>
      </w:r>
      <w:r w:rsidR="006647FB" w:rsidRPr="00AD28EF">
        <w:t>always</w:t>
      </w:r>
      <w:r w:rsidRPr="00AD28EF">
        <w:t xml:space="preserve"> be required to observe both their duty of care and statutory obligations to the best of their knowledge and capacity. This policy is recommended as guidance in making appropriate decision</w:t>
      </w:r>
      <w:r w:rsidR="00D52F18">
        <w:t>s</w:t>
      </w:r>
      <w:r w:rsidRPr="00AD28EF">
        <w:t xml:space="preserve"> which are in the best interests of</w:t>
      </w:r>
      <w:r>
        <w:t xml:space="preserve"> preserving the safety and well-</w:t>
      </w:r>
      <w:r w:rsidRPr="00AD28EF">
        <w:t>being of all children</w:t>
      </w:r>
      <w:r>
        <w:t>.</w:t>
      </w:r>
    </w:p>
    <w:p w14:paraId="7918B125" w14:textId="77777777" w:rsidR="00144188" w:rsidRDefault="00144188" w:rsidP="00144188">
      <w:pPr>
        <w:rPr>
          <w:b/>
          <w:i/>
          <w:color w:val="0070C0"/>
          <w:u w:val="single"/>
        </w:rPr>
      </w:pPr>
      <w:r>
        <w:rPr>
          <w:b/>
          <w:i/>
          <w:color w:val="0070C0"/>
          <w:u w:val="single"/>
        </w:rPr>
        <w:t>RELEVANT LAWS &amp; OTHER PROVISIONS</w:t>
      </w:r>
    </w:p>
    <w:p w14:paraId="4350C3E4" w14:textId="77777777" w:rsidR="00711A76" w:rsidRPr="00711A76" w:rsidRDefault="00711A76" w:rsidP="0025736F">
      <w:pPr>
        <w:pStyle w:val="ListBullet"/>
        <w:numPr>
          <w:ilvl w:val="0"/>
          <w:numId w:val="189"/>
        </w:numPr>
        <w:spacing w:after="0"/>
        <w:rPr>
          <w:i/>
          <w:color w:val="0070C0"/>
        </w:rPr>
      </w:pPr>
      <w:r w:rsidRPr="00711A76">
        <w:rPr>
          <w:i/>
          <w:color w:val="0070C0"/>
        </w:rPr>
        <w:t>Education and Care Services National Law Act, 2010 and Regulations 2011</w:t>
      </w:r>
    </w:p>
    <w:p w14:paraId="0C77D5D4" w14:textId="77777777" w:rsidR="00711A76" w:rsidRPr="00711A76" w:rsidRDefault="00711A76" w:rsidP="0025736F">
      <w:pPr>
        <w:numPr>
          <w:ilvl w:val="0"/>
          <w:numId w:val="189"/>
        </w:numPr>
        <w:spacing w:after="0" w:line="240" w:lineRule="atLeast"/>
        <w:jc w:val="both"/>
        <w:rPr>
          <w:i/>
          <w:color w:val="0070C0"/>
        </w:rPr>
      </w:pPr>
      <w:r w:rsidRPr="00711A76">
        <w:rPr>
          <w:i/>
          <w:iCs/>
          <w:color w:val="0070C0"/>
        </w:rPr>
        <w:t>Duty of Care</w:t>
      </w:r>
    </w:p>
    <w:p w14:paraId="6C52CAE1" w14:textId="77777777" w:rsidR="00711A76" w:rsidRPr="00711A76" w:rsidRDefault="00711A76" w:rsidP="0025736F">
      <w:pPr>
        <w:numPr>
          <w:ilvl w:val="0"/>
          <w:numId w:val="186"/>
        </w:numPr>
        <w:spacing w:after="0" w:line="240" w:lineRule="auto"/>
        <w:jc w:val="both"/>
        <w:rPr>
          <w:rFonts w:cs="Arial"/>
          <w:i/>
          <w:color w:val="0070C0"/>
        </w:rPr>
      </w:pPr>
      <w:r w:rsidRPr="00711A76">
        <w:rPr>
          <w:rFonts w:cs="Arial"/>
          <w:i/>
          <w:color w:val="0070C0"/>
        </w:rPr>
        <w:t>NQS Area: 2.3.2, 2.3.3; 6.1.3; 6.3.2; 7.3.2, 7.3.5.</w:t>
      </w:r>
    </w:p>
    <w:p w14:paraId="3F3E01AA" w14:textId="77777777" w:rsidR="00144188" w:rsidRDefault="00711A76" w:rsidP="00F84687">
      <w:pPr>
        <w:pStyle w:val="Boardbody"/>
      </w:pPr>
      <w:r w:rsidRPr="004A6777">
        <w:t>Policies:  Educator Ratios, Arrivals and Departures of Children, Enrolment, Communication with Families.</w:t>
      </w:r>
    </w:p>
    <w:p w14:paraId="48D2AE33" w14:textId="77777777" w:rsidR="00B14CF8" w:rsidRDefault="00B14CF8" w:rsidP="00144188">
      <w:pPr>
        <w:rPr>
          <w:b/>
          <w:bCs/>
          <w:i/>
          <w:iCs/>
          <w:lang w:val="en-US"/>
        </w:rPr>
      </w:pPr>
    </w:p>
    <w:p w14:paraId="5571B364" w14:textId="77777777" w:rsidR="00144188" w:rsidRPr="00DC07DD" w:rsidRDefault="00144188" w:rsidP="00144188">
      <w:pPr>
        <w:rPr>
          <w:b/>
          <w:bCs/>
          <w:i/>
          <w:iCs/>
          <w:lang w:val="en-US"/>
        </w:rPr>
      </w:pPr>
      <w:r w:rsidRPr="00DC07DD">
        <w:rPr>
          <w:b/>
          <w:bCs/>
          <w:i/>
          <w:iCs/>
          <w:lang w:val="en-US"/>
        </w:rPr>
        <w:t>PROCEDURES</w:t>
      </w:r>
    </w:p>
    <w:p w14:paraId="05FBED81" w14:textId="77777777" w:rsidR="00144188" w:rsidRDefault="00144188" w:rsidP="0025736F">
      <w:pPr>
        <w:pStyle w:val="ListParagraph"/>
        <w:numPr>
          <w:ilvl w:val="0"/>
          <w:numId w:val="129"/>
        </w:numPr>
        <w:rPr>
          <w:rFonts w:cs="Arial"/>
        </w:rPr>
      </w:pPr>
      <w:r w:rsidRPr="00144188">
        <w:rPr>
          <w:rFonts w:cs="Arial"/>
        </w:rPr>
        <w:t>The service shall endeavour to establish a mutually beneficial relationship coexistent policy w</w:t>
      </w:r>
      <w:r>
        <w:rPr>
          <w:rFonts w:cs="Arial"/>
        </w:rPr>
        <w:t xml:space="preserve">ith </w:t>
      </w:r>
      <w:r w:rsidR="004A6777">
        <w:rPr>
          <w:rFonts w:cs="Arial"/>
        </w:rPr>
        <w:t>Ironside</w:t>
      </w:r>
      <w:r>
        <w:rPr>
          <w:rFonts w:cs="Arial"/>
        </w:rPr>
        <w:t xml:space="preserve"> State School </w:t>
      </w:r>
      <w:r w:rsidRPr="00144188">
        <w:rPr>
          <w:rFonts w:cs="Arial"/>
        </w:rPr>
        <w:t>to ensure that the duty of care is upheld by all parties involved.  To this extent the service will:</w:t>
      </w:r>
    </w:p>
    <w:p w14:paraId="2CD3301A" w14:textId="77777777" w:rsidR="00DA72F6" w:rsidRPr="004D72E7" w:rsidRDefault="00DA72F6" w:rsidP="00DA72F6">
      <w:pPr>
        <w:ind w:left="720"/>
        <w:rPr>
          <w:rFonts w:cs="Arial"/>
          <w:b/>
        </w:rPr>
      </w:pPr>
      <w:r w:rsidRPr="004D72E7">
        <w:rPr>
          <w:rFonts w:cs="Arial"/>
          <w:b/>
        </w:rPr>
        <w:t xml:space="preserve">For children not enrolled at </w:t>
      </w:r>
      <w:r w:rsidR="00B14CF8">
        <w:rPr>
          <w:rFonts w:cs="Arial"/>
          <w:b/>
        </w:rPr>
        <w:t>OSHC</w:t>
      </w:r>
      <w:r w:rsidRPr="004D72E7">
        <w:rPr>
          <w:rFonts w:cs="Arial"/>
          <w:b/>
        </w:rPr>
        <w:t>;</w:t>
      </w:r>
    </w:p>
    <w:p w14:paraId="3CE91ECD" w14:textId="77777777" w:rsidR="00144188" w:rsidRPr="00936FAC" w:rsidRDefault="00144188" w:rsidP="0025736F">
      <w:pPr>
        <w:pStyle w:val="ListParagraph"/>
        <w:numPr>
          <w:ilvl w:val="0"/>
          <w:numId w:val="129"/>
        </w:numPr>
        <w:spacing w:after="0" w:line="240" w:lineRule="auto"/>
      </w:pPr>
      <w:r w:rsidRPr="00A3234F">
        <w:t xml:space="preserve">Follow school procedure by sending children to the office if </w:t>
      </w:r>
      <w:r w:rsidR="004268DB">
        <w:t>they are not enrolled</w:t>
      </w:r>
      <w:r>
        <w:t xml:space="preserve"> into </w:t>
      </w:r>
      <w:r w:rsidR="004A6777">
        <w:t>OSHC</w:t>
      </w:r>
      <w:r>
        <w:t>.</w:t>
      </w:r>
    </w:p>
    <w:p w14:paraId="564F71A4" w14:textId="77777777" w:rsidR="00DA72F6" w:rsidRPr="00144188" w:rsidRDefault="00144188" w:rsidP="0025736F">
      <w:pPr>
        <w:pStyle w:val="ListParagraph"/>
        <w:numPr>
          <w:ilvl w:val="0"/>
          <w:numId w:val="129"/>
        </w:numPr>
      </w:pPr>
      <w:r w:rsidRPr="00A3234F">
        <w:t>Communicate with the office by telephone or in person that the child has been referred to the office for collection by parents or guardians.</w:t>
      </w:r>
    </w:p>
    <w:p w14:paraId="40C7923F" w14:textId="70C5E678" w:rsidR="00DA72F6" w:rsidRDefault="00DA72F6" w:rsidP="0025736F">
      <w:pPr>
        <w:pStyle w:val="ListParagraph"/>
        <w:numPr>
          <w:ilvl w:val="0"/>
          <w:numId w:val="129"/>
        </w:numPr>
      </w:pPr>
      <w:r w:rsidRPr="00936FAC">
        <w:t>If the</w:t>
      </w:r>
      <w:r>
        <w:t xml:space="preserve"> school</w:t>
      </w:r>
      <w:r w:rsidRPr="00936FAC">
        <w:t xml:space="preserve"> office is unattended the </w:t>
      </w:r>
      <w:r w:rsidR="00BD483E">
        <w:t>Director</w:t>
      </w:r>
      <w:r w:rsidRPr="00936FAC">
        <w:t xml:space="preserve"> shall observe the following procedure when observing </w:t>
      </w:r>
      <w:r w:rsidR="004D72E7">
        <w:t>their duty of care for children</w:t>
      </w:r>
      <w:r w:rsidRPr="00936FAC">
        <w:t xml:space="preserve"> in the OSHC service:</w:t>
      </w:r>
    </w:p>
    <w:p w14:paraId="4342436B" w14:textId="77777777" w:rsidR="00DA72F6" w:rsidRPr="00144188" w:rsidRDefault="00DA72F6" w:rsidP="0025736F">
      <w:pPr>
        <w:pStyle w:val="ListParagraph"/>
        <w:numPr>
          <w:ilvl w:val="0"/>
          <w:numId w:val="129"/>
        </w:numPr>
      </w:pPr>
      <w:r w:rsidRPr="00144188">
        <w:rPr>
          <w:rFonts w:cs="Arial"/>
        </w:rPr>
        <w:t>Ensure the children are safe and secure but not participating in the licensed activities of the service;</w:t>
      </w:r>
    </w:p>
    <w:p w14:paraId="6021331D" w14:textId="77777777" w:rsidR="00DA72F6" w:rsidRPr="00144188" w:rsidRDefault="00DA72F6" w:rsidP="0025736F">
      <w:pPr>
        <w:pStyle w:val="ListParagraph"/>
        <w:numPr>
          <w:ilvl w:val="0"/>
          <w:numId w:val="129"/>
        </w:numPr>
      </w:pPr>
      <w:r w:rsidRPr="00144188">
        <w:rPr>
          <w:rFonts w:cs="Arial"/>
        </w:rPr>
        <w:t>Make reasonable attempts to call parents or authorised persons (including the School Principal or Administration) known to the child;</w:t>
      </w:r>
    </w:p>
    <w:p w14:paraId="74B2D82B" w14:textId="77777777" w:rsidR="00DA72F6" w:rsidRPr="00936FAC" w:rsidRDefault="00DA72F6" w:rsidP="0025736F">
      <w:pPr>
        <w:pStyle w:val="ListParagraph"/>
        <w:numPr>
          <w:ilvl w:val="0"/>
          <w:numId w:val="129"/>
        </w:numPr>
      </w:pPr>
      <w:r w:rsidRPr="00936FAC">
        <w:t>Call the police for support when a reasonable time has passed without any notification.</w:t>
      </w:r>
    </w:p>
    <w:p w14:paraId="0C1BD466" w14:textId="77777777" w:rsidR="00144188" w:rsidRDefault="00144188" w:rsidP="004D72E7">
      <w:pPr>
        <w:pStyle w:val="ListParagraph"/>
        <w:spacing w:after="0" w:line="240" w:lineRule="auto"/>
      </w:pPr>
    </w:p>
    <w:p w14:paraId="22AFFA63" w14:textId="77777777" w:rsidR="004D72E7" w:rsidRPr="004D72E7" w:rsidRDefault="004D72E7" w:rsidP="00B14CF8">
      <w:pPr>
        <w:pStyle w:val="ListParagraph"/>
        <w:spacing w:after="0" w:line="240" w:lineRule="auto"/>
      </w:pPr>
      <w:r>
        <w:rPr>
          <w:b/>
        </w:rPr>
        <w:t xml:space="preserve">For children enrolled at </w:t>
      </w:r>
      <w:r w:rsidR="000A0C55">
        <w:rPr>
          <w:b/>
        </w:rPr>
        <w:t>Ironside OSHC</w:t>
      </w:r>
      <w:r w:rsidR="004A6777">
        <w:rPr>
          <w:b/>
        </w:rPr>
        <w:t xml:space="preserve"> </w:t>
      </w:r>
      <w:r>
        <w:rPr>
          <w:b/>
        </w:rPr>
        <w:t>but not booked in for the session;</w:t>
      </w:r>
    </w:p>
    <w:p w14:paraId="54257DAF" w14:textId="77777777" w:rsidR="004D72E7" w:rsidRPr="004D72E7" w:rsidRDefault="004D72E7" w:rsidP="004D72E7">
      <w:pPr>
        <w:pStyle w:val="ListParagraph"/>
        <w:rPr>
          <w:rFonts w:cs="Arial"/>
        </w:rPr>
      </w:pPr>
    </w:p>
    <w:p w14:paraId="3D53749F" w14:textId="77777777" w:rsidR="004D72E7" w:rsidRPr="004A6777" w:rsidRDefault="004D72E7" w:rsidP="0025736F">
      <w:pPr>
        <w:pStyle w:val="ListParagraph"/>
        <w:numPr>
          <w:ilvl w:val="0"/>
          <w:numId w:val="129"/>
        </w:numPr>
        <w:spacing w:after="0" w:line="240" w:lineRule="auto"/>
      </w:pPr>
      <w:r w:rsidRPr="004D72E7">
        <w:rPr>
          <w:rFonts w:cs="Arial"/>
        </w:rPr>
        <w:t xml:space="preserve"> Make reasonable attempts to call parents or authorised persons; If such person is cont</w:t>
      </w:r>
      <w:r>
        <w:rPr>
          <w:rFonts w:cs="Arial"/>
        </w:rPr>
        <w:t>acted permission is sought</w:t>
      </w:r>
      <w:r w:rsidRPr="004D72E7">
        <w:rPr>
          <w:rFonts w:cs="Arial"/>
        </w:rPr>
        <w:t xml:space="preserve"> for child to remain at the Service. If no contact is made the child will be kept at </w:t>
      </w:r>
      <w:r w:rsidR="004A6777">
        <w:rPr>
          <w:rFonts w:cs="Arial"/>
        </w:rPr>
        <w:t>the service</w:t>
      </w:r>
      <w:r w:rsidR="007B31AB">
        <w:rPr>
          <w:rFonts w:cs="Arial"/>
        </w:rPr>
        <w:t xml:space="preserve"> whilst attempts to contact parents are made</w:t>
      </w:r>
      <w:r w:rsidR="00B14CF8">
        <w:rPr>
          <w:rFonts w:cs="Arial"/>
        </w:rPr>
        <w:t>.</w:t>
      </w:r>
    </w:p>
    <w:p w14:paraId="45ADCDA1" w14:textId="77777777" w:rsidR="004D72E7" w:rsidRPr="004D72E7" w:rsidRDefault="004D72E7" w:rsidP="0025736F">
      <w:pPr>
        <w:pStyle w:val="ListParagraph"/>
        <w:numPr>
          <w:ilvl w:val="0"/>
          <w:numId w:val="129"/>
        </w:numPr>
        <w:spacing w:after="0" w:line="240" w:lineRule="auto"/>
      </w:pPr>
      <w:r w:rsidRPr="00144188">
        <w:rPr>
          <w:rFonts w:cs="Arial"/>
        </w:rPr>
        <w:t>Ensure strict adherence to ratios and other legislative guidelines.</w:t>
      </w:r>
    </w:p>
    <w:p w14:paraId="37B67979" w14:textId="77777777" w:rsidR="004D72E7" w:rsidRPr="004D72E7" w:rsidRDefault="004D72E7" w:rsidP="0025736F">
      <w:pPr>
        <w:pStyle w:val="ListParagraph"/>
        <w:numPr>
          <w:ilvl w:val="0"/>
          <w:numId w:val="129"/>
        </w:numPr>
        <w:spacing w:after="0" w:line="240" w:lineRule="auto"/>
      </w:pPr>
      <w:r>
        <w:rPr>
          <w:rFonts w:cs="Arial"/>
        </w:rPr>
        <w:t>Advise the school office that the child is at the Centre and that attempts have been made to contact the parent/caregiver</w:t>
      </w:r>
      <w:r w:rsidR="00B14CF8">
        <w:rPr>
          <w:rFonts w:cs="Arial"/>
        </w:rPr>
        <w:t>.</w:t>
      </w:r>
    </w:p>
    <w:p w14:paraId="6E5EE495" w14:textId="4EE108A7" w:rsidR="00144188" w:rsidRPr="004D72E7" w:rsidRDefault="00144188" w:rsidP="0025736F">
      <w:pPr>
        <w:pStyle w:val="ListParagraph"/>
        <w:numPr>
          <w:ilvl w:val="0"/>
          <w:numId w:val="129"/>
        </w:numPr>
        <w:spacing w:after="0" w:line="240" w:lineRule="auto"/>
      </w:pPr>
      <w:r w:rsidRPr="00936FAC">
        <w:t>If the</w:t>
      </w:r>
      <w:r w:rsidR="00882F6F">
        <w:t xml:space="preserve"> school</w:t>
      </w:r>
      <w:r w:rsidRPr="00936FAC">
        <w:t xml:space="preserve"> office is unattended the </w:t>
      </w:r>
      <w:r w:rsidR="00BD483E">
        <w:t>Director</w:t>
      </w:r>
      <w:r w:rsidR="004D72E7">
        <w:t xml:space="preserve"> shall observe the above</w:t>
      </w:r>
      <w:r w:rsidRPr="00936FAC">
        <w:t xml:space="preserve"> procedure when re</w:t>
      </w:r>
      <w:r w:rsidRPr="004D72E7">
        <w:rPr>
          <w:rFonts w:cs="Arial"/>
        </w:rPr>
        <w:t>co</w:t>
      </w:r>
      <w:r w:rsidR="004D72E7">
        <w:rPr>
          <w:rFonts w:cs="Arial"/>
        </w:rPr>
        <w:t>rding children as attending</w:t>
      </w:r>
      <w:r w:rsidRPr="004D72E7">
        <w:rPr>
          <w:rFonts w:cs="Arial"/>
        </w:rPr>
        <w:t xml:space="preserve"> the service:</w:t>
      </w:r>
    </w:p>
    <w:p w14:paraId="497408DC" w14:textId="77777777" w:rsidR="003E1A52" w:rsidRDefault="003E1A52"/>
    <w:p w14:paraId="0A1D6FC2" w14:textId="77777777" w:rsidR="001B0954" w:rsidRDefault="001B0954"/>
    <w:tbl>
      <w:tblPr>
        <w:tblStyle w:val="TableGrid"/>
        <w:tblW w:w="0" w:type="auto"/>
        <w:tblInd w:w="-34" w:type="dxa"/>
        <w:tblLook w:val="04A0" w:firstRow="1" w:lastRow="0" w:firstColumn="1" w:lastColumn="0" w:noHBand="0" w:noVBand="1"/>
      </w:tblPr>
      <w:tblGrid>
        <w:gridCol w:w="6506"/>
        <w:gridCol w:w="3996"/>
      </w:tblGrid>
      <w:tr w:rsidR="00911075" w14:paraId="455383B7" w14:textId="77777777" w:rsidTr="004A6777">
        <w:tc>
          <w:tcPr>
            <w:tcW w:w="6593" w:type="dxa"/>
          </w:tcPr>
          <w:p w14:paraId="0384CCF2" w14:textId="77777777" w:rsidR="00911075" w:rsidRDefault="00911075" w:rsidP="00117D52">
            <w:bookmarkStart w:id="4" w:name="_Hlk39670684"/>
          </w:p>
          <w:p w14:paraId="18B71E68" w14:textId="77777777" w:rsidR="00911075" w:rsidRDefault="00911075" w:rsidP="00117D52">
            <w:r>
              <w:t>POLICY GROUP: CHILDREN</w:t>
            </w:r>
          </w:p>
          <w:p w14:paraId="441641FD" w14:textId="77777777" w:rsidR="00911075" w:rsidRDefault="00911075" w:rsidP="00117D52"/>
        </w:tc>
        <w:tc>
          <w:tcPr>
            <w:tcW w:w="4039" w:type="dxa"/>
          </w:tcPr>
          <w:p w14:paraId="24EE6852" w14:textId="77777777" w:rsidR="00911075" w:rsidRDefault="00911075" w:rsidP="00117D52">
            <w:r>
              <w:t>FORMULATED: 20</w:t>
            </w:r>
            <w:r w:rsidR="004A6777">
              <w:t>18</w:t>
            </w:r>
          </w:p>
          <w:p w14:paraId="6924CA5C" w14:textId="77777777" w:rsidR="00911075" w:rsidRDefault="00911075" w:rsidP="00117D52"/>
          <w:p w14:paraId="43740A95" w14:textId="77777777" w:rsidR="00911075" w:rsidRDefault="00911075" w:rsidP="00117D52">
            <w:r>
              <w:t>COMPILED BY: STAFF, PARENTS &amp; MANAGEMENT</w:t>
            </w:r>
          </w:p>
          <w:p w14:paraId="55C6C3D4" w14:textId="77777777" w:rsidR="00911075" w:rsidRDefault="00911075" w:rsidP="00117D52"/>
        </w:tc>
      </w:tr>
      <w:tr w:rsidR="00911075" w14:paraId="71815734" w14:textId="77777777" w:rsidTr="004A6777">
        <w:tc>
          <w:tcPr>
            <w:tcW w:w="6593" w:type="dxa"/>
          </w:tcPr>
          <w:p w14:paraId="2FF0EC4E" w14:textId="77777777" w:rsidR="00911075" w:rsidRDefault="00911075" w:rsidP="00117D52"/>
          <w:p w14:paraId="48A64A98" w14:textId="77777777" w:rsidR="00911075" w:rsidRDefault="00911075" w:rsidP="00911075">
            <w:r>
              <w:t xml:space="preserve">TITLE: </w:t>
            </w:r>
            <w:r w:rsidR="005355BB">
              <w:t xml:space="preserve">ENROLMENTS / </w:t>
            </w:r>
            <w:r>
              <w:t>BOOKINGS AND CANCELLATIONS POLICY 2.16</w:t>
            </w:r>
          </w:p>
        </w:tc>
        <w:tc>
          <w:tcPr>
            <w:tcW w:w="4039" w:type="dxa"/>
          </w:tcPr>
          <w:p w14:paraId="2E889664" w14:textId="0C0E9678" w:rsidR="00911075" w:rsidRDefault="00911075" w:rsidP="00117D52">
            <w:r>
              <w:t xml:space="preserve">REVIEWED: </w:t>
            </w:r>
            <w:r w:rsidR="004A4249">
              <w:t>20</w:t>
            </w:r>
            <w:r w:rsidR="004A6777">
              <w:t>2</w:t>
            </w:r>
            <w:r w:rsidR="00250E33">
              <w:t>3</w:t>
            </w:r>
          </w:p>
          <w:p w14:paraId="48FE46C1" w14:textId="77777777" w:rsidR="00911075" w:rsidRDefault="00911075" w:rsidP="00117D52"/>
          <w:p w14:paraId="5DED3E71" w14:textId="77777777" w:rsidR="00911075" w:rsidRDefault="00911075" w:rsidP="00117D52">
            <w:r>
              <w:t xml:space="preserve">REVISED: </w:t>
            </w:r>
            <w:r w:rsidR="004A4249">
              <w:t>20</w:t>
            </w:r>
            <w:r w:rsidR="004A6777">
              <w:t>20</w:t>
            </w:r>
          </w:p>
        </w:tc>
      </w:tr>
    </w:tbl>
    <w:bookmarkEnd w:id="4"/>
    <w:p w14:paraId="09FB6426" w14:textId="3A87A810" w:rsidR="00911075" w:rsidRPr="00250E33" w:rsidRDefault="00250E33" w:rsidP="00911075">
      <w:pPr>
        <w:rPr>
          <w:i/>
          <w:iCs/>
          <w:sz w:val="18"/>
          <w:szCs w:val="18"/>
        </w:rPr>
      </w:pPr>
      <w:r w:rsidRPr="00250E33">
        <w:rPr>
          <w:i/>
          <w:iCs/>
          <w:sz w:val="18"/>
          <w:szCs w:val="18"/>
        </w:rPr>
        <w:t>*no additional comments as of 28/04/2023</w:t>
      </w:r>
    </w:p>
    <w:p w14:paraId="0C3DBBD5" w14:textId="77777777" w:rsidR="00911075" w:rsidRDefault="00911075" w:rsidP="00911075">
      <w:bookmarkStart w:id="5" w:name="_Hlk39669544"/>
      <w:r w:rsidRPr="00B14CF8">
        <w:t xml:space="preserve">The service management seeks to implement processes to ensure that </w:t>
      </w:r>
      <w:r w:rsidR="000A0C55" w:rsidRPr="00B14CF8">
        <w:t>Ironside OSHC</w:t>
      </w:r>
      <w:r w:rsidR="004A6777" w:rsidRPr="00B14CF8">
        <w:t xml:space="preserve"> </w:t>
      </w:r>
      <w:r w:rsidRPr="00B14CF8">
        <w:t>operates efficiently and effectively and that future planning considerations for the service are met through maintaining appropriate records and procedures for children’s bookings and cancellations.  This will ensure future needs of the service can be assessed through the maintenance of appropriate waiting lists and or availability of places.</w:t>
      </w:r>
      <w:r w:rsidR="00ED7817" w:rsidRPr="00B14CF8">
        <w:t xml:space="preserve"> The service will ensure that the service waiting list will continue to be updated on a regular basis and that the priority of care schedule is followed accordingly.</w:t>
      </w:r>
    </w:p>
    <w:p w14:paraId="375B8C6F" w14:textId="77777777" w:rsidR="00911075" w:rsidRPr="00ED7817" w:rsidRDefault="00911075" w:rsidP="007416A0">
      <w:pPr>
        <w:rPr>
          <w:b/>
          <w:i/>
          <w:color w:val="0070C0"/>
          <w:u w:val="single"/>
        </w:rPr>
      </w:pPr>
      <w:r>
        <w:rPr>
          <w:b/>
          <w:i/>
          <w:color w:val="0070C0"/>
          <w:u w:val="single"/>
        </w:rPr>
        <w:t>RELEVANT LAWS &amp; OTHER PROVISIONS</w:t>
      </w:r>
    </w:p>
    <w:p w14:paraId="4E273EB0" w14:textId="77777777" w:rsidR="007416A0" w:rsidRPr="007416A0" w:rsidRDefault="007416A0" w:rsidP="0025736F">
      <w:pPr>
        <w:numPr>
          <w:ilvl w:val="0"/>
          <w:numId w:val="190"/>
        </w:numPr>
        <w:spacing w:after="0" w:line="240" w:lineRule="atLeast"/>
        <w:jc w:val="both"/>
        <w:rPr>
          <w:i/>
          <w:color w:val="0070C0"/>
        </w:rPr>
      </w:pPr>
      <w:r w:rsidRPr="007416A0">
        <w:rPr>
          <w:i/>
          <w:color w:val="0070C0"/>
        </w:rPr>
        <w:t xml:space="preserve">Child Care Service Handbook </w:t>
      </w:r>
      <w:r w:rsidR="00ED7817">
        <w:rPr>
          <w:i/>
          <w:color w:val="0070C0"/>
        </w:rPr>
        <w:t>2019</w:t>
      </w:r>
    </w:p>
    <w:p w14:paraId="529CC0E6" w14:textId="77777777" w:rsidR="007416A0" w:rsidRPr="007416A0" w:rsidRDefault="007416A0" w:rsidP="0025736F">
      <w:pPr>
        <w:numPr>
          <w:ilvl w:val="0"/>
          <w:numId w:val="190"/>
        </w:numPr>
        <w:spacing w:after="0" w:line="240" w:lineRule="atLeast"/>
        <w:jc w:val="both"/>
        <w:rPr>
          <w:color w:val="0070C0"/>
        </w:rPr>
      </w:pPr>
      <w:r w:rsidRPr="007416A0">
        <w:rPr>
          <w:i/>
          <w:color w:val="0070C0"/>
        </w:rPr>
        <w:t>NQS Area: 4.1; 6.1.1, 6.1.3; 7.3.1, 7.3.2, 7.3.4, 7.3.5.</w:t>
      </w:r>
    </w:p>
    <w:p w14:paraId="62A12506" w14:textId="77777777" w:rsidR="007416A0" w:rsidRPr="00ED7817" w:rsidRDefault="00312440" w:rsidP="0025736F">
      <w:pPr>
        <w:numPr>
          <w:ilvl w:val="0"/>
          <w:numId w:val="190"/>
        </w:numPr>
        <w:spacing w:after="0" w:line="240" w:lineRule="atLeast"/>
        <w:jc w:val="both"/>
        <w:rPr>
          <w:i/>
          <w:color w:val="0070C0"/>
        </w:rPr>
      </w:pPr>
      <w:r>
        <w:rPr>
          <w:i/>
          <w:color w:val="0070C0"/>
        </w:rPr>
        <w:t>Policies:</w:t>
      </w:r>
      <w:r w:rsidR="00B14CF8">
        <w:rPr>
          <w:i/>
          <w:color w:val="0070C0"/>
        </w:rPr>
        <w:t xml:space="preserve"> </w:t>
      </w:r>
      <w:r>
        <w:rPr>
          <w:i/>
          <w:color w:val="0070C0"/>
        </w:rPr>
        <w:t xml:space="preserve">Educator Ratios, </w:t>
      </w:r>
      <w:r w:rsidR="007416A0" w:rsidRPr="007416A0">
        <w:rPr>
          <w:i/>
          <w:color w:val="0070C0"/>
        </w:rPr>
        <w:t>Arrivals</w:t>
      </w:r>
      <w:r>
        <w:rPr>
          <w:i/>
          <w:color w:val="0070C0"/>
        </w:rPr>
        <w:t xml:space="preserve"> and Departures of Children, </w:t>
      </w:r>
      <w:r w:rsidR="007416A0" w:rsidRPr="007416A0">
        <w:rPr>
          <w:i/>
          <w:color w:val="0070C0"/>
        </w:rPr>
        <w:t xml:space="preserve">Excursions, Enrolment, Communication with Families, Fees. </w:t>
      </w:r>
    </w:p>
    <w:p w14:paraId="5B163F7B" w14:textId="77777777" w:rsidR="00911075" w:rsidRPr="00DC07DD" w:rsidRDefault="00911075" w:rsidP="00911075">
      <w:pPr>
        <w:rPr>
          <w:b/>
          <w:bCs/>
          <w:lang w:val="en-US"/>
        </w:rPr>
      </w:pPr>
      <w:r>
        <w:rPr>
          <w:b/>
          <w:bCs/>
          <w:lang w:val="en-US"/>
        </w:rPr>
        <w:t>PROCEDURES</w:t>
      </w:r>
    </w:p>
    <w:p w14:paraId="7F8E2586" w14:textId="77777777" w:rsidR="004A4249" w:rsidRDefault="00E40EFC" w:rsidP="00766143">
      <w:pPr>
        <w:pStyle w:val="Heading3"/>
        <w:tabs>
          <w:tab w:val="left" w:pos="0"/>
        </w:tabs>
        <w:spacing w:before="0"/>
        <w:ind w:left="0"/>
        <w:rPr>
          <w:rFonts w:ascii="Arial" w:hAnsi="Arial" w:cs="Arial"/>
          <w:color w:val="auto"/>
          <w:sz w:val="16"/>
          <w:szCs w:val="16"/>
        </w:rPr>
      </w:pPr>
      <w:r>
        <w:rPr>
          <w:rFonts w:ascii="Arial" w:hAnsi="Arial" w:cs="Arial"/>
          <w:color w:val="auto"/>
          <w:sz w:val="22"/>
          <w:szCs w:val="22"/>
        </w:rPr>
        <w:t>Before and After School Care</w:t>
      </w:r>
    </w:p>
    <w:p w14:paraId="0B428FB3" w14:textId="77777777" w:rsidR="00766143" w:rsidRPr="00766143" w:rsidRDefault="00766143" w:rsidP="00766143">
      <w:pPr>
        <w:rPr>
          <w:lang w:val="en-US" w:eastAsia="en-US"/>
        </w:rPr>
      </w:pPr>
    </w:p>
    <w:p w14:paraId="138F8FFC" w14:textId="77777777" w:rsidR="00E40EFC" w:rsidRDefault="00E40EFC" w:rsidP="004A4249">
      <w:pPr>
        <w:spacing w:line="240" w:lineRule="atLeast"/>
        <w:jc w:val="both"/>
      </w:pPr>
      <w:r w:rsidRPr="00A75A90">
        <w:t xml:space="preserve">When bookings are made </w:t>
      </w:r>
      <w:r>
        <w:t>by parents</w:t>
      </w:r>
      <w:r w:rsidRPr="00A75A90">
        <w:t xml:space="preserve"> for children to attend the service, it shall be required that:</w:t>
      </w:r>
    </w:p>
    <w:p w14:paraId="059374BE" w14:textId="77777777" w:rsidR="00E40EFC" w:rsidRDefault="00E40EFC" w:rsidP="0025736F">
      <w:pPr>
        <w:pStyle w:val="ListParagraph"/>
        <w:numPr>
          <w:ilvl w:val="0"/>
          <w:numId w:val="131"/>
        </w:numPr>
        <w:spacing w:line="240" w:lineRule="atLeast"/>
        <w:jc w:val="both"/>
      </w:pPr>
      <w:r w:rsidRPr="00B91E6A">
        <w:t xml:space="preserve">The priority of access requirements </w:t>
      </w:r>
      <w:r w:rsidR="004A4249" w:rsidRPr="00B91E6A">
        <w:t>is</w:t>
      </w:r>
      <w:r w:rsidRPr="00B91E6A">
        <w:t xml:space="preserve"> </w:t>
      </w:r>
      <w:r w:rsidR="006B2BCD" w:rsidRPr="00B91E6A">
        <w:t>followed.</w:t>
      </w:r>
    </w:p>
    <w:p w14:paraId="04F2475D" w14:textId="77777777" w:rsidR="00E40EFC" w:rsidRDefault="00E40EFC" w:rsidP="0025736F">
      <w:pPr>
        <w:pStyle w:val="ListParagraph"/>
        <w:numPr>
          <w:ilvl w:val="0"/>
          <w:numId w:val="131"/>
        </w:numPr>
        <w:spacing w:line="240" w:lineRule="atLeast"/>
        <w:jc w:val="both"/>
      </w:pPr>
      <w:r w:rsidRPr="00A75A90">
        <w:t xml:space="preserve">A completed enrolment form is received for that child prior to their attendance at the </w:t>
      </w:r>
      <w:r w:rsidR="006B2BCD" w:rsidRPr="00A75A90">
        <w:t>service.</w:t>
      </w:r>
    </w:p>
    <w:p w14:paraId="5DA85FF3" w14:textId="77777777" w:rsidR="00E40EFC" w:rsidRDefault="00E40EFC" w:rsidP="0025736F">
      <w:pPr>
        <w:pStyle w:val="ListParagraph"/>
        <w:numPr>
          <w:ilvl w:val="0"/>
          <w:numId w:val="131"/>
        </w:numPr>
        <w:spacing w:line="240" w:lineRule="atLeast"/>
        <w:jc w:val="both"/>
      </w:pPr>
      <w:r w:rsidRPr="00A75A90">
        <w:t>Parents are made aware of the service policies and procedures and have been provided with appropriate information in r</w:t>
      </w:r>
      <w:r>
        <w:t>espect of the booking processes</w:t>
      </w:r>
      <w:r w:rsidR="005355BB">
        <w:t>.</w:t>
      </w:r>
    </w:p>
    <w:p w14:paraId="1F75CAB7" w14:textId="77777777" w:rsidR="00E40EFC" w:rsidRDefault="00ED7817" w:rsidP="0025736F">
      <w:pPr>
        <w:pStyle w:val="ListParagraph"/>
        <w:numPr>
          <w:ilvl w:val="0"/>
          <w:numId w:val="131"/>
        </w:numPr>
        <w:spacing w:line="240" w:lineRule="atLeast"/>
        <w:jc w:val="both"/>
      </w:pPr>
      <w:r>
        <w:t>Appropriate Educators</w:t>
      </w:r>
      <w:r w:rsidR="00E40EFC" w:rsidRPr="00A75A90">
        <w:t xml:space="preserve"> shall be trained in the taking and management of bookings and these shall be recorded on appropriate forms and lists.</w:t>
      </w:r>
    </w:p>
    <w:p w14:paraId="04EE955E" w14:textId="77777777" w:rsidR="00E40EFC" w:rsidRDefault="00E40EFC" w:rsidP="0025736F">
      <w:pPr>
        <w:pStyle w:val="ListParagraph"/>
        <w:numPr>
          <w:ilvl w:val="0"/>
          <w:numId w:val="131"/>
        </w:numPr>
        <w:spacing w:line="240" w:lineRule="atLeast"/>
        <w:jc w:val="both"/>
      </w:pPr>
      <w:r w:rsidRPr="00A75A90">
        <w:t>All fees associated with permanent bookings, should the child not attend care due to illness or for any other reason, shall b</w:t>
      </w:r>
      <w:r w:rsidR="004A4249">
        <w:t xml:space="preserve">e required to be paid in full. </w:t>
      </w:r>
      <w:r w:rsidR="006B2BCD">
        <w:t>Centre link rebates</w:t>
      </w:r>
      <w:r w:rsidRPr="00A75A90">
        <w:t xml:space="preserve"> will apply in accordance with allowable and approved absence provisions.</w:t>
      </w:r>
    </w:p>
    <w:p w14:paraId="4FE4E42E" w14:textId="77777777" w:rsidR="00E40EFC" w:rsidRPr="00E40EFC" w:rsidRDefault="00E40EFC" w:rsidP="0025736F">
      <w:pPr>
        <w:pStyle w:val="ListParagraph"/>
        <w:numPr>
          <w:ilvl w:val="0"/>
          <w:numId w:val="131"/>
        </w:numPr>
        <w:tabs>
          <w:tab w:val="num" w:pos="0"/>
        </w:tabs>
        <w:spacing w:after="240" w:line="240" w:lineRule="atLeast"/>
        <w:jc w:val="both"/>
        <w:rPr>
          <w:rFonts w:cs="Arial"/>
        </w:rPr>
      </w:pPr>
      <w:r>
        <w:t>Casu</w:t>
      </w:r>
      <w:r w:rsidRPr="00A75A90">
        <w:t xml:space="preserve">al bookings shall </w:t>
      </w:r>
      <w:r w:rsidR="004A23B7" w:rsidRPr="004A23B7">
        <w:rPr>
          <w:b/>
          <w:bCs/>
        </w:rPr>
        <w:t>ONLY</w:t>
      </w:r>
      <w:r w:rsidR="004A23B7">
        <w:t xml:space="preserve"> </w:t>
      </w:r>
      <w:r w:rsidRPr="00A75A90">
        <w:t xml:space="preserve">be available to families where the service has </w:t>
      </w:r>
      <w:r>
        <w:t>approved places</w:t>
      </w:r>
      <w:r w:rsidRPr="00A75A90">
        <w:t xml:space="preserve"> availab</w:t>
      </w:r>
      <w:r>
        <w:t>le.</w:t>
      </w:r>
    </w:p>
    <w:p w14:paraId="1B1298EC" w14:textId="77777777" w:rsidR="00E40EFC" w:rsidRPr="00E40EFC" w:rsidRDefault="00E40EFC" w:rsidP="0025736F">
      <w:pPr>
        <w:pStyle w:val="ListParagraph"/>
        <w:numPr>
          <w:ilvl w:val="0"/>
          <w:numId w:val="131"/>
        </w:numPr>
        <w:tabs>
          <w:tab w:val="num" w:pos="0"/>
        </w:tabs>
        <w:spacing w:after="240" w:line="240" w:lineRule="atLeast"/>
        <w:jc w:val="both"/>
        <w:rPr>
          <w:rFonts w:cs="Arial"/>
        </w:rPr>
      </w:pPr>
      <w:r w:rsidRPr="00A75A90">
        <w:t>The service shall comply with reporting of bookings requirements as described by the Australian Government Department of Education, Employment and Workplace Relations (DEEWR).</w:t>
      </w:r>
    </w:p>
    <w:p w14:paraId="338151E7" w14:textId="77777777" w:rsidR="00E40EFC" w:rsidRPr="00766143" w:rsidRDefault="00E40EFC" w:rsidP="0025736F">
      <w:pPr>
        <w:pStyle w:val="ListParagraph"/>
        <w:numPr>
          <w:ilvl w:val="0"/>
          <w:numId w:val="131"/>
        </w:numPr>
        <w:tabs>
          <w:tab w:val="num" w:pos="0"/>
        </w:tabs>
        <w:spacing w:after="240" w:line="240" w:lineRule="atLeast"/>
        <w:jc w:val="both"/>
        <w:rPr>
          <w:rFonts w:cs="Arial"/>
        </w:rPr>
      </w:pPr>
      <w:r w:rsidRPr="00A75A90">
        <w:t>Bookings are required by all families who seek to use the service on a permanent or casual basis.</w:t>
      </w:r>
    </w:p>
    <w:p w14:paraId="032FDF4B" w14:textId="77777777" w:rsidR="00766143" w:rsidRPr="00E40EFC" w:rsidRDefault="00766143" w:rsidP="0025736F">
      <w:pPr>
        <w:pStyle w:val="ListParagraph"/>
        <w:numPr>
          <w:ilvl w:val="0"/>
          <w:numId w:val="131"/>
        </w:numPr>
        <w:tabs>
          <w:tab w:val="num" w:pos="0"/>
        </w:tabs>
        <w:spacing w:after="240" w:line="240" w:lineRule="atLeast"/>
        <w:jc w:val="both"/>
        <w:rPr>
          <w:rFonts w:cs="Arial"/>
        </w:rPr>
      </w:pPr>
      <w:r>
        <w:t xml:space="preserve">All bookings will continue </w:t>
      </w:r>
      <w:r w:rsidR="00C0390F">
        <w:t xml:space="preserve">to roll over each year unless you cancel care via email, your child moves </w:t>
      </w:r>
      <w:r w:rsidR="00613AB3">
        <w:t>schools,</w:t>
      </w:r>
      <w:r w:rsidR="00C0390F">
        <w:t xml:space="preserve"> or your care has been cancelled due to not following the fee payment policy.</w:t>
      </w:r>
    </w:p>
    <w:p w14:paraId="5E95E196" w14:textId="77777777" w:rsidR="00E40EFC" w:rsidRPr="00A75A90" w:rsidRDefault="00E40EFC" w:rsidP="00E40EFC">
      <w:pPr>
        <w:spacing w:line="240" w:lineRule="atLeast"/>
        <w:jc w:val="both"/>
      </w:pPr>
      <w:r w:rsidRPr="00A75A90">
        <w:t>Changes to bookings and/or cancellations will only be taken:</w:t>
      </w:r>
    </w:p>
    <w:p w14:paraId="36FC312E" w14:textId="77777777" w:rsidR="00E40EFC" w:rsidRPr="00A75A90" w:rsidRDefault="00E40EFC" w:rsidP="0025736F">
      <w:pPr>
        <w:pStyle w:val="ListParagraph"/>
        <w:numPr>
          <w:ilvl w:val="0"/>
          <w:numId w:val="132"/>
        </w:numPr>
        <w:spacing w:after="240" w:line="240" w:lineRule="atLeast"/>
        <w:jc w:val="both"/>
      </w:pPr>
      <w:r w:rsidRPr="00A75A90">
        <w:t xml:space="preserve">from </w:t>
      </w:r>
      <w:r w:rsidR="002C6551" w:rsidRPr="00A75A90">
        <w:t xml:space="preserve">a parent/authorised </w:t>
      </w:r>
      <w:r w:rsidR="006B2BCD" w:rsidRPr="00A75A90">
        <w:t>person.</w:t>
      </w:r>
    </w:p>
    <w:p w14:paraId="03F77B98" w14:textId="77777777" w:rsidR="00E40EFC" w:rsidRDefault="006B2BCD" w:rsidP="0025736F">
      <w:pPr>
        <w:pStyle w:val="ListParagraph"/>
        <w:numPr>
          <w:ilvl w:val="0"/>
          <w:numId w:val="132"/>
        </w:numPr>
        <w:spacing w:after="240" w:line="240" w:lineRule="atLeast"/>
        <w:jc w:val="both"/>
      </w:pPr>
      <w:r>
        <w:t>In</w:t>
      </w:r>
      <w:r w:rsidR="00E40EFC" w:rsidRPr="00A75A90">
        <w:t xml:space="preserve"> writing </w:t>
      </w:r>
      <w:r>
        <w:t>via email or on the parent Xplor portal</w:t>
      </w:r>
      <w:r w:rsidR="00E40EFC" w:rsidRPr="00A75A90">
        <w:t xml:space="preserve">  </w:t>
      </w:r>
    </w:p>
    <w:p w14:paraId="484D2D71" w14:textId="77777777" w:rsidR="00E40EFC" w:rsidRDefault="00E40EFC" w:rsidP="0025736F">
      <w:pPr>
        <w:pStyle w:val="ListParagraph"/>
        <w:numPr>
          <w:ilvl w:val="0"/>
          <w:numId w:val="132"/>
        </w:numPr>
        <w:spacing w:after="240" w:line="240" w:lineRule="atLeast"/>
        <w:jc w:val="both"/>
      </w:pPr>
      <w:r w:rsidRPr="00A75A90">
        <w:t>If a message is received via the child, the parent/guardian will be contacted to confirm the change of arrangements.</w:t>
      </w:r>
    </w:p>
    <w:p w14:paraId="53D51CDE" w14:textId="77777777" w:rsidR="004A23B7" w:rsidRDefault="004A23B7" w:rsidP="0025736F">
      <w:pPr>
        <w:pStyle w:val="ListParagraph"/>
        <w:numPr>
          <w:ilvl w:val="0"/>
          <w:numId w:val="132"/>
        </w:numPr>
        <w:spacing w:after="240" w:line="240" w:lineRule="atLeast"/>
        <w:jc w:val="both"/>
      </w:pPr>
      <w:r>
        <w:t>If you wish to change your permanent booking to additional day’s you may be required to go on the centre waiting list.</w:t>
      </w:r>
    </w:p>
    <w:p w14:paraId="31C1622A" w14:textId="77777777" w:rsidR="004A23B7" w:rsidRDefault="00766143" w:rsidP="0025736F">
      <w:pPr>
        <w:pStyle w:val="ListParagraph"/>
        <w:numPr>
          <w:ilvl w:val="0"/>
          <w:numId w:val="132"/>
        </w:numPr>
        <w:spacing w:after="240" w:line="240" w:lineRule="atLeast"/>
        <w:jc w:val="both"/>
      </w:pPr>
      <w:r>
        <w:lastRenderedPageBreak/>
        <w:t>If you are offered a position when on the waiting list and you decline this offer, you will automatically forfeit the position and be moved to the bottom of the waiting list.</w:t>
      </w:r>
    </w:p>
    <w:p w14:paraId="62DFC637" w14:textId="77777777" w:rsidR="007416A0" w:rsidRDefault="007416A0" w:rsidP="007416A0">
      <w:pPr>
        <w:pStyle w:val="ListParagraph"/>
        <w:spacing w:after="240" w:line="240" w:lineRule="atLeast"/>
        <w:ind w:left="1440"/>
        <w:jc w:val="both"/>
      </w:pPr>
    </w:p>
    <w:p w14:paraId="3DC40778" w14:textId="77777777" w:rsidR="006B2BCD" w:rsidRPr="00A75A90" w:rsidRDefault="006B2BCD" w:rsidP="007416A0">
      <w:pPr>
        <w:pStyle w:val="ListParagraph"/>
        <w:spacing w:after="240" w:line="240" w:lineRule="atLeast"/>
        <w:ind w:left="1440"/>
        <w:jc w:val="both"/>
      </w:pPr>
    </w:p>
    <w:p w14:paraId="245F581E" w14:textId="77777777" w:rsidR="00E40EFC" w:rsidRPr="00B96DD9" w:rsidRDefault="00E40EFC" w:rsidP="00E40EFC">
      <w:pPr>
        <w:pStyle w:val="Heading3"/>
        <w:tabs>
          <w:tab w:val="left" w:pos="0"/>
        </w:tabs>
        <w:spacing w:before="0"/>
        <w:ind w:left="0"/>
        <w:rPr>
          <w:rFonts w:ascii="Arial" w:hAnsi="Arial" w:cs="Arial"/>
          <w:color w:val="auto"/>
          <w:sz w:val="22"/>
          <w:szCs w:val="22"/>
        </w:rPr>
      </w:pPr>
      <w:r>
        <w:rPr>
          <w:rFonts w:ascii="Arial" w:hAnsi="Arial" w:cs="Arial"/>
          <w:color w:val="auto"/>
          <w:sz w:val="22"/>
          <w:szCs w:val="22"/>
        </w:rPr>
        <w:t>Vacation Care</w:t>
      </w:r>
    </w:p>
    <w:p w14:paraId="78C44259" w14:textId="77777777" w:rsidR="00E40EFC" w:rsidRPr="00A75A90" w:rsidRDefault="00E40EFC" w:rsidP="00E40EFC">
      <w:pPr>
        <w:tabs>
          <w:tab w:val="num" w:pos="0"/>
        </w:tabs>
        <w:spacing w:line="240" w:lineRule="atLeast"/>
        <w:jc w:val="both"/>
        <w:rPr>
          <w:rFonts w:cs="Arial"/>
        </w:rPr>
      </w:pPr>
      <w:r w:rsidRPr="00A75A90">
        <w:t>In addition to the above, Vacation Care and Pupil Free Day bookings shall:</w:t>
      </w:r>
    </w:p>
    <w:p w14:paraId="1C324D2A" w14:textId="77777777" w:rsidR="00E40EFC" w:rsidRPr="00FD3F60" w:rsidRDefault="00E40EFC" w:rsidP="0025736F">
      <w:pPr>
        <w:pStyle w:val="ListParagraph"/>
        <w:numPr>
          <w:ilvl w:val="0"/>
          <w:numId w:val="133"/>
        </w:numPr>
        <w:spacing w:after="240" w:line="240" w:lineRule="atLeast"/>
        <w:jc w:val="both"/>
        <w:rPr>
          <w:rFonts w:cs="Arial"/>
        </w:rPr>
      </w:pPr>
      <w:r w:rsidRPr="00FD3F60">
        <w:rPr>
          <w:rFonts w:cs="Arial"/>
        </w:rPr>
        <w:t xml:space="preserve">Be completed on an appropriate booking form distributed with the </w:t>
      </w:r>
      <w:r w:rsidR="006B2BCD" w:rsidRPr="00FD3F60">
        <w:rPr>
          <w:rFonts w:cs="Arial"/>
        </w:rPr>
        <w:t>program.</w:t>
      </w:r>
    </w:p>
    <w:p w14:paraId="50C70F69" w14:textId="77777777" w:rsidR="00FD3F60" w:rsidRDefault="00E40EFC" w:rsidP="0025736F">
      <w:pPr>
        <w:pStyle w:val="ListParagraph"/>
        <w:numPr>
          <w:ilvl w:val="0"/>
          <w:numId w:val="133"/>
        </w:numPr>
        <w:spacing w:after="240" w:line="240" w:lineRule="atLeast"/>
        <w:jc w:val="both"/>
      </w:pPr>
      <w:r w:rsidRPr="00A75A90">
        <w:t xml:space="preserve">Cancellation of bookings for vacation care must be made with </w:t>
      </w:r>
      <w:bookmarkStart w:id="6" w:name="OLE_LINK1"/>
      <w:r w:rsidR="006B2BCD">
        <w:t>14</w:t>
      </w:r>
      <w:r w:rsidRPr="00A75A90">
        <w:t xml:space="preserve"> working </w:t>
      </w:r>
      <w:bookmarkEnd w:id="6"/>
      <w:r w:rsidR="002C77AD" w:rsidRPr="00A75A90">
        <w:t>days’ notice</w:t>
      </w:r>
      <w:r w:rsidRPr="00A75A90">
        <w:t xml:space="preserve"> or a fee, equal to the fee for that session will be charged.</w:t>
      </w:r>
    </w:p>
    <w:p w14:paraId="7FA71019" w14:textId="77777777" w:rsidR="00E40EFC" w:rsidRPr="00A75A90" w:rsidRDefault="00E40EFC" w:rsidP="0025736F">
      <w:pPr>
        <w:pStyle w:val="ListParagraph"/>
        <w:numPr>
          <w:ilvl w:val="0"/>
          <w:numId w:val="133"/>
        </w:numPr>
        <w:spacing w:after="240" w:line="240" w:lineRule="atLeast"/>
        <w:jc w:val="both"/>
      </w:pPr>
      <w:r w:rsidRPr="00A75A90">
        <w:t xml:space="preserve">Cancellations for vacation care excursions must be made with </w:t>
      </w:r>
      <w:r w:rsidR="006B2BCD">
        <w:t>14</w:t>
      </w:r>
      <w:r w:rsidRPr="00A75A90">
        <w:t xml:space="preserve"> working </w:t>
      </w:r>
      <w:r w:rsidR="002C77AD" w:rsidRPr="00A75A90">
        <w:t>days’ notice</w:t>
      </w:r>
      <w:r w:rsidRPr="00A75A90">
        <w:t xml:space="preserve"> or a fee, equal to the fee for that session will be charged and any money paid</w:t>
      </w:r>
      <w:r w:rsidR="006B2BCD">
        <w:t xml:space="preserve"> for the excursion</w:t>
      </w:r>
      <w:r w:rsidRPr="00A75A90">
        <w:t xml:space="preserve"> </w:t>
      </w:r>
      <w:r w:rsidR="00FD3F60">
        <w:t>will</w:t>
      </w:r>
      <w:r w:rsidRPr="00A75A90">
        <w:t xml:space="preserve"> be forfeited.</w:t>
      </w:r>
    </w:p>
    <w:p w14:paraId="472190EF" w14:textId="77777777" w:rsidR="00E40EFC" w:rsidRPr="006B2BCD" w:rsidRDefault="00E40EFC" w:rsidP="0025736F">
      <w:pPr>
        <w:pStyle w:val="ListParagraph"/>
        <w:numPr>
          <w:ilvl w:val="0"/>
          <w:numId w:val="133"/>
        </w:numPr>
        <w:spacing w:after="240" w:line="240" w:lineRule="atLeast"/>
        <w:jc w:val="both"/>
      </w:pPr>
      <w:r w:rsidRPr="00A75A90">
        <w:t>Cancellations on the day of the excursion will be charged the full fee for the session and the full excursion cost.</w:t>
      </w:r>
    </w:p>
    <w:p w14:paraId="6DC1F26B" w14:textId="77777777" w:rsidR="00E40EFC" w:rsidRPr="00B96DD9" w:rsidRDefault="00E40EFC" w:rsidP="00E40EFC">
      <w:pPr>
        <w:pStyle w:val="Heading3"/>
        <w:tabs>
          <w:tab w:val="left" w:pos="0"/>
        </w:tabs>
        <w:spacing w:before="0"/>
        <w:ind w:left="0"/>
        <w:rPr>
          <w:rFonts w:ascii="Arial" w:hAnsi="Arial" w:cs="Arial"/>
          <w:color w:val="auto"/>
          <w:sz w:val="22"/>
          <w:szCs w:val="22"/>
        </w:rPr>
      </w:pPr>
      <w:r>
        <w:rPr>
          <w:rFonts w:ascii="Arial" w:hAnsi="Arial" w:cs="Arial"/>
          <w:color w:val="auto"/>
          <w:sz w:val="22"/>
          <w:szCs w:val="22"/>
        </w:rPr>
        <w:t>Allowable Absences</w:t>
      </w:r>
    </w:p>
    <w:p w14:paraId="447DEBA8" w14:textId="77777777" w:rsidR="00E40EFC" w:rsidRDefault="00E40EFC" w:rsidP="0025736F">
      <w:pPr>
        <w:pStyle w:val="ListParagraph"/>
        <w:numPr>
          <w:ilvl w:val="0"/>
          <w:numId w:val="134"/>
        </w:numPr>
        <w:tabs>
          <w:tab w:val="num" w:pos="0"/>
        </w:tabs>
        <w:spacing w:after="240" w:line="240" w:lineRule="atLeast"/>
        <w:jc w:val="both"/>
      </w:pPr>
      <w:r>
        <w:t xml:space="preserve">Cancellations that attract the prescribed fee for that session will be counted towards the family’s Allowable Absences for the year, as per the current Child Care Service Handbook. </w:t>
      </w:r>
    </w:p>
    <w:p w14:paraId="2DC65E61" w14:textId="77777777" w:rsidR="00E40EFC" w:rsidRDefault="00E40EFC" w:rsidP="0025736F">
      <w:pPr>
        <w:pStyle w:val="ListParagraph"/>
        <w:numPr>
          <w:ilvl w:val="0"/>
          <w:numId w:val="134"/>
        </w:numPr>
        <w:tabs>
          <w:tab w:val="num" w:pos="0"/>
        </w:tabs>
        <w:spacing w:after="240" w:line="240" w:lineRule="atLeast"/>
        <w:jc w:val="both"/>
      </w:pPr>
      <w:r>
        <w:t>Cancellations that attract the prescribed fee for that session, that are over and above the yearly Allowable Absences, will require specific documentation as per the current Child Care Service Handbook.  Failure to provide the required documentation will result in the full fee for that session being charged to the family’s account.</w:t>
      </w:r>
    </w:p>
    <w:p w14:paraId="2E1F7A9E" w14:textId="77777777" w:rsidR="006B2BCD" w:rsidRDefault="006B2BCD" w:rsidP="00766143">
      <w:pPr>
        <w:tabs>
          <w:tab w:val="num" w:pos="0"/>
        </w:tabs>
        <w:spacing w:after="0" w:line="240" w:lineRule="atLeast"/>
        <w:jc w:val="both"/>
        <w:rPr>
          <w:rFonts w:ascii="Arial" w:hAnsi="Arial" w:cs="Arial"/>
          <w:b/>
          <w:bCs/>
        </w:rPr>
      </w:pPr>
      <w:r w:rsidRPr="006B2BCD">
        <w:rPr>
          <w:rFonts w:ascii="Arial" w:hAnsi="Arial" w:cs="Arial"/>
          <w:b/>
          <w:bCs/>
        </w:rPr>
        <w:t>Holidays</w:t>
      </w:r>
    </w:p>
    <w:p w14:paraId="08AFCEE7" w14:textId="77777777" w:rsidR="004A23B7" w:rsidRDefault="006B2BCD" w:rsidP="0025736F">
      <w:pPr>
        <w:pStyle w:val="ListParagraph"/>
        <w:numPr>
          <w:ilvl w:val="0"/>
          <w:numId w:val="261"/>
        </w:numPr>
        <w:tabs>
          <w:tab w:val="num" w:pos="0"/>
        </w:tabs>
        <w:spacing w:after="0" w:line="240" w:lineRule="atLeast"/>
        <w:jc w:val="both"/>
        <w:rPr>
          <w:rFonts w:cstheme="minorHAnsi"/>
        </w:rPr>
      </w:pPr>
      <w:r w:rsidRPr="004A23B7">
        <w:rPr>
          <w:rFonts w:cstheme="minorHAnsi"/>
        </w:rPr>
        <w:t>All families will be entitled to 2 weeks half price fees per year for holidays. These are outside the centres usual Vacation Care program. Holiday absences must be taken in blocks of 1 week or 2 weeks of the child’s usual attendance. All half price fees are to be applied for via email outlining the days your child will be away</w:t>
      </w:r>
      <w:r w:rsidR="004A23B7" w:rsidRPr="004A23B7">
        <w:rPr>
          <w:rFonts w:cstheme="minorHAnsi"/>
        </w:rPr>
        <w:t xml:space="preserve"> and at least 2 weeks’ notice of holiday leave must be given.</w:t>
      </w:r>
      <w:r w:rsidR="004A23B7">
        <w:rPr>
          <w:rFonts w:cstheme="minorHAnsi"/>
        </w:rPr>
        <w:t xml:space="preserve"> </w:t>
      </w:r>
    </w:p>
    <w:p w14:paraId="5BA11CAD" w14:textId="77777777" w:rsidR="00766143" w:rsidRPr="00766143" w:rsidRDefault="00766143" w:rsidP="00766143">
      <w:pPr>
        <w:pStyle w:val="ListParagraph"/>
        <w:tabs>
          <w:tab w:val="num" w:pos="0"/>
        </w:tabs>
        <w:spacing w:after="0" w:line="240" w:lineRule="atLeast"/>
        <w:jc w:val="both"/>
        <w:rPr>
          <w:rFonts w:cstheme="minorHAnsi"/>
        </w:rPr>
      </w:pPr>
    </w:p>
    <w:p w14:paraId="4ED611DB" w14:textId="77777777" w:rsidR="004A23B7" w:rsidRDefault="004A23B7" w:rsidP="00766143">
      <w:pPr>
        <w:tabs>
          <w:tab w:val="num" w:pos="0"/>
        </w:tabs>
        <w:spacing w:after="0" w:line="240" w:lineRule="atLeast"/>
        <w:jc w:val="both"/>
        <w:rPr>
          <w:rFonts w:ascii="Arial" w:hAnsi="Arial" w:cs="Arial"/>
          <w:b/>
          <w:bCs/>
        </w:rPr>
      </w:pPr>
      <w:r>
        <w:rPr>
          <w:rFonts w:ascii="Arial" w:hAnsi="Arial" w:cs="Arial"/>
          <w:b/>
          <w:bCs/>
        </w:rPr>
        <w:t xml:space="preserve">Temporary </w:t>
      </w:r>
      <w:r w:rsidRPr="004A23B7">
        <w:rPr>
          <w:rFonts w:ascii="Arial" w:hAnsi="Arial" w:cs="Arial"/>
          <w:b/>
          <w:bCs/>
        </w:rPr>
        <w:t>Absence</w:t>
      </w:r>
      <w:r>
        <w:rPr>
          <w:rFonts w:ascii="Arial" w:hAnsi="Arial" w:cs="Arial"/>
          <w:b/>
          <w:bCs/>
        </w:rPr>
        <w:t xml:space="preserve"> / Holiday Cover</w:t>
      </w:r>
    </w:p>
    <w:p w14:paraId="0577E5D0" w14:textId="77777777" w:rsidR="00766143" w:rsidRDefault="004A23B7" w:rsidP="0025736F">
      <w:pPr>
        <w:pStyle w:val="ListParagraph"/>
        <w:numPr>
          <w:ilvl w:val="0"/>
          <w:numId w:val="261"/>
        </w:numPr>
        <w:tabs>
          <w:tab w:val="num" w:pos="0"/>
        </w:tabs>
        <w:spacing w:after="0" w:line="240" w:lineRule="atLeast"/>
        <w:jc w:val="both"/>
        <w:rPr>
          <w:rFonts w:cstheme="minorHAnsi"/>
        </w:rPr>
      </w:pPr>
      <w:r w:rsidRPr="004A23B7">
        <w:rPr>
          <w:rFonts w:cstheme="minorHAnsi"/>
        </w:rPr>
        <w:t xml:space="preserve">If </w:t>
      </w:r>
      <w:r>
        <w:rPr>
          <w:rFonts w:cstheme="minorHAnsi"/>
        </w:rPr>
        <w:t xml:space="preserve">you have a permanent booking and your child falls ill or is absence from BSC or ASC for any reason we maybe able to fill their place with a casual booking. </w:t>
      </w:r>
    </w:p>
    <w:p w14:paraId="63B81B93" w14:textId="77777777" w:rsidR="00766143" w:rsidRDefault="004A23B7" w:rsidP="0025736F">
      <w:pPr>
        <w:pStyle w:val="ListParagraph"/>
        <w:numPr>
          <w:ilvl w:val="0"/>
          <w:numId w:val="261"/>
        </w:numPr>
        <w:tabs>
          <w:tab w:val="num" w:pos="0"/>
        </w:tabs>
        <w:spacing w:after="0" w:line="240" w:lineRule="atLeast"/>
        <w:jc w:val="both"/>
        <w:rPr>
          <w:rFonts w:cstheme="minorHAnsi"/>
        </w:rPr>
      </w:pPr>
      <w:r>
        <w:rPr>
          <w:rFonts w:cstheme="minorHAnsi"/>
        </w:rPr>
        <w:t xml:space="preserve">If a casual booking option is available on the day you will not be charged the usual fee. Your booking would be replaced by that of a casual booking for that day, only if possible. </w:t>
      </w:r>
    </w:p>
    <w:p w14:paraId="2906CD64" w14:textId="77777777" w:rsidR="00766143" w:rsidRDefault="004A23B7" w:rsidP="0025736F">
      <w:pPr>
        <w:pStyle w:val="ListParagraph"/>
        <w:numPr>
          <w:ilvl w:val="0"/>
          <w:numId w:val="261"/>
        </w:numPr>
        <w:tabs>
          <w:tab w:val="num" w:pos="0"/>
        </w:tabs>
        <w:spacing w:after="0" w:line="240" w:lineRule="atLeast"/>
        <w:jc w:val="both"/>
        <w:rPr>
          <w:rFonts w:cstheme="minorHAnsi"/>
        </w:rPr>
      </w:pPr>
      <w:r>
        <w:rPr>
          <w:rFonts w:cstheme="minorHAnsi"/>
        </w:rPr>
        <w:t xml:space="preserve">The same rule will apply for holiday leave. If we can fill your permanent spot with a casual booking during your holiday leave requirements, then you will not be required to pay your half price fees. </w:t>
      </w:r>
    </w:p>
    <w:p w14:paraId="050239E4" w14:textId="77777777" w:rsidR="004A23B7" w:rsidRDefault="004A23B7" w:rsidP="0025736F">
      <w:pPr>
        <w:pStyle w:val="ListParagraph"/>
        <w:numPr>
          <w:ilvl w:val="0"/>
          <w:numId w:val="261"/>
        </w:numPr>
        <w:tabs>
          <w:tab w:val="num" w:pos="0"/>
        </w:tabs>
        <w:spacing w:after="0" w:line="240" w:lineRule="atLeast"/>
        <w:jc w:val="both"/>
        <w:rPr>
          <w:rFonts w:cstheme="minorHAnsi"/>
        </w:rPr>
      </w:pPr>
      <w:r>
        <w:rPr>
          <w:rFonts w:cstheme="minorHAnsi"/>
        </w:rPr>
        <w:t xml:space="preserve">If casual positions </w:t>
      </w:r>
      <w:r w:rsidR="00766143">
        <w:rPr>
          <w:rFonts w:cstheme="minorHAnsi"/>
        </w:rPr>
        <w:t xml:space="preserve">from other families </w:t>
      </w:r>
      <w:r>
        <w:rPr>
          <w:rFonts w:cstheme="minorHAnsi"/>
        </w:rPr>
        <w:t>are not required during this time frame, then your half fees will still apply.</w:t>
      </w:r>
    </w:p>
    <w:p w14:paraId="41739B06" w14:textId="77777777" w:rsidR="00766143" w:rsidRDefault="00766143" w:rsidP="00766143">
      <w:pPr>
        <w:tabs>
          <w:tab w:val="num" w:pos="0"/>
        </w:tabs>
        <w:spacing w:after="0" w:line="240" w:lineRule="atLeast"/>
        <w:jc w:val="both"/>
        <w:rPr>
          <w:rFonts w:cstheme="minorHAnsi"/>
        </w:rPr>
      </w:pPr>
    </w:p>
    <w:p w14:paraId="0B0EFBB1" w14:textId="77777777" w:rsidR="00766143" w:rsidRDefault="00766143" w:rsidP="00766143">
      <w:pPr>
        <w:tabs>
          <w:tab w:val="num" w:pos="0"/>
        </w:tabs>
        <w:spacing w:after="0" w:line="240" w:lineRule="atLeast"/>
        <w:jc w:val="both"/>
        <w:rPr>
          <w:rFonts w:cstheme="minorHAnsi"/>
        </w:rPr>
      </w:pPr>
      <w:r w:rsidRPr="00766143">
        <w:rPr>
          <w:rFonts w:ascii="Arial" w:hAnsi="Arial" w:cs="Arial"/>
          <w:b/>
          <w:bCs/>
        </w:rPr>
        <w:t>Cancelation of Care</w:t>
      </w:r>
    </w:p>
    <w:p w14:paraId="58DA65DA" w14:textId="77777777" w:rsidR="00766143" w:rsidRDefault="00766143" w:rsidP="0025736F">
      <w:pPr>
        <w:pStyle w:val="ListParagraph"/>
        <w:numPr>
          <w:ilvl w:val="0"/>
          <w:numId w:val="262"/>
        </w:numPr>
        <w:tabs>
          <w:tab w:val="num" w:pos="0"/>
        </w:tabs>
        <w:spacing w:after="0" w:line="240" w:lineRule="atLeast"/>
        <w:jc w:val="both"/>
        <w:rPr>
          <w:rFonts w:cstheme="minorHAnsi"/>
        </w:rPr>
      </w:pPr>
      <w:r>
        <w:rPr>
          <w:rFonts w:cstheme="minorHAnsi"/>
        </w:rPr>
        <w:t xml:space="preserve">Your child’s care may be cancelled if your fees are not up to date. </w:t>
      </w:r>
    </w:p>
    <w:p w14:paraId="4D825102" w14:textId="77777777" w:rsidR="00766143" w:rsidRDefault="00766143" w:rsidP="0025736F">
      <w:pPr>
        <w:pStyle w:val="ListParagraph"/>
        <w:numPr>
          <w:ilvl w:val="0"/>
          <w:numId w:val="262"/>
        </w:numPr>
        <w:tabs>
          <w:tab w:val="num" w:pos="0"/>
        </w:tabs>
        <w:spacing w:after="0" w:line="240" w:lineRule="atLeast"/>
        <w:jc w:val="both"/>
        <w:rPr>
          <w:rFonts w:cstheme="minorHAnsi"/>
        </w:rPr>
      </w:pPr>
      <w:r>
        <w:rPr>
          <w:rFonts w:cstheme="minorHAnsi"/>
        </w:rPr>
        <w:t>All fees are to be paid by the end of every week’s care or each fortnight with at least 1 weeks payment being in advance.</w:t>
      </w:r>
    </w:p>
    <w:p w14:paraId="1B6A9A63" w14:textId="7B225567" w:rsidR="00766143" w:rsidRDefault="00766143" w:rsidP="0025736F">
      <w:pPr>
        <w:pStyle w:val="ListParagraph"/>
        <w:numPr>
          <w:ilvl w:val="0"/>
          <w:numId w:val="262"/>
        </w:numPr>
        <w:tabs>
          <w:tab w:val="num" w:pos="0"/>
        </w:tabs>
        <w:spacing w:after="0" w:line="240" w:lineRule="atLeast"/>
        <w:jc w:val="both"/>
        <w:rPr>
          <w:rFonts w:cstheme="minorHAnsi"/>
        </w:rPr>
      </w:pPr>
      <w:r>
        <w:rPr>
          <w:rFonts w:cstheme="minorHAnsi"/>
        </w:rPr>
        <w:t xml:space="preserve">The </w:t>
      </w:r>
      <w:r w:rsidR="002B5A0B">
        <w:rPr>
          <w:rFonts w:cstheme="minorHAnsi"/>
        </w:rPr>
        <w:t>Director</w:t>
      </w:r>
      <w:r>
        <w:rPr>
          <w:rFonts w:cstheme="minorHAnsi"/>
        </w:rPr>
        <w:t xml:space="preserve"> has the right to cancel care effective immediately if you have not complied with the services policy in regard to payment.</w:t>
      </w:r>
    </w:p>
    <w:p w14:paraId="63B18794" w14:textId="3E02AA8F" w:rsidR="00766143" w:rsidRDefault="00766143" w:rsidP="0025736F">
      <w:pPr>
        <w:pStyle w:val="ListParagraph"/>
        <w:numPr>
          <w:ilvl w:val="0"/>
          <w:numId w:val="262"/>
        </w:numPr>
        <w:tabs>
          <w:tab w:val="num" w:pos="0"/>
        </w:tabs>
        <w:spacing w:after="0" w:line="240" w:lineRule="atLeast"/>
        <w:jc w:val="both"/>
        <w:rPr>
          <w:rFonts w:cstheme="minorHAnsi"/>
        </w:rPr>
      </w:pPr>
      <w:r>
        <w:rPr>
          <w:rFonts w:cstheme="minorHAnsi"/>
        </w:rPr>
        <w:t xml:space="preserve">The </w:t>
      </w:r>
      <w:r w:rsidR="002B5A0B">
        <w:rPr>
          <w:rFonts w:cstheme="minorHAnsi"/>
        </w:rPr>
        <w:t xml:space="preserve">Director </w:t>
      </w:r>
      <w:r>
        <w:rPr>
          <w:rFonts w:cstheme="minorHAnsi"/>
        </w:rPr>
        <w:t>can cancel care if a payment plan has been put into place and this has not been adhered to accordingly</w:t>
      </w:r>
    </w:p>
    <w:p w14:paraId="2CAB1AC6" w14:textId="7B6AC938" w:rsidR="00766143" w:rsidRDefault="00766143" w:rsidP="0025736F">
      <w:pPr>
        <w:pStyle w:val="ListParagraph"/>
        <w:numPr>
          <w:ilvl w:val="0"/>
          <w:numId w:val="262"/>
        </w:numPr>
        <w:tabs>
          <w:tab w:val="num" w:pos="0"/>
        </w:tabs>
        <w:spacing w:after="0" w:line="240" w:lineRule="atLeast"/>
        <w:jc w:val="both"/>
        <w:rPr>
          <w:rFonts w:cstheme="minorHAnsi"/>
        </w:rPr>
      </w:pPr>
      <w:r>
        <w:rPr>
          <w:rFonts w:cstheme="minorHAnsi"/>
        </w:rPr>
        <w:t xml:space="preserve">The </w:t>
      </w:r>
      <w:r w:rsidR="002B5A0B">
        <w:rPr>
          <w:rFonts w:cstheme="minorHAnsi"/>
        </w:rPr>
        <w:t>Director</w:t>
      </w:r>
      <w:r>
        <w:rPr>
          <w:rFonts w:cstheme="minorHAnsi"/>
        </w:rPr>
        <w:t xml:space="preserve"> may cancel care if your payments are continually late or you have received several notices requesting payment.</w:t>
      </w:r>
    </w:p>
    <w:p w14:paraId="3B2EE7E2" w14:textId="77777777" w:rsidR="00766143" w:rsidRPr="00766143" w:rsidRDefault="00766143" w:rsidP="0025736F">
      <w:pPr>
        <w:pStyle w:val="ListParagraph"/>
        <w:numPr>
          <w:ilvl w:val="0"/>
          <w:numId w:val="262"/>
        </w:numPr>
        <w:tabs>
          <w:tab w:val="num" w:pos="0"/>
        </w:tabs>
        <w:spacing w:after="0" w:line="240" w:lineRule="atLeast"/>
        <w:jc w:val="both"/>
        <w:rPr>
          <w:rFonts w:cstheme="minorHAnsi"/>
        </w:rPr>
      </w:pPr>
      <w:r>
        <w:rPr>
          <w:rFonts w:cstheme="minorHAnsi"/>
        </w:rPr>
        <w:t>If your care is cancelled and you then pay your fees in full, you will then be required to go onto the centres waiting list to be accepted back into the program.</w:t>
      </w:r>
    </w:p>
    <w:p w14:paraId="1182ADA9" w14:textId="77777777" w:rsidR="004A23B7" w:rsidRPr="004A23B7" w:rsidRDefault="004A23B7" w:rsidP="004A23B7">
      <w:pPr>
        <w:tabs>
          <w:tab w:val="num" w:pos="0"/>
        </w:tabs>
        <w:spacing w:after="240" w:line="240" w:lineRule="atLeast"/>
        <w:jc w:val="both"/>
        <w:rPr>
          <w:rFonts w:cstheme="minorHAnsi"/>
        </w:rPr>
      </w:pPr>
    </w:p>
    <w:bookmarkEnd w:id="5"/>
    <w:p w14:paraId="5D4CD6BA" w14:textId="77777777" w:rsidR="00911075" w:rsidRPr="00E40EFC" w:rsidRDefault="00911075" w:rsidP="00911075"/>
    <w:p w14:paraId="67D68F76" w14:textId="77777777" w:rsidR="00911075" w:rsidRDefault="00911075">
      <w:pPr>
        <w:rPr>
          <w:lang w:val="en-US"/>
        </w:rPr>
      </w:pPr>
    </w:p>
    <w:p w14:paraId="2D4A7F4E" w14:textId="77777777" w:rsidR="00C0390F" w:rsidRDefault="00C0390F">
      <w:pPr>
        <w:rPr>
          <w:lang w:val="en-US"/>
        </w:rPr>
      </w:pPr>
    </w:p>
    <w:p w14:paraId="1E029A38" w14:textId="77777777" w:rsidR="00C0390F" w:rsidRPr="007416A0" w:rsidRDefault="00C0390F">
      <w:pPr>
        <w:rPr>
          <w:lang w:val="en-US"/>
        </w:rPr>
      </w:pPr>
    </w:p>
    <w:tbl>
      <w:tblPr>
        <w:tblStyle w:val="TableGrid"/>
        <w:tblW w:w="10916" w:type="dxa"/>
        <w:tblInd w:w="-176" w:type="dxa"/>
        <w:tblLook w:val="04A0" w:firstRow="1" w:lastRow="0" w:firstColumn="1" w:lastColumn="0" w:noHBand="0" w:noVBand="1"/>
      </w:tblPr>
      <w:tblGrid>
        <w:gridCol w:w="6735"/>
        <w:gridCol w:w="4181"/>
      </w:tblGrid>
      <w:tr w:rsidR="00911075" w14:paraId="2A4E623F" w14:textId="77777777" w:rsidTr="00ED7817">
        <w:tc>
          <w:tcPr>
            <w:tcW w:w="6735" w:type="dxa"/>
          </w:tcPr>
          <w:p w14:paraId="64E329BD" w14:textId="77777777" w:rsidR="00911075" w:rsidRDefault="00911075" w:rsidP="00117D52"/>
          <w:p w14:paraId="79C517DD" w14:textId="77777777" w:rsidR="00911075" w:rsidRDefault="00911075" w:rsidP="00117D52">
            <w:r>
              <w:t>POLICY GROUP: CHILDREN</w:t>
            </w:r>
          </w:p>
          <w:p w14:paraId="1931822F" w14:textId="77777777" w:rsidR="00911075" w:rsidRDefault="00911075" w:rsidP="00117D52"/>
        </w:tc>
        <w:tc>
          <w:tcPr>
            <w:tcW w:w="4181" w:type="dxa"/>
          </w:tcPr>
          <w:p w14:paraId="1B5BF328" w14:textId="77777777" w:rsidR="00911075" w:rsidRDefault="00911075" w:rsidP="00117D52">
            <w:r>
              <w:t>FORMULATED: 201</w:t>
            </w:r>
            <w:r w:rsidR="00FD183C">
              <w:t>8</w:t>
            </w:r>
          </w:p>
          <w:p w14:paraId="318C1435" w14:textId="77777777" w:rsidR="00911075" w:rsidRDefault="00911075" w:rsidP="00117D52"/>
          <w:p w14:paraId="65F00473" w14:textId="77777777" w:rsidR="00911075" w:rsidRDefault="00911075" w:rsidP="00117D52">
            <w:r>
              <w:t>COMPILED BY: STAFF, PARENTS &amp; MANAGEMENT</w:t>
            </w:r>
          </w:p>
          <w:p w14:paraId="43E7AFC1" w14:textId="77777777" w:rsidR="00911075" w:rsidRDefault="00911075" w:rsidP="00117D52"/>
        </w:tc>
      </w:tr>
      <w:tr w:rsidR="00911075" w14:paraId="696887E2" w14:textId="77777777" w:rsidTr="00ED7817">
        <w:tc>
          <w:tcPr>
            <w:tcW w:w="6735" w:type="dxa"/>
          </w:tcPr>
          <w:p w14:paraId="1C1BCA47" w14:textId="77777777" w:rsidR="00911075" w:rsidRDefault="00911075" w:rsidP="00117D52"/>
          <w:p w14:paraId="712BD2E4" w14:textId="77777777" w:rsidR="00911075" w:rsidRDefault="00911075" w:rsidP="00117D52">
            <w:r>
              <w:t>TITLE: CHILDRENS PROPERTY AND BELONGINGS POLICY 2.17</w:t>
            </w:r>
          </w:p>
          <w:p w14:paraId="39467182" w14:textId="77777777" w:rsidR="00911075" w:rsidRDefault="00911075" w:rsidP="00117D52"/>
        </w:tc>
        <w:tc>
          <w:tcPr>
            <w:tcW w:w="4181" w:type="dxa"/>
          </w:tcPr>
          <w:p w14:paraId="5E7D6BA8" w14:textId="05862491" w:rsidR="00911075" w:rsidRDefault="00911075" w:rsidP="00117D52">
            <w:r>
              <w:t xml:space="preserve">REVIEWED: </w:t>
            </w:r>
            <w:r w:rsidR="004A4249">
              <w:t>20</w:t>
            </w:r>
            <w:r w:rsidR="00FD183C">
              <w:t>2</w:t>
            </w:r>
            <w:r w:rsidR="00867D26">
              <w:t>3</w:t>
            </w:r>
          </w:p>
          <w:p w14:paraId="0C97E74C" w14:textId="77777777" w:rsidR="00911075" w:rsidRDefault="00911075" w:rsidP="00117D52"/>
          <w:p w14:paraId="3A910B3A" w14:textId="4D9E060A" w:rsidR="00911075" w:rsidRDefault="00911075" w:rsidP="00117D52">
            <w:r>
              <w:t xml:space="preserve">REVISED: </w:t>
            </w:r>
            <w:r w:rsidR="004A4249">
              <w:t>20</w:t>
            </w:r>
            <w:r w:rsidR="00FD183C">
              <w:t>2</w:t>
            </w:r>
            <w:r w:rsidR="00867D26">
              <w:t>3</w:t>
            </w:r>
          </w:p>
        </w:tc>
      </w:tr>
    </w:tbl>
    <w:p w14:paraId="6A31E4CE" w14:textId="5DD4B290" w:rsidR="00911075" w:rsidRDefault="005E5FFE" w:rsidP="00911075">
      <w:r>
        <w:t>*No additional comments as of 12/07/23</w:t>
      </w:r>
    </w:p>
    <w:p w14:paraId="1723AEC5" w14:textId="77777777" w:rsidR="00911075" w:rsidRDefault="00E40EFC" w:rsidP="00FD183C">
      <w:pPr>
        <w:rPr>
          <w:b/>
          <w:i/>
          <w:color w:val="0070C0"/>
          <w:u w:val="single"/>
        </w:rPr>
      </w:pPr>
      <w:r w:rsidRPr="000703E4">
        <w:t>The service acknowledges that children will bring to the service or carry with them certain items of personal belongings.  This policy details the types of belongings that children may bring with them on a regular basis and the level of responsibility associated with bringing those belongings</w:t>
      </w:r>
      <w:r w:rsidR="00D67881">
        <w:t>.</w:t>
      </w:r>
    </w:p>
    <w:p w14:paraId="4EF47FAD" w14:textId="77777777" w:rsidR="00911075" w:rsidRDefault="00911075" w:rsidP="00911075">
      <w:pPr>
        <w:rPr>
          <w:b/>
          <w:i/>
          <w:color w:val="0070C0"/>
          <w:u w:val="single"/>
        </w:rPr>
      </w:pPr>
      <w:r>
        <w:rPr>
          <w:b/>
          <w:i/>
          <w:color w:val="0070C0"/>
          <w:u w:val="single"/>
        </w:rPr>
        <w:t>RELEVANT LAWS &amp; OTHER PROVISIONS</w:t>
      </w:r>
    </w:p>
    <w:p w14:paraId="14D2EDF6" w14:textId="77777777" w:rsidR="007416A0" w:rsidRPr="007416A0" w:rsidRDefault="007416A0" w:rsidP="0025736F">
      <w:pPr>
        <w:pStyle w:val="ListBullet"/>
        <w:numPr>
          <w:ilvl w:val="0"/>
          <w:numId w:val="190"/>
        </w:numPr>
        <w:spacing w:after="0"/>
        <w:rPr>
          <w:i/>
          <w:color w:val="0070C0"/>
        </w:rPr>
      </w:pPr>
      <w:r w:rsidRPr="007416A0">
        <w:rPr>
          <w:i/>
          <w:iCs/>
          <w:color w:val="0070C0"/>
        </w:rPr>
        <w:t>Duty of Care</w:t>
      </w:r>
    </w:p>
    <w:p w14:paraId="7AFFAF3C" w14:textId="77777777" w:rsidR="007416A0" w:rsidRPr="007416A0" w:rsidRDefault="007416A0" w:rsidP="0025736F">
      <w:pPr>
        <w:pStyle w:val="ListBullet"/>
        <w:numPr>
          <w:ilvl w:val="0"/>
          <w:numId w:val="190"/>
        </w:numPr>
        <w:spacing w:after="0"/>
        <w:rPr>
          <w:color w:val="0070C0"/>
        </w:rPr>
      </w:pPr>
      <w:r w:rsidRPr="007416A0">
        <w:rPr>
          <w:i/>
          <w:color w:val="0070C0"/>
        </w:rPr>
        <w:t xml:space="preserve">NQS Area: 1.2.1; 6.1.1, </w:t>
      </w:r>
    </w:p>
    <w:p w14:paraId="3DF28BD4" w14:textId="77777777" w:rsidR="007416A0" w:rsidRPr="007416A0" w:rsidRDefault="007416A0" w:rsidP="0025736F">
      <w:pPr>
        <w:numPr>
          <w:ilvl w:val="0"/>
          <w:numId w:val="190"/>
        </w:numPr>
        <w:spacing w:after="0" w:line="240" w:lineRule="atLeast"/>
        <w:jc w:val="both"/>
        <w:rPr>
          <w:i/>
          <w:color w:val="0070C0"/>
        </w:rPr>
      </w:pPr>
      <w:r w:rsidRPr="007416A0">
        <w:rPr>
          <w:i/>
          <w:color w:val="0070C0"/>
        </w:rPr>
        <w:t>Policies:</w:t>
      </w:r>
      <w:r w:rsidR="00613AB3">
        <w:rPr>
          <w:i/>
          <w:color w:val="0070C0"/>
        </w:rPr>
        <w:t xml:space="preserve"> </w:t>
      </w:r>
      <w:r w:rsidRPr="007416A0">
        <w:rPr>
          <w:i/>
          <w:color w:val="0070C0"/>
        </w:rPr>
        <w:t>Respect for Children, Inclusion and Anti-bias, Excursions,</w:t>
      </w:r>
      <w:r w:rsidR="00613AB3">
        <w:rPr>
          <w:i/>
          <w:color w:val="0070C0"/>
        </w:rPr>
        <w:t xml:space="preserve"> </w:t>
      </w:r>
      <w:r w:rsidRPr="007416A0">
        <w:rPr>
          <w:i/>
          <w:color w:val="0070C0"/>
        </w:rPr>
        <w:t>Enrolment, Communication with Families.</w:t>
      </w:r>
    </w:p>
    <w:p w14:paraId="1CEB27BF" w14:textId="77777777" w:rsidR="00911075" w:rsidRDefault="00911075" w:rsidP="006D5E25">
      <w:pPr>
        <w:spacing w:after="0"/>
      </w:pPr>
    </w:p>
    <w:p w14:paraId="04609B2A" w14:textId="77777777" w:rsidR="00911075" w:rsidRPr="006D5E25" w:rsidRDefault="00911075">
      <w:pPr>
        <w:rPr>
          <w:b/>
          <w:bCs/>
          <w:lang w:val="en-US"/>
        </w:rPr>
      </w:pPr>
      <w:r>
        <w:rPr>
          <w:b/>
          <w:bCs/>
          <w:lang w:val="en-US"/>
        </w:rPr>
        <w:t>PROCEDURES</w:t>
      </w:r>
    </w:p>
    <w:p w14:paraId="092D4665" w14:textId="77777777" w:rsidR="006D5E25" w:rsidRPr="006D5E25" w:rsidRDefault="00E40EFC" w:rsidP="0025736F">
      <w:pPr>
        <w:pStyle w:val="ListParagraph"/>
        <w:numPr>
          <w:ilvl w:val="0"/>
          <w:numId w:val="135"/>
        </w:numPr>
        <w:spacing w:after="0"/>
        <w:rPr>
          <w:rFonts w:cs="Arial"/>
        </w:rPr>
      </w:pPr>
      <w:r w:rsidRPr="00D67881">
        <w:rPr>
          <w:rFonts w:cs="Arial"/>
        </w:rPr>
        <w:t>The family shall be responsible for providing the child with appropriate belongings and property required for active participation in the service.  Such property may include (but is not limited to):</w:t>
      </w:r>
    </w:p>
    <w:p w14:paraId="28F243A5" w14:textId="77777777" w:rsidR="00E40EFC" w:rsidRPr="006D5E25" w:rsidRDefault="00E40EFC" w:rsidP="0025736F">
      <w:pPr>
        <w:pStyle w:val="ListParagraph"/>
        <w:numPr>
          <w:ilvl w:val="0"/>
          <w:numId w:val="130"/>
        </w:numPr>
        <w:spacing w:after="0" w:line="240" w:lineRule="auto"/>
        <w:rPr>
          <w:rFonts w:cs="Arial"/>
        </w:rPr>
      </w:pPr>
      <w:r w:rsidRPr="007625AB">
        <w:rPr>
          <w:rFonts w:cs="Arial"/>
        </w:rPr>
        <w:t>Footwear</w:t>
      </w:r>
      <w:r>
        <w:rPr>
          <w:rFonts w:cs="Arial"/>
        </w:rPr>
        <w:t>;</w:t>
      </w:r>
    </w:p>
    <w:p w14:paraId="7119D832" w14:textId="77777777" w:rsidR="00E40EFC" w:rsidRPr="006D5E25" w:rsidRDefault="00E40EFC" w:rsidP="0025736F">
      <w:pPr>
        <w:pStyle w:val="ListParagraph"/>
        <w:numPr>
          <w:ilvl w:val="0"/>
          <w:numId w:val="130"/>
        </w:numPr>
        <w:spacing w:after="0" w:line="240" w:lineRule="auto"/>
        <w:rPr>
          <w:rFonts w:cs="Arial"/>
        </w:rPr>
      </w:pPr>
      <w:r w:rsidRPr="007625AB">
        <w:rPr>
          <w:rFonts w:cs="Arial"/>
        </w:rPr>
        <w:t>Clothing</w:t>
      </w:r>
      <w:r>
        <w:rPr>
          <w:rFonts w:cs="Arial"/>
        </w:rPr>
        <w:t>;</w:t>
      </w:r>
    </w:p>
    <w:p w14:paraId="0787EC68" w14:textId="77777777" w:rsidR="00E40EFC" w:rsidRPr="006D5E25" w:rsidRDefault="00E40EFC" w:rsidP="0025736F">
      <w:pPr>
        <w:pStyle w:val="ListParagraph"/>
        <w:numPr>
          <w:ilvl w:val="0"/>
          <w:numId w:val="130"/>
        </w:numPr>
        <w:spacing w:after="0" w:line="240" w:lineRule="auto"/>
        <w:rPr>
          <w:rFonts w:cs="Arial"/>
        </w:rPr>
      </w:pPr>
      <w:r w:rsidRPr="007625AB">
        <w:rPr>
          <w:rFonts w:cs="Arial"/>
        </w:rPr>
        <w:t>Hats</w:t>
      </w:r>
      <w:r>
        <w:rPr>
          <w:rFonts w:cs="Arial"/>
        </w:rPr>
        <w:t>;</w:t>
      </w:r>
    </w:p>
    <w:p w14:paraId="0484F72D" w14:textId="77777777" w:rsidR="00E40EFC" w:rsidRPr="006D5E25" w:rsidRDefault="00E40EFC" w:rsidP="0025736F">
      <w:pPr>
        <w:pStyle w:val="ListParagraph"/>
        <w:numPr>
          <w:ilvl w:val="0"/>
          <w:numId w:val="130"/>
        </w:numPr>
        <w:spacing w:after="0" w:line="240" w:lineRule="auto"/>
        <w:rPr>
          <w:rFonts w:cs="Arial"/>
        </w:rPr>
      </w:pPr>
      <w:r w:rsidRPr="007625AB">
        <w:rPr>
          <w:rFonts w:cs="Arial"/>
        </w:rPr>
        <w:t>Bags and Lunch boxes</w:t>
      </w:r>
      <w:r>
        <w:rPr>
          <w:rFonts w:cs="Arial"/>
        </w:rPr>
        <w:t>.</w:t>
      </w:r>
    </w:p>
    <w:p w14:paraId="7C0B1EF5" w14:textId="77777777" w:rsidR="00D67881" w:rsidRDefault="00E40EFC" w:rsidP="0025736F">
      <w:pPr>
        <w:pStyle w:val="ListParagraph"/>
        <w:numPr>
          <w:ilvl w:val="0"/>
          <w:numId w:val="135"/>
        </w:numPr>
        <w:rPr>
          <w:rFonts w:cs="Arial"/>
        </w:rPr>
      </w:pPr>
      <w:r w:rsidRPr="00D67881">
        <w:rPr>
          <w:rFonts w:cs="Arial"/>
        </w:rPr>
        <w:t>All personal property and belongings shall be clearly named or labelled.</w:t>
      </w:r>
    </w:p>
    <w:p w14:paraId="51AFA440" w14:textId="77777777" w:rsidR="00D67881" w:rsidRDefault="00E40EFC" w:rsidP="0025736F">
      <w:pPr>
        <w:pStyle w:val="ListParagraph"/>
        <w:numPr>
          <w:ilvl w:val="0"/>
          <w:numId w:val="135"/>
        </w:numPr>
        <w:rPr>
          <w:rFonts w:cs="Arial"/>
        </w:rPr>
      </w:pPr>
      <w:r w:rsidRPr="00D67881">
        <w:rPr>
          <w:rFonts w:cs="Arial"/>
        </w:rPr>
        <w:t xml:space="preserve">The service shall inform the family through relevant newsletters and publications </w:t>
      </w:r>
      <w:r w:rsidR="00A372C1">
        <w:rPr>
          <w:rFonts w:cs="Arial"/>
        </w:rPr>
        <w:t>such as our service Vacation Care program</w:t>
      </w:r>
      <w:r w:rsidRPr="00D67881">
        <w:rPr>
          <w:rFonts w:cs="Arial"/>
        </w:rPr>
        <w:t xml:space="preserve"> of appropriate personal belongings required at the service. </w:t>
      </w:r>
    </w:p>
    <w:p w14:paraId="5A3CFFD8" w14:textId="77777777" w:rsidR="00E40EFC" w:rsidRPr="00D67881" w:rsidRDefault="00E40EFC" w:rsidP="0025736F">
      <w:pPr>
        <w:pStyle w:val="ListParagraph"/>
        <w:numPr>
          <w:ilvl w:val="0"/>
          <w:numId w:val="135"/>
        </w:numPr>
        <w:rPr>
          <w:rFonts w:cs="Arial"/>
        </w:rPr>
      </w:pPr>
      <w:r w:rsidRPr="00D67881">
        <w:rPr>
          <w:rFonts w:cs="Arial"/>
        </w:rPr>
        <w:t>The service shall not take responsibility for any of the children’s personal property or belongings, but will endeavour to:</w:t>
      </w:r>
    </w:p>
    <w:p w14:paraId="712FDE14" w14:textId="77777777" w:rsidR="00D67881" w:rsidRDefault="00E40EFC" w:rsidP="0025736F">
      <w:pPr>
        <w:pStyle w:val="ListParagraph"/>
        <w:numPr>
          <w:ilvl w:val="0"/>
          <w:numId w:val="263"/>
        </w:numPr>
        <w:spacing w:after="0" w:line="240" w:lineRule="auto"/>
        <w:rPr>
          <w:rFonts w:cs="Arial"/>
        </w:rPr>
      </w:pPr>
      <w:r w:rsidRPr="007625AB">
        <w:rPr>
          <w:rFonts w:cs="Arial"/>
        </w:rPr>
        <w:t xml:space="preserve">Actively encourage children to care for their </w:t>
      </w:r>
      <w:r w:rsidR="00A372C1" w:rsidRPr="007625AB">
        <w:rPr>
          <w:rFonts w:cs="Arial"/>
        </w:rPr>
        <w:t>belongings.</w:t>
      </w:r>
    </w:p>
    <w:p w14:paraId="54679296" w14:textId="77777777" w:rsidR="00E40EFC" w:rsidRPr="00D67881" w:rsidRDefault="00E40EFC" w:rsidP="0025736F">
      <w:pPr>
        <w:pStyle w:val="ListParagraph"/>
        <w:numPr>
          <w:ilvl w:val="0"/>
          <w:numId w:val="263"/>
        </w:numPr>
        <w:spacing w:after="0" w:line="240" w:lineRule="auto"/>
        <w:rPr>
          <w:rFonts w:cs="Arial"/>
        </w:rPr>
      </w:pPr>
      <w:r w:rsidRPr="00D67881">
        <w:rPr>
          <w:rFonts w:cs="Arial"/>
        </w:rPr>
        <w:t>Remind children appropriately when belongings need to be placed in storage e.g. Lunch box into bag;</w:t>
      </w:r>
    </w:p>
    <w:p w14:paraId="246F5EEF" w14:textId="77777777" w:rsidR="00D67881" w:rsidRPr="00FD183C" w:rsidRDefault="00E40EFC" w:rsidP="0025736F">
      <w:pPr>
        <w:pStyle w:val="ListParagraph"/>
        <w:numPr>
          <w:ilvl w:val="0"/>
          <w:numId w:val="263"/>
        </w:numPr>
        <w:spacing w:after="0" w:line="240" w:lineRule="auto"/>
        <w:rPr>
          <w:rFonts w:cs="Arial"/>
        </w:rPr>
      </w:pPr>
      <w:r w:rsidRPr="00D67881">
        <w:rPr>
          <w:rFonts w:cs="Arial"/>
        </w:rPr>
        <w:t>Provide suitable storage to keep safe (at parent/family or child request) any item of personal belonging which is either special, expensive or at risk of being damaged.</w:t>
      </w:r>
    </w:p>
    <w:p w14:paraId="5F99B384" w14:textId="6322F3CB" w:rsidR="00E40EFC" w:rsidRPr="00487BD4" w:rsidRDefault="00E40EFC" w:rsidP="0025736F">
      <w:pPr>
        <w:pStyle w:val="ListParagraph"/>
        <w:numPr>
          <w:ilvl w:val="0"/>
          <w:numId w:val="263"/>
        </w:numPr>
      </w:pPr>
      <w:r w:rsidRPr="00D67881">
        <w:rPr>
          <w:rFonts w:cs="Arial"/>
        </w:rPr>
        <w:t xml:space="preserve">Throughout special program times i.e. Vacation Care or Pupil Free days, the children may (on occasion) </w:t>
      </w:r>
      <w:r w:rsidR="0090559E">
        <w:rPr>
          <w:rFonts w:cs="Arial"/>
        </w:rPr>
        <w:t>bring items from home that are relevant for the planned activities for the day</w:t>
      </w:r>
      <w:r w:rsidR="00C81DE6">
        <w:rPr>
          <w:rFonts w:cs="Arial"/>
        </w:rPr>
        <w:t xml:space="preserve"> (Teddy ber picnics.)</w:t>
      </w:r>
      <w:r w:rsidR="004A4249">
        <w:rPr>
          <w:rFonts w:cs="Arial"/>
        </w:rPr>
        <w:t xml:space="preserve"> </w:t>
      </w:r>
      <w:r w:rsidRPr="00D67881">
        <w:rPr>
          <w:rFonts w:cs="Arial"/>
        </w:rPr>
        <w:t>This shall be done solely at the discretion and responsibility of the fami</w:t>
      </w:r>
      <w:r w:rsidR="004A4249">
        <w:rPr>
          <w:rFonts w:cs="Arial"/>
        </w:rPr>
        <w:t xml:space="preserve">ly. </w:t>
      </w:r>
      <w:r w:rsidRPr="00D67881">
        <w:rPr>
          <w:rFonts w:cs="Arial"/>
        </w:rPr>
        <w:t>No responsibility shall be taken whatsoever for any items brought to the service which bec</w:t>
      </w:r>
      <w:r w:rsidR="0028245E">
        <w:rPr>
          <w:rFonts w:cs="Arial"/>
        </w:rPr>
        <w:t>ome lost or damaged.</w:t>
      </w:r>
    </w:p>
    <w:p w14:paraId="2688ADBD" w14:textId="6C5D43B1" w:rsidR="00E40EFC" w:rsidRPr="00E40EFC" w:rsidRDefault="000A0C55" w:rsidP="0025736F">
      <w:pPr>
        <w:pStyle w:val="ListParagraph"/>
        <w:numPr>
          <w:ilvl w:val="0"/>
          <w:numId w:val="135"/>
        </w:numPr>
      </w:pPr>
      <w:r>
        <w:rPr>
          <w:rFonts w:cs="Arial"/>
        </w:rPr>
        <w:t>Ironside OSHC</w:t>
      </w:r>
      <w:r w:rsidR="00FD183C">
        <w:rPr>
          <w:rFonts w:cs="Arial"/>
        </w:rPr>
        <w:t xml:space="preserve"> </w:t>
      </w:r>
      <w:r w:rsidR="00E40EFC" w:rsidRPr="00D67881">
        <w:rPr>
          <w:rFonts w:cs="Arial"/>
        </w:rPr>
        <w:t xml:space="preserve">shall provide appropriate storage for lost property which shall be available to children and families </w:t>
      </w:r>
      <w:r w:rsidR="0028245E" w:rsidRPr="00D67881">
        <w:rPr>
          <w:rFonts w:cs="Arial"/>
        </w:rPr>
        <w:t>always</w:t>
      </w:r>
      <w:r w:rsidR="00D66C33">
        <w:rPr>
          <w:rFonts w:cs="Arial"/>
        </w:rPr>
        <w:t xml:space="preserve"> during Vacation care, during the schools terms the lost prop</w:t>
      </w:r>
      <w:r w:rsidR="00573BB0">
        <w:rPr>
          <w:rFonts w:cs="Arial"/>
        </w:rPr>
        <w:t>erty is taken to the school large lost property at the end of each day</w:t>
      </w:r>
      <w:r w:rsidR="00E40EFC" w:rsidRPr="00D67881">
        <w:rPr>
          <w:rFonts w:cs="Arial"/>
        </w:rPr>
        <w:t>.</w:t>
      </w:r>
    </w:p>
    <w:p w14:paraId="647DFCE1" w14:textId="77777777" w:rsidR="0028245E" w:rsidRPr="00096630" w:rsidRDefault="00E40EFC" w:rsidP="0025736F">
      <w:pPr>
        <w:pStyle w:val="ListParagraph"/>
        <w:numPr>
          <w:ilvl w:val="0"/>
          <w:numId w:val="135"/>
        </w:numPr>
      </w:pPr>
      <w:r w:rsidRPr="00D67881">
        <w:rPr>
          <w:rFonts w:cs="Arial"/>
        </w:rPr>
        <w:t>Any grievances or concerns relating to lost, damaged or stolen property of the children shall be documented and followed up, in accordance with the grievance and complaints procedure.</w:t>
      </w:r>
    </w:p>
    <w:p w14:paraId="505B400B" w14:textId="77777777" w:rsidR="00096630" w:rsidRDefault="00096630" w:rsidP="00096630"/>
    <w:p w14:paraId="57B4CCF2" w14:textId="77777777" w:rsidR="00096630" w:rsidRDefault="00096630" w:rsidP="00096630"/>
    <w:p w14:paraId="4E274FC8" w14:textId="77777777" w:rsidR="00096630" w:rsidRDefault="00096630" w:rsidP="00096630"/>
    <w:p w14:paraId="552C8CC3" w14:textId="77777777" w:rsidR="00096630" w:rsidRPr="00487BD4" w:rsidRDefault="00096630" w:rsidP="00096630"/>
    <w:tbl>
      <w:tblPr>
        <w:tblStyle w:val="TableGrid"/>
        <w:tblpPr w:leftFromText="180" w:rightFromText="180" w:vertAnchor="text" w:horzAnchor="margin" w:tblpXSpec="center" w:tblpY="324"/>
        <w:tblW w:w="0" w:type="auto"/>
        <w:tblLook w:val="04A0" w:firstRow="1" w:lastRow="0" w:firstColumn="1" w:lastColumn="0" w:noHBand="0" w:noVBand="1"/>
      </w:tblPr>
      <w:tblGrid>
        <w:gridCol w:w="6688"/>
        <w:gridCol w:w="3780"/>
      </w:tblGrid>
      <w:tr w:rsidR="0028245E" w14:paraId="1BA8CB0E" w14:textId="77777777" w:rsidTr="004B6F80">
        <w:tc>
          <w:tcPr>
            <w:tcW w:w="6688" w:type="dxa"/>
          </w:tcPr>
          <w:p w14:paraId="2920FE44" w14:textId="77777777" w:rsidR="0028245E" w:rsidRDefault="0028245E" w:rsidP="004B6F80"/>
          <w:p w14:paraId="71C73FFB" w14:textId="77777777" w:rsidR="0028245E" w:rsidRDefault="0028245E" w:rsidP="004B6F80">
            <w:r>
              <w:t>POLICY GROUP: CHILDREN</w:t>
            </w:r>
          </w:p>
          <w:p w14:paraId="03EE72C1" w14:textId="77777777" w:rsidR="0028245E" w:rsidRDefault="0028245E" w:rsidP="004B6F80"/>
        </w:tc>
        <w:tc>
          <w:tcPr>
            <w:tcW w:w="3780" w:type="dxa"/>
          </w:tcPr>
          <w:p w14:paraId="6DB4FF3F" w14:textId="77777777" w:rsidR="0028245E" w:rsidRDefault="0028245E" w:rsidP="004B6F80">
            <w:r>
              <w:t>FORMULATED: 201</w:t>
            </w:r>
            <w:r w:rsidR="00FD183C">
              <w:t>8</w:t>
            </w:r>
          </w:p>
          <w:p w14:paraId="53B10960" w14:textId="77777777" w:rsidR="0028245E" w:rsidRDefault="0028245E" w:rsidP="004B6F80"/>
          <w:p w14:paraId="49C17A85" w14:textId="77777777" w:rsidR="0028245E" w:rsidRDefault="0028245E" w:rsidP="004B6F80">
            <w:r>
              <w:t>COMPILED BY: STAFF, PARENTS &amp; MANAGEMENT</w:t>
            </w:r>
          </w:p>
          <w:p w14:paraId="1E862792" w14:textId="77777777" w:rsidR="0028245E" w:rsidRDefault="0028245E" w:rsidP="004B6F80"/>
        </w:tc>
      </w:tr>
      <w:tr w:rsidR="0028245E" w14:paraId="45E845CC" w14:textId="77777777" w:rsidTr="004B6F80">
        <w:tc>
          <w:tcPr>
            <w:tcW w:w="6688" w:type="dxa"/>
          </w:tcPr>
          <w:p w14:paraId="3582A8B6" w14:textId="77777777" w:rsidR="0028245E" w:rsidRDefault="0028245E" w:rsidP="004B6F80"/>
          <w:p w14:paraId="708F12AD" w14:textId="77777777" w:rsidR="0028245E" w:rsidRDefault="0028245E" w:rsidP="004B6F80">
            <w:r>
              <w:t>TITLE: SUPERVISION OF CHILDREN POLICY 2.18</w:t>
            </w:r>
          </w:p>
          <w:p w14:paraId="3BCC5868" w14:textId="77777777" w:rsidR="0028245E" w:rsidRDefault="0028245E" w:rsidP="004B6F80"/>
        </w:tc>
        <w:tc>
          <w:tcPr>
            <w:tcW w:w="3780" w:type="dxa"/>
          </w:tcPr>
          <w:p w14:paraId="29685471" w14:textId="6A534F28" w:rsidR="0028245E" w:rsidRDefault="008126F6" w:rsidP="004B6F80">
            <w:r>
              <w:t>REVIEWED: 20</w:t>
            </w:r>
            <w:r w:rsidR="00FD183C">
              <w:t>2</w:t>
            </w:r>
            <w:r w:rsidR="000455D1">
              <w:t>3</w:t>
            </w:r>
          </w:p>
          <w:p w14:paraId="227C318B" w14:textId="77777777" w:rsidR="0028245E" w:rsidRDefault="0028245E" w:rsidP="004B6F80"/>
          <w:p w14:paraId="118567B5" w14:textId="30684C01" w:rsidR="0028245E" w:rsidRDefault="008126F6" w:rsidP="004B6F80">
            <w:r>
              <w:t>REVISED: 20</w:t>
            </w:r>
            <w:r w:rsidR="00FD183C">
              <w:t>2</w:t>
            </w:r>
            <w:r w:rsidR="000455D1">
              <w:t>2</w:t>
            </w:r>
          </w:p>
        </w:tc>
      </w:tr>
    </w:tbl>
    <w:p w14:paraId="7ACA820A" w14:textId="588994BB" w:rsidR="000114CA" w:rsidRDefault="009E49BD">
      <w:r>
        <w:t>*</w:t>
      </w:r>
      <w:r w:rsidR="00E36765" w:rsidRPr="00E36765">
        <w:rPr>
          <w:sz w:val="18"/>
          <w:szCs w:val="18"/>
        </w:rPr>
        <w:t>No additional comments as if 12/4/23</w:t>
      </w:r>
    </w:p>
    <w:p w14:paraId="77E2EE3D" w14:textId="77777777" w:rsidR="004B6F80" w:rsidRDefault="004B6F80" w:rsidP="007C5E9C"/>
    <w:p w14:paraId="45EBBF28" w14:textId="0D04454A" w:rsidR="007C5E9C" w:rsidRDefault="0028245E" w:rsidP="007C5E9C">
      <w:r>
        <w:t>The service acknowledges that the safety of child</w:t>
      </w:r>
      <w:r w:rsidR="007C5E9C">
        <w:t xml:space="preserve">ren is of paramount importance. The Service takes a proactive approach, through the implementation of specific policies and procedures, to ensure the adequate and appropriate supervision of children whilst enrolled and attending the service </w:t>
      </w:r>
      <w:r w:rsidR="00BF7C17">
        <w:t xml:space="preserve">program. </w:t>
      </w:r>
    </w:p>
    <w:p w14:paraId="00112F63" w14:textId="77777777" w:rsidR="007D089F" w:rsidRDefault="007D089F" w:rsidP="007C5E9C">
      <w:r>
        <w:t>Supervision means “</w:t>
      </w:r>
      <w:r w:rsidRPr="00FD183C">
        <w:t>knowing and accounting for</w:t>
      </w:r>
      <w:r w:rsidR="00447060" w:rsidRPr="00FD183C">
        <w:t xml:space="preserve"> the whereabouts</w:t>
      </w:r>
      <w:r w:rsidR="00BF7C17" w:rsidRPr="00FD183C">
        <w:t xml:space="preserve"> and activities</w:t>
      </w:r>
      <w:r w:rsidR="00447060" w:rsidRPr="00FD183C">
        <w:t xml:space="preserve"> of children in care at all times</w:t>
      </w:r>
      <w:r w:rsidR="00BF7C17">
        <w:t>.</w:t>
      </w:r>
      <w:r w:rsidR="00447060">
        <w:t>”</w:t>
      </w:r>
      <w:r w:rsidR="00BF7C17">
        <w:t xml:space="preserve"> This ensures immediate intervention of educators to safeguard a child from risk of harm.</w:t>
      </w:r>
    </w:p>
    <w:p w14:paraId="2E5391E1" w14:textId="77777777" w:rsidR="00BF7C17" w:rsidRDefault="00BF7C17" w:rsidP="007C5E9C">
      <w:r>
        <w:t xml:space="preserve">Supervision is provided by </w:t>
      </w:r>
      <w:r w:rsidR="000A0C55">
        <w:t>Ironside OSHC</w:t>
      </w:r>
      <w:r w:rsidR="00FD183C">
        <w:t xml:space="preserve"> </w:t>
      </w:r>
      <w:r>
        <w:t xml:space="preserve">educators during the service operating hours </w:t>
      </w:r>
      <w:r w:rsidR="00D7367A">
        <w:t>and once children are signed into the program. Educators are no longer responsible for children once they have been signed out by a parent/ caregiver. If a child is still on the Centre premises and observed displaying inappropriate behaviour whilst in the care of parents, then the educator may still apply the service behaviour management guidelines.</w:t>
      </w:r>
    </w:p>
    <w:p w14:paraId="57101EF5" w14:textId="77777777" w:rsidR="007C5E9C" w:rsidRDefault="00D7367A" w:rsidP="007C5E9C">
      <w:r>
        <w:t>Supervision of children by OSHC educators is not provided in the OSHC carpark</w:t>
      </w:r>
      <w:r w:rsidR="00FD183C">
        <w:t xml:space="preserve"> or in area within school grounds that is outside our licensed areas.</w:t>
      </w:r>
    </w:p>
    <w:p w14:paraId="208089A7" w14:textId="77777777" w:rsidR="00A372C1" w:rsidRDefault="00A372C1" w:rsidP="00A372C1">
      <w:r>
        <w:t xml:space="preserve">All educators must ensure they provide adequate supervision of all children. Supervision entails all children (individuals and groups) in all areas of the service, being in sight and/or hearing of an educator at all times including during toileting and transition routines.  </w:t>
      </w:r>
    </w:p>
    <w:p w14:paraId="7E2D8DAD" w14:textId="77777777" w:rsidR="00A372C1" w:rsidRDefault="00A372C1" w:rsidP="00A372C1">
      <w:r>
        <w:t>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supervision levels include:</w:t>
      </w:r>
    </w:p>
    <w:p w14:paraId="34A12706" w14:textId="77777777" w:rsidR="007C5E9C" w:rsidRDefault="007C5E9C" w:rsidP="007C5E9C">
      <w:pPr>
        <w:rPr>
          <w:b/>
          <w:i/>
          <w:color w:val="0070C0"/>
          <w:u w:val="single"/>
        </w:rPr>
      </w:pPr>
      <w:r w:rsidRPr="007C5E9C">
        <w:rPr>
          <w:b/>
          <w:i/>
          <w:color w:val="0070C0"/>
          <w:u w:val="single"/>
        </w:rPr>
        <w:t xml:space="preserve"> </w:t>
      </w:r>
      <w:r>
        <w:rPr>
          <w:b/>
          <w:i/>
          <w:color w:val="0070C0"/>
          <w:u w:val="single"/>
        </w:rPr>
        <w:t>RELEVANT LAWS &amp; OTHER PROVISIONS</w:t>
      </w:r>
    </w:p>
    <w:p w14:paraId="2562F0B7" w14:textId="77777777" w:rsidR="007C5E9C" w:rsidRPr="007416A0" w:rsidRDefault="007C5E9C" w:rsidP="0025736F">
      <w:pPr>
        <w:pStyle w:val="ListBullet"/>
        <w:numPr>
          <w:ilvl w:val="0"/>
          <w:numId w:val="190"/>
        </w:numPr>
        <w:spacing w:after="0"/>
        <w:rPr>
          <w:i/>
          <w:color w:val="0070C0"/>
        </w:rPr>
      </w:pPr>
      <w:r>
        <w:rPr>
          <w:i/>
          <w:iCs/>
          <w:color w:val="0070C0"/>
        </w:rPr>
        <w:t>Education and Care Services National Law Act 2010 and Regulations 201</w:t>
      </w:r>
      <w:r w:rsidR="00A372C1">
        <w:rPr>
          <w:i/>
          <w:iCs/>
          <w:color w:val="0070C0"/>
        </w:rPr>
        <w:t>1</w:t>
      </w:r>
    </w:p>
    <w:p w14:paraId="5FB966A8" w14:textId="77777777" w:rsidR="007C5E9C" w:rsidRPr="007C5E9C" w:rsidRDefault="007C5E9C" w:rsidP="0025736F">
      <w:pPr>
        <w:pStyle w:val="ListBullet"/>
        <w:numPr>
          <w:ilvl w:val="0"/>
          <w:numId w:val="190"/>
        </w:numPr>
        <w:spacing w:after="0"/>
        <w:rPr>
          <w:color w:val="0070C0"/>
        </w:rPr>
      </w:pPr>
      <w:r>
        <w:rPr>
          <w:i/>
          <w:color w:val="0070C0"/>
        </w:rPr>
        <w:t>Family and Child Commission Act 2014</w:t>
      </w:r>
      <w:r w:rsidRPr="007416A0">
        <w:rPr>
          <w:i/>
          <w:color w:val="0070C0"/>
        </w:rPr>
        <w:t xml:space="preserve"> </w:t>
      </w:r>
    </w:p>
    <w:p w14:paraId="66A4347D" w14:textId="77777777" w:rsidR="007C5E9C" w:rsidRPr="007C5E9C" w:rsidRDefault="007C5E9C" w:rsidP="0025736F">
      <w:pPr>
        <w:pStyle w:val="ListBullet"/>
        <w:numPr>
          <w:ilvl w:val="0"/>
          <w:numId w:val="190"/>
        </w:numPr>
        <w:spacing w:after="0"/>
        <w:rPr>
          <w:color w:val="0070C0"/>
        </w:rPr>
      </w:pPr>
      <w:r>
        <w:rPr>
          <w:i/>
          <w:color w:val="0070C0"/>
        </w:rPr>
        <w:t>Child Protection Act 1999 and Regulations 2000</w:t>
      </w:r>
    </w:p>
    <w:p w14:paraId="447E8A1C" w14:textId="77777777" w:rsidR="007C5E9C" w:rsidRPr="007C5E9C" w:rsidRDefault="007C5E9C" w:rsidP="0025736F">
      <w:pPr>
        <w:pStyle w:val="ListBullet"/>
        <w:numPr>
          <w:ilvl w:val="0"/>
          <w:numId w:val="190"/>
        </w:numPr>
        <w:spacing w:after="0"/>
        <w:rPr>
          <w:color w:val="0070C0"/>
        </w:rPr>
      </w:pPr>
      <w:r>
        <w:rPr>
          <w:i/>
          <w:color w:val="0070C0"/>
        </w:rPr>
        <w:t>Working with Children (Risk Management and Screening) Act 2000 and Regulations 2011</w:t>
      </w:r>
    </w:p>
    <w:p w14:paraId="458520D3" w14:textId="77777777" w:rsidR="007C5E9C" w:rsidRPr="007C5E9C" w:rsidRDefault="007C5E9C" w:rsidP="0025736F">
      <w:pPr>
        <w:pStyle w:val="ListBullet"/>
        <w:numPr>
          <w:ilvl w:val="0"/>
          <w:numId w:val="190"/>
        </w:numPr>
        <w:spacing w:after="0"/>
        <w:rPr>
          <w:color w:val="0070C0"/>
        </w:rPr>
      </w:pPr>
      <w:r>
        <w:rPr>
          <w:i/>
          <w:color w:val="0070C0"/>
        </w:rPr>
        <w:t>Duty of Care</w:t>
      </w:r>
    </w:p>
    <w:p w14:paraId="1F491186" w14:textId="77777777" w:rsidR="007C5E9C" w:rsidRPr="00CE2B13" w:rsidRDefault="007C5E9C" w:rsidP="0025736F">
      <w:pPr>
        <w:pStyle w:val="ListBullet"/>
        <w:numPr>
          <w:ilvl w:val="0"/>
          <w:numId w:val="190"/>
        </w:numPr>
        <w:spacing w:after="0"/>
        <w:rPr>
          <w:color w:val="0070C0"/>
        </w:rPr>
      </w:pPr>
      <w:r>
        <w:rPr>
          <w:i/>
          <w:color w:val="0070C0"/>
        </w:rPr>
        <w:t xml:space="preserve">NQS Area: 1.1.5, 1.1.6, 2.3, 4.1, </w:t>
      </w:r>
      <w:r w:rsidR="00CE2B13">
        <w:rPr>
          <w:i/>
          <w:color w:val="0070C0"/>
        </w:rPr>
        <w:t>4.2.1, 5.1.1, 5.2, 6.3.3, 7.1.2, 7.3.5</w:t>
      </w:r>
    </w:p>
    <w:p w14:paraId="51321779" w14:textId="77777777" w:rsidR="00CE2B13" w:rsidRPr="007D089F" w:rsidRDefault="00CE2B13" w:rsidP="0025736F">
      <w:pPr>
        <w:pStyle w:val="ListBullet"/>
        <w:numPr>
          <w:ilvl w:val="0"/>
          <w:numId w:val="190"/>
        </w:numPr>
        <w:spacing w:after="0"/>
        <w:rPr>
          <w:color w:val="0070C0"/>
        </w:rPr>
      </w:pPr>
      <w:r>
        <w:rPr>
          <w:i/>
          <w:color w:val="0070C0"/>
        </w:rPr>
        <w:t xml:space="preserve">Policies: Statement of Commitment to the Safety and Wellbeing of Children and the Protection of Children From Harm, Protection of Children, Educator Ratios, Arrivals and Departures of Children, Behavioural Support and Management, Inclusion off Children with Additional needs, </w:t>
      </w:r>
      <w:r w:rsidR="007D089F">
        <w:rPr>
          <w:i/>
          <w:color w:val="0070C0"/>
        </w:rPr>
        <w:t>Anti Bullying Policy, Reporting Guidelines and directions for handling disclosures and suspicions of harm, Managing Duty of Care- Non attending children,</w:t>
      </w:r>
    </w:p>
    <w:p w14:paraId="09BB55FA" w14:textId="77777777" w:rsidR="007D089F" w:rsidRPr="001C46E0" w:rsidRDefault="007D089F" w:rsidP="00E47BD0">
      <w:pPr>
        <w:pStyle w:val="ListBullet"/>
        <w:tabs>
          <w:tab w:val="clear" w:pos="2487"/>
        </w:tabs>
        <w:ind w:left="0" w:firstLine="0"/>
        <w:rPr>
          <w:i/>
          <w:color w:val="0070C0"/>
          <w:sz w:val="16"/>
          <w:szCs w:val="16"/>
        </w:rPr>
      </w:pPr>
    </w:p>
    <w:p w14:paraId="72DE0333" w14:textId="77777777" w:rsidR="007D089F" w:rsidRPr="001C46E0" w:rsidRDefault="007D089F" w:rsidP="007D089F">
      <w:pPr>
        <w:pStyle w:val="ListBullet"/>
        <w:tabs>
          <w:tab w:val="clear" w:pos="2487"/>
        </w:tabs>
        <w:ind w:left="0" w:firstLine="0"/>
        <w:rPr>
          <w:b/>
          <w:bCs/>
        </w:rPr>
      </w:pPr>
      <w:r w:rsidRPr="001C46E0">
        <w:rPr>
          <w:b/>
          <w:bCs/>
          <w:color w:val="0070C0"/>
        </w:rPr>
        <w:t xml:space="preserve"> </w:t>
      </w:r>
      <w:r w:rsidRPr="001C46E0">
        <w:rPr>
          <w:b/>
          <w:bCs/>
        </w:rPr>
        <w:t>PROCEDURES</w:t>
      </w:r>
    </w:p>
    <w:p w14:paraId="4A2DC240" w14:textId="77777777" w:rsidR="00A372C1" w:rsidRDefault="00A372C1" w:rsidP="00A372C1">
      <w:r>
        <w:t xml:space="preserve">All educators must ensure they provide adequate supervision of all children. Supervision entails all children (individuals and groups) in all areas of the service, being in sight and/or hearing of an educator at all times including during toileting and transition routines.  </w:t>
      </w:r>
    </w:p>
    <w:p w14:paraId="5881DB81" w14:textId="77777777" w:rsidR="00A372C1" w:rsidRDefault="00A372C1" w:rsidP="00A372C1">
      <w:r>
        <w:lastRenderedPageBreak/>
        <w:t xml:space="preserve">Adequate supervision refers to constant, active and diligent supervision of every child at the service. Adequate supervision requires that educators are always in a position to observe each child, respond to individual needs, and immediately intervene if necessary. </w:t>
      </w:r>
    </w:p>
    <w:p w14:paraId="08CEBDEE" w14:textId="77777777" w:rsidR="00A372C1" w:rsidRDefault="00A372C1" w:rsidP="00A372C1">
      <w:r>
        <w:t xml:space="preserve">Variables affecting supervision levels include: </w:t>
      </w:r>
    </w:p>
    <w:p w14:paraId="7E5913AC" w14:textId="77777777" w:rsidR="001C46E0" w:rsidRDefault="00A372C1" w:rsidP="0025736F">
      <w:pPr>
        <w:pStyle w:val="ListParagraph"/>
        <w:numPr>
          <w:ilvl w:val="0"/>
          <w:numId w:val="264"/>
        </w:numPr>
        <w:spacing w:after="0"/>
      </w:pPr>
      <w:r>
        <w:t xml:space="preserve">number, age and abilities of children </w:t>
      </w:r>
    </w:p>
    <w:p w14:paraId="3A54A0E0" w14:textId="77777777" w:rsidR="001C46E0" w:rsidRDefault="00A372C1" w:rsidP="0025736F">
      <w:pPr>
        <w:pStyle w:val="ListParagraph"/>
        <w:numPr>
          <w:ilvl w:val="0"/>
          <w:numId w:val="264"/>
        </w:numPr>
        <w:spacing w:after="0"/>
      </w:pPr>
      <w:r>
        <w:t xml:space="preserve">number and positioning of educators </w:t>
      </w:r>
    </w:p>
    <w:p w14:paraId="5BAC80B9" w14:textId="77777777" w:rsidR="001C46E0" w:rsidRDefault="00A372C1" w:rsidP="0025736F">
      <w:pPr>
        <w:pStyle w:val="ListParagraph"/>
        <w:numPr>
          <w:ilvl w:val="0"/>
          <w:numId w:val="264"/>
        </w:numPr>
        <w:spacing w:after="0"/>
      </w:pPr>
      <w:r>
        <w:t xml:space="preserve">current activity of each child </w:t>
      </w:r>
    </w:p>
    <w:p w14:paraId="03D320C3" w14:textId="77777777" w:rsidR="001C46E0" w:rsidRDefault="00A372C1" w:rsidP="0025736F">
      <w:pPr>
        <w:pStyle w:val="ListParagraph"/>
        <w:numPr>
          <w:ilvl w:val="0"/>
          <w:numId w:val="264"/>
        </w:numPr>
        <w:spacing w:after="0"/>
      </w:pPr>
      <w:r>
        <w:t xml:space="preserve">areas in which the children are engaged in an activity (visibility and accessibility) </w:t>
      </w:r>
    </w:p>
    <w:p w14:paraId="559C8D5D" w14:textId="77777777" w:rsidR="001C46E0" w:rsidRDefault="00A372C1" w:rsidP="0025736F">
      <w:pPr>
        <w:pStyle w:val="ListParagraph"/>
        <w:numPr>
          <w:ilvl w:val="0"/>
          <w:numId w:val="264"/>
        </w:numPr>
        <w:spacing w:after="0"/>
      </w:pPr>
      <w:r>
        <w:t xml:space="preserve">developmental profile of each child and of the group of children </w:t>
      </w:r>
    </w:p>
    <w:p w14:paraId="71E80F49" w14:textId="77777777" w:rsidR="001C46E0" w:rsidRDefault="00A372C1" w:rsidP="0025736F">
      <w:pPr>
        <w:pStyle w:val="ListParagraph"/>
        <w:numPr>
          <w:ilvl w:val="0"/>
          <w:numId w:val="264"/>
        </w:numPr>
        <w:spacing w:after="0"/>
      </w:pPr>
      <w:r>
        <w:t xml:space="preserve">experience, knowledge and skill of each educator </w:t>
      </w:r>
    </w:p>
    <w:p w14:paraId="6E9F4FF0" w14:textId="77777777" w:rsidR="00A372C1" w:rsidRDefault="00A372C1" w:rsidP="0025736F">
      <w:pPr>
        <w:pStyle w:val="ListParagraph"/>
        <w:numPr>
          <w:ilvl w:val="0"/>
          <w:numId w:val="264"/>
        </w:numPr>
        <w:spacing w:after="0"/>
      </w:pPr>
      <w:r>
        <w:t xml:space="preserve">need for educators to move between areas (effective communication strategies). </w:t>
      </w:r>
    </w:p>
    <w:p w14:paraId="70CAA418" w14:textId="77777777" w:rsidR="00A372C1" w:rsidRPr="001C46E0" w:rsidRDefault="00A372C1" w:rsidP="00A372C1">
      <w:pPr>
        <w:rPr>
          <w:sz w:val="16"/>
          <w:szCs w:val="16"/>
        </w:rPr>
      </w:pPr>
      <w:r>
        <w:t xml:space="preserve"> </w:t>
      </w:r>
    </w:p>
    <w:p w14:paraId="29061AF1" w14:textId="77777777" w:rsidR="001C46E0" w:rsidRDefault="00A372C1" w:rsidP="00A372C1">
      <w:r>
        <w:t xml:space="preserve">Key points when supervising:  </w:t>
      </w:r>
    </w:p>
    <w:p w14:paraId="6A444A84" w14:textId="77777777" w:rsidR="001C46E0" w:rsidRDefault="00A372C1" w:rsidP="001C46E0">
      <w:pPr>
        <w:spacing w:after="0"/>
      </w:pPr>
      <w:r>
        <w:t>1. Listen beyond your immediate position (do not just rely on sight)</w:t>
      </w:r>
    </w:p>
    <w:p w14:paraId="58EBA848" w14:textId="77777777" w:rsidR="001C46E0" w:rsidRDefault="00A372C1" w:rsidP="001C46E0">
      <w:pPr>
        <w:spacing w:after="0"/>
      </w:pPr>
      <w:r>
        <w:t xml:space="preserve">2. What can you hear whilst supervising? </w:t>
      </w:r>
    </w:p>
    <w:p w14:paraId="63A3B56F" w14:textId="77777777" w:rsidR="001C46E0" w:rsidRDefault="00A372C1" w:rsidP="001C46E0">
      <w:pPr>
        <w:spacing w:after="0"/>
      </w:pPr>
      <w:r>
        <w:t xml:space="preserve">3. Having peripheral vision   </w:t>
      </w:r>
    </w:p>
    <w:p w14:paraId="1A745704" w14:textId="77777777" w:rsidR="001C46E0" w:rsidRDefault="00A372C1" w:rsidP="001C46E0">
      <w:pPr>
        <w:spacing w:after="0"/>
      </w:pPr>
      <w:r>
        <w:t xml:space="preserve">4. Know what is happening behind you </w:t>
      </w:r>
    </w:p>
    <w:p w14:paraId="7C3AF94F" w14:textId="77777777" w:rsidR="00A372C1" w:rsidRDefault="00A372C1" w:rsidP="001C46E0">
      <w:pPr>
        <w:spacing w:after="0"/>
      </w:pPr>
      <w:r>
        <w:t xml:space="preserve">5. Consider where is the best place to position yourself to see majority of the group </w:t>
      </w:r>
      <w:r w:rsidR="001C46E0">
        <w:t>(not having your back to the majority)</w:t>
      </w:r>
    </w:p>
    <w:p w14:paraId="7D7B4920" w14:textId="77777777" w:rsidR="00A372C1" w:rsidRPr="001C46E0" w:rsidRDefault="00A372C1" w:rsidP="001C46E0">
      <w:pPr>
        <w:rPr>
          <w:sz w:val="16"/>
          <w:szCs w:val="16"/>
        </w:rPr>
      </w:pPr>
      <w:r>
        <w:t xml:space="preserve"> </w:t>
      </w:r>
    </w:p>
    <w:p w14:paraId="7DB15385" w14:textId="77777777" w:rsidR="00693A17" w:rsidRPr="00006A24" w:rsidRDefault="00693A17" w:rsidP="0025736F">
      <w:pPr>
        <w:pStyle w:val="ListBullet"/>
        <w:numPr>
          <w:ilvl w:val="0"/>
          <w:numId w:val="218"/>
        </w:numPr>
        <w:spacing w:after="0"/>
        <w:rPr>
          <w:rFonts w:asciiTheme="minorHAnsi" w:hAnsiTheme="minorHAnsi" w:cstheme="minorHAnsi"/>
          <w:sz w:val="22"/>
          <w:szCs w:val="22"/>
        </w:rPr>
      </w:pPr>
      <w:r w:rsidRPr="00006A24">
        <w:rPr>
          <w:rFonts w:asciiTheme="minorHAnsi" w:hAnsiTheme="minorHAnsi" w:cstheme="minorHAnsi"/>
          <w:sz w:val="22"/>
          <w:szCs w:val="22"/>
        </w:rPr>
        <w:t xml:space="preserve">The service adheres to the educator ratios as prescribed in the </w:t>
      </w:r>
      <w:r w:rsidRPr="00006A24">
        <w:rPr>
          <w:rFonts w:asciiTheme="minorHAnsi" w:hAnsiTheme="minorHAnsi" w:cstheme="minorHAnsi"/>
          <w:i/>
          <w:sz w:val="22"/>
          <w:szCs w:val="22"/>
        </w:rPr>
        <w:t>Education and Care Services National Law Act 2010 and Regulations 2011</w:t>
      </w:r>
      <w:r w:rsidR="00166278" w:rsidRPr="00006A24">
        <w:rPr>
          <w:rFonts w:asciiTheme="minorHAnsi" w:hAnsiTheme="minorHAnsi" w:cstheme="minorHAnsi"/>
          <w:i/>
          <w:sz w:val="22"/>
          <w:szCs w:val="22"/>
        </w:rPr>
        <w:t xml:space="preserve">, </w:t>
      </w:r>
      <w:r w:rsidR="00166278" w:rsidRPr="00006A24">
        <w:rPr>
          <w:rFonts w:asciiTheme="minorHAnsi" w:hAnsiTheme="minorHAnsi" w:cstheme="minorHAnsi"/>
          <w:sz w:val="22"/>
          <w:szCs w:val="22"/>
        </w:rPr>
        <w:t>ensuring that educators counted in the educator/child ratios are directly working with children.</w:t>
      </w:r>
    </w:p>
    <w:p w14:paraId="16DE221C" w14:textId="77777777" w:rsidR="00166278" w:rsidRPr="00006A24" w:rsidRDefault="00166278" w:rsidP="0025736F">
      <w:pPr>
        <w:pStyle w:val="ListBullet"/>
        <w:numPr>
          <w:ilvl w:val="0"/>
          <w:numId w:val="218"/>
        </w:numPr>
        <w:spacing w:after="0"/>
        <w:rPr>
          <w:rFonts w:asciiTheme="minorHAnsi" w:hAnsiTheme="minorHAnsi" w:cstheme="minorHAnsi"/>
          <w:sz w:val="22"/>
          <w:szCs w:val="22"/>
        </w:rPr>
      </w:pPr>
      <w:r w:rsidRPr="00006A24">
        <w:rPr>
          <w:rFonts w:asciiTheme="minorHAnsi" w:hAnsiTheme="minorHAnsi" w:cstheme="minorHAnsi"/>
          <w:sz w:val="22"/>
          <w:szCs w:val="22"/>
        </w:rPr>
        <w:t xml:space="preserve">To ensure the safety and wellbeing of children and educators, </w:t>
      </w:r>
      <w:r w:rsidR="00315812" w:rsidRPr="00006A24">
        <w:rPr>
          <w:rFonts w:asciiTheme="minorHAnsi" w:hAnsiTheme="minorHAnsi" w:cstheme="minorHAnsi"/>
          <w:sz w:val="22"/>
          <w:szCs w:val="22"/>
        </w:rPr>
        <w:t>there will be sufficient</w:t>
      </w:r>
      <w:r w:rsidR="00A2554A" w:rsidRPr="00006A24">
        <w:rPr>
          <w:rFonts w:asciiTheme="minorHAnsi" w:hAnsiTheme="minorHAnsi" w:cstheme="minorHAnsi"/>
          <w:sz w:val="22"/>
          <w:szCs w:val="22"/>
        </w:rPr>
        <w:t xml:space="preserve"> educators on the premi</w:t>
      </w:r>
      <w:r w:rsidR="00315812" w:rsidRPr="00006A24">
        <w:rPr>
          <w:rFonts w:asciiTheme="minorHAnsi" w:hAnsiTheme="minorHAnsi" w:cstheme="minorHAnsi"/>
          <w:sz w:val="22"/>
          <w:szCs w:val="22"/>
        </w:rPr>
        <w:t>ses whilst children are in care. At least one educator</w:t>
      </w:r>
      <w:r w:rsidR="00A2554A" w:rsidRPr="00006A24">
        <w:rPr>
          <w:rFonts w:asciiTheme="minorHAnsi" w:hAnsiTheme="minorHAnsi" w:cstheme="minorHAnsi"/>
          <w:sz w:val="22"/>
          <w:szCs w:val="22"/>
        </w:rPr>
        <w:t xml:space="preserve"> will be a delegated responsible person for the service</w:t>
      </w:r>
    </w:p>
    <w:p w14:paraId="62CF4B56" w14:textId="200D7CA9" w:rsidR="00B679D7" w:rsidRPr="00006A24" w:rsidRDefault="00A2554A" w:rsidP="0025736F">
      <w:pPr>
        <w:pStyle w:val="ListBullet"/>
        <w:numPr>
          <w:ilvl w:val="0"/>
          <w:numId w:val="218"/>
        </w:numPr>
        <w:spacing w:after="0"/>
        <w:rPr>
          <w:rFonts w:asciiTheme="minorHAnsi" w:hAnsiTheme="minorHAnsi" w:cstheme="minorHAnsi"/>
          <w:sz w:val="22"/>
          <w:szCs w:val="22"/>
        </w:rPr>
      </w:pPr>
      <w:r w:rsidRPr="00006A24">
        <w:rPr>
          <w:rFonts w:asciiTheme="minorHAnsi" w:hAnsiTheme="minorHAnsi" w:cstheme="minorHAnsi"/>
          <w:sz w:val="22"/>
          <w:szCs w:val="22"/>
        </w:rPr>
        <w:t>The service is committed to ensuring</w:t>
      </w:r>
      <w:r w:rsidR="00B679D7" w:rsidRPr="00006A24">
        <w:rPr>
          <w:rFonts w:asciiTheme="minorHAnsi" w:hAnsiTheme="minorHAnsi" w:cstheme="minorHAnsi"/>
          <w:sz w:val="22"/>
          <w:szCs w:val="22"/>
        </w:rPr>
        <w:t xml:space="preserve"> that</w:t>
      </w:r>
      <w:r w:rsidRPr="00006A24">
        <w:rPr>
          <w:rFonts w:asciiTheme="minorHAnsi" w:hAnsiTheme="minorHAnsi" w:cstheme="minorHAnsi"/>
          <w:sz w:val="22"/>
          <w:szCs w:val="22"/>
        </w:rPr>
        <w:t xml:space="preserve"> childr</w:t>
      </w:r>
      <w:r w:rsidR="00B679D7" w:rsidRPr="00006A24">
        <w:rPr>
          <w:rFonts w:asciiTheme="minorHAnsi" w:hAnsiTheme="minorHAnsi" w:cstheme="minorHAnsi"/>
          <w:sz w:val="22"/>
          <w:szCs w:val="22"/>
        </w:rPr>
        <w:t xml:space="preserve">en are supervised </w:t>
      </w:r>
      <w:r w:rsidR="000114CA" w:rsidRPr="00006A24">
        <w:rPr>
          <w:rFonts w:asciiTheme="minorHAnsi" w:hAnsiTheme="minorHAnsi" w:cstheme="minorHAnsi"/>
          <w:sz w:val="22"/>
          <w:szCs w:val="22"/>
        </w:rPr>
        <w:t>always</w:t>
      </w:r>
      <w:r w:rsidR="00B679D7" w:rsidRPr="00006A24">
        <w:rPr>
          <w:rFonts w:asciiTheme="minorHAnsi" w:hAnsiTheme="minorHAnsi" w:cstheme="minorHAnsi"/>
          <w:sz w:val="22"/>
          <w:szCs w:val="22"/>
        </w:rPr>
        <w:t xml:space="preserve">, therefore programmed activities, must meet supervision requirements. The </w:t>
      </w:r>
      <w:r w:rsidR="00BD483E">
        <w:rPr>
          <w:rFonts w:asciiTheme="minorHAnsi" w:hAnsiTheme="minorHAnsi" w:cstheme="minorHAnsi"/>
          <w:sz w:val="22"/>
          <w:szCs w:val="22"/>
        </w:rPr>
        <w:t>Director</w:t>
      </w:r>
      <w:r w:rsidR="00B679D7" w:rsidRPr="00006A24">
        <w:rPr>
          <w:rFonts w:asciiTheme="minorHAnsi" w:hAnsiTheme="minorHAnsi" w:cstheme="minorHAnsi"/>
          <w:sz w:val="22"/>
          <w:szCs w:val="22"/>
        </w:rPr>
        <w:t xml:space="preserve"> or responsible person in charge will ensure consideration is given to the design and arrangement of the indoor and outdoor environments to ensure they support active and effective supervision by educators.</w:t>
      </w:r>
    </w:p>
    <w:p w14:paraId="458A00CD" w14:textId="77777777" w:rsidR="00E71DEA" w:rsidRPr="00006A24" w:rsidRDefault="00E71DEA" w:rsidP="0025736F">
      <w:pPr>
        <w:pStyle w:val="ListBullet"/>
        <w:numPr>
          <w:ilvl w:val="0"/>
          <w:numId w:val="218"/>
        </w:numPr>
        <w:spacing w:after="0"/>
        <w:rPr>
          <w:rFonts w:asciiTheme="minorHAnsi" w:hAnsiTheme="minorHAnsi" w:cstheme="minorHAnsi"/>
          <w:sz w:val="22"/>
          <w:szCs w:val="22"/>
        </w:rPr>
      </w:pPr>
      <w:r w:rsidRPr="00006A24">
        <w:rPr>
          <w:rFonts w:asciiTheme="minorHAnsi" w:hAnsiTheme="minorHAnsi" w:cstheme="minorHAnsi"/>
          <w:sz w:val="22"/>
          <w:szCs w:val="22"/>
        </w:rPr>
        <w:t xml:space="preserve">Whilst </w:t>
      </w:r>
      <w:r w:rsidR="001C46E0">
        <w:rPr>
          <w:rFonts w:asciiTheme="minorHAnsi" w:hAnsiTheme="minorHAnsi" w:cstheme="minorHAnsi"/>
          <w:sz w:val="22"/>
          <w:szCs w:val="22"/>
        </w:rPr>
        <w:t>supervisors</w:t>
      </w:r>
      <w:r w:rsidRPr="00006A24">
        <w:rPr>
          <w:rFonts w:asciiTheme="minorHAnsi" w:hAnsiTheme="minorHAnsi" w:cstheme="minorHAnsi"/>
          <w:sz w:val="22"/>
          <w:szCs w:val="22"/>
        </w:rPr>
        <w:t xml:space="preserve"> may carry mobile phones to take photos for programs, they may not use them for personal calls or messaging whilst supervising children.</w:t>
      </w:r>
    </w:p>
    <w:p w14:paraId="5A4D9B27" w14:textId="252A5EF9" w:rsidR="000114CA" w:rsidRPr="00006A24" w:rsidRDefault="00E71DEA" w:rsidP="0025736F">
      <w:pPr>
        <w:pStyle w:val="ListBullet"/>
        <w:numPr>
          <w:ilvl w:val="0"/>
          <w:numId w:val="218"/>
        </w:numPr>
        <w:spacing w:after="0"/>
        <w:rPr>
          <w:rFonts w:asciiTheme="minorHAnsi" w:hAnsiTheme="minorHAnsi" w:cstheme="minorHAnsi"/>
          <w:sz w:val="22"/>
          <w:szCs w:val="22"/>
        </w:rPr>
      </w:pPr>
      <w:r w:rsidRPr="00006A24">
        <w:rPr>
          <w:rFonts w:asciiTheme="minorHAnsi" w:hAnsiTheme="minorHAnsi" w:cstheme="minorHAnsi"/>
          <w:sz w:val="22"/>
          <w:szCs w:val="22"/>
        </w:rPr>
        <w:t>Children will be actively supervised whilst accessing toilet facilities. Children will be required to inform an educator that they need to access the toilet and educators will use appropriate communication methods to monitor children accessing toilets.</w:t>
      </w:r>
      <w:r w:rsidR="000114CA" w:rsidRPr="00006A24">
        <w:rPr>
          <w:rFonts w:asciiTheme="minorHAnsi" w:hAnsiTheme="minorHAnsi" w:cstheme="minorHAnsi"/>
          <w:sz w:val="22"/>
          <w:szCs w:val="22"/>
        </w:rPr>
        <w:t xml:space="preserve"> The </w:t>
      </w:r>
      <w:r w:rsidR="00BD483E">
        <w:rPr>
          <w:rFonts w:asciiTheme="minorHAnsi" w:hAnsiTheme="minorHAnsi" w:cstheme="minorHAnsi"/>
          <w:sz w:val="22"/>
          <w:szCs w:val="22"/>
        </w:rPr>
        <w:t>Director</w:t>
      </w:r>
      <w:r w:rsidR="000114CA" w:rsidRPr="00006A24">
        <w:rPr>
          <w:rFonts w:asciiTheme="minorHAnsi" w:hAnsiTheme="minorHAnsi" w:cstheme="minorHAnsi"/>
          <w:sz w:val="22"/>
          <w:szCs w:val="22"/>
        </w:rPr>
        <w:t xml:space="preserve">/ </w:t>
      </w:r>
      <w:r w:rsidR="00162635">
        <w:rPr>
          <w:rFonts w:asciiTheme="minorHAnsi" w:hAnsiTheme="minorHAnsi" w:cstheme="minorHAnsi"/>
          <w:sz w:val="22"/>
          <w:szCs w:val="22"/>
        </w:rPr>
        <w:t xml:space="preserve">Ass </w:t>
      </w:r>
      <w:r w:rsidR="00BD483E">
        <w:rPr>
          <w:rFonts w:asciiTheme="minorHAnsi" w:hAnsiTheme="minorHAnsi" w:cstheme="minorHAnsi"/>
          <w:sz w:val="22"/>
          <w:szCs w:val="22"/>
        </w:rPr>
        <w:t>Director</w:t>
      </w:r>
      <w:r w:rsidR="000114CA" w:rsidRPr="00006A24">
        <w:rPr>
          <w:rFonts w:asciiTheme="minorHAnsi" w:hAnsiTheme="minorHAnsi" w:cstheme="minorHAnsi"/>
          <w:sz w:val="22"/>
          <w:szCs w:val="22"/>
        </w:rPr>
        <w:t>/ responsible person in charge will ensure that educators receive regular instruction in effective supervision techniques including:</w:t>
      </w:r>
    </w:p>
    <w:p w14:paraId="6E460979" w14:textId="77777777" w:rsidR="000114CA" w:rsidRPr="00006A24" w:rsidRDefault="000114CA" w:rsidP="0025736F">
      <w:pPr>
        <w:pStyle w:val="ListBullet"/>
        <w:numPr>
          <w:ilvl w:val="0"/>
          <w:numId w:val="220"/>
        </w:numPr>
        <w:spacing w:after="0"/>
        <w:rPr>
          <w:rFonts w:asciiTheme="minorHAnsi" w:hAnsiTheme="minorHAnsi" w:cstheme="minorHAnsi"/>
          <w:sz w:val="22"/>
          <w:szCs w:val="22"/>
        </w:rPr>
      </w:pPr>
      <w:r w:rsidRPr="00006A24">
        <w:rPr>
          <w:rFonts w:asciiTheme="minorHAnsi" w:hAnsiTheme="minorHAnsi" w:cstheme="minorHAnsi"/>
          <w:sz w:val="22"/>
          <w:szCs w:val="22"/>
        </w:rPr>
        <w:t>Scanning- regularly looking around the whole area to observe the maximum area possible;</w:t>
      </w:r>
    </w:p>
    <w:p w14:paraId="0FE64CCA" w14:textId="77777777" w:rsidR="000114CA" w:rsidRPr="00006A24" w:rsidRDefault="000114CA" w:rsidP="0025736F">
      <w:pPr>
        <w:pStyle w:val="ListBullet"/>
        <w:numPr>
          <w:ilvl w:val="0"/>
          <w:numId w:val="220"/>
        </w:numPr>
        <w:spacing w:after="0"/>
        <w:rPr>
          <w:rFonts w:asciiTheme="minorHAnsi" w:hAnsiTheme="minorHAnsi" w:cstheme="minorHAnsi"/>
          <w:sz w:val="22"/>
          <w:szCs w:val="22"/>
        </w:rPr>
      </w:pPr>
      <w:r w:rsidRPr="00006A24">
        <w:rPr>
          <w:rFonts w:asciiTheme="minorHAnsi" w:hAnsiTheme="minorHAnsi" w:cstheme="minorHAnsi"/>
          <w:sz w:val="22"/>
          <w:szCs w:val="22"/>
        </w:rPr>
        <w:t>Positioning- physically positioning themselves to observe the maximum area possible;</w:t>
      </w:r>
    </w:p>
    <w:p w14:paraId="111C8F2B" w14:textId="77777777" w:rsidR="000114CA" w:rsidRPr="00006A24" w:rsidRDefault="000114CA" w:rsidP="0025736F">
      <w:pPr>
        <w:pStyle w:val="ListBullet"/>
        <w:numPr>
          <w:ilvl w:val="0"/>
          <w:numId w:val="220"/>
        </w:numPr>
        <w:spacing w:after="0"/>
        <w:rPr>
          <w:rFonts w:asciiTheme="minorHAnsi" w:hAnsiTheme="minorHAnsi" w:cstheme="minorHAnsi"/>
          <w:sz w:val="22"/>
          <w:szCs w:val="22"/>
        </w:rPr>
      </w:pPr>
      <w:r w:rsidRPr="00006A24">
        <w:rPr>
          <w:rFonts w:asciiTheme="minorHAnsi" w:hAnsiTheme="minorHAnsi" w:cstheme="minorHAnsi"/>
          <w:sz w:val="22"/>
          <w:szCs w:val="22"/>
        </w:rPr>
        <w:t>Listening- will assist in supervising areas where children may be playing in corners, behind trees or play equipment;</w:t>
      </w:r>
    </w:p>
    <w:p w14:paraId="0FAD176D" w14:textId="77777777" w:rsidR="000114CA" w:rsidRDefault="000114CA" w:rsidP="0025736F">
      <w:pPr>
        <w:pStyle w:val="ListBullet"/>
        <w:numPr>
          <w:ilvl w:val="0"/>
          <w:numId w:val="220"/>
        </w:numPr>
        <w:spacing w:after="0"/>
        <w:rPr>
          <w:rFonts w:asciiTheme="minorHAnsi" w:hAnsiTheme="minorHAnsi" w:cstheme="minorHAnsi"/>
          <w:sz w:val="22"/>
          <w:szCs w:val="22"/>
        </w:rPr>
      </w:pPr>
      <w:r w:rsidRPr="00006A24">
        <w:rPr>
          <w:rFonts w:asciiTheme="minorHAnsi" w:hAnsiTheme="minorHAnsi" w:cstheme="minorHAnsi"/>
          <w:sz w:val="22"/>
          <w:szCs w:val="22"/>
        </w:rPr>
        <w:t>Being aware- ensuring they are aware of the children in their area as well as the children’s skills and the dynamics of the group</w:t>
      </w:r>
    </w:p>
    <w:p w14:paraId="7E6869EA" w14:textId="77777777" w:rsidR="009B7080" w:rsidRPr="00006A24" w:rsidRDefault="009B7080" w:rsidP="009B7080">
      <w:pPr>
        <w:pStyle w:val="ListBullet"/>
        <w:tabs>
          <w:tab w:val="clear" w:pos="2487"/>
        </w:tabs>
        <w:spacing w:after="0"/>
        <w:ind w:left="1440" w:firstLine="0"/>
        <w:rPr>
          <w:rFonts w:asciiTheme="minorHAnsi" w:hAnsiTheme="minorHAnsi" w:cstheme="minorHAnsi"/>
          <w:sz w:val="22"/>
          <w:szCs w:val="22"/>
        </w:rPr>
      </w:pPr>
    </w:p>
    <w:p w14:paraId="06B4347E" w14:textId="77777777" w:rsidR="001C46E0" w:rsidRPr="001C46E0" w:rsidRDefault="001C46E0" w:rsidP="0025736F">
      <w:pPr>
        <w:pStyle w:val="ListBullet"/>
        <w:numPr>
          <w:ilvl w:val="0"/>
          <w:numId w:val="221"/>
        </w:numPr>
        <w:rPr>
          <w:rFonts w:asciiTheme="minorHAnsi" w:hAnsiTheme="minorHAnsi" w:cstheme="minorHAnsi"/>
          <w:sz w:val="22"/>
          <w:szCs w:val="22"/>
        </w:rPr>
      </w:pPr>
      <w:r>
        <w:rPr>
          <w:rFonts w:asciiTheme="minorHAnsi" w:hAnsiTheme="minorHAnsi" w:cstheme="minorHAnsi"/>
          <w:sz w:val="22"/>
          <w:szCs w:val="22"/>
        </w:rPr>
        <w:t>Regular head counts will be performed</w:t>
      </w:r>
      <w:r w:rsidR="000114CA" w:rsidRPr="00006A24">
        <w:rPr>
          <w:rFonts w:asciiTheme="minorHAnsi" w:hAnsiTheme="minorHAnsi" w:cstheme="minorHAnsi"/>
          <w:sz w:val="22"/>
          <w:szCs w:val="22"/>
        </w:rPr>
        <w:t xml:space="preserve"> and communicate via walkie talki</w:t>
      </w:r>
      <w:r w:rsidR="00162635">
        <w:rPr>
          <w:rFonts w:asciiTheme="minorHAnsi" w:hAnsiTheme="minorHAnsi" w:cstheme="minorHAnsi"/>
          <w:sz w:val="22"/>
          <w:szCs w:val="22"/>
        </w:rPr>
        <w:t>e</w:t>
      </w:r>
      <w:r w:rsidR="000114CA">
        <w:t xml:space="preserve">   </w:t>
      </w:r>
    </w:p>
    <w:p w14:paraId="4A4E6A43" w14:textId="1714E60B" w:rsidR="000114CA" w:rsidRPr="00162635" w:rsidRDefault="000114CA" w:rsidP="0025736F">
      <w:pPr>
        <w:pStyle w:val="ListBullet"/>
        <w:numPr>
          <w:ilvl w:val="0"/>
          <w:numId w:val="218"/>
        </w:numPr>
        <w:rPr>
          <w:rFonts w:asciiTheme="minorHAnsi" w:hAnsiTheme="minorHAnsi" w:cstheme="minorHAnsi"/>
          <w:sz w:val="22"/>
          <w:szCs w:val="22"/>
        </w:rPr>
      </w:pPr>
      <w:r w:rsidRPr="00162635">
        <w:rPr>
          <w:rFonts w:asciiTheme="minorHAnsi" w:hAnsiTheme="minorHAnsi" w:cstheme="minorHAnsi"/>
          <w:sz w:val="22"/>
          <w:szCs w:val="22"/>
        </w:rPr>
        <w:t xml:space="preserve">The number of supervising educators for activities will be determined </w:t>
      </w:r>
      <w:r w:rsidR="001C46E0">
        <w:rPr>
          <w:rFonts w:asciiTheme="minorHAnsi" w:hAnsiTheme="minorHAnsi" w:cstheme="minorHAnsi"/>
          <w:sz w:val="22"/>
          <w:szCs w:val="22"/>
        </w:rPr>
        <w:t xml:space="preserve">by the </w:t>
      </w:r>
      <w:r w:rsidR="00602608">
        <w:rPr>
          <w:rFonts w:asciiTheme="minorHAnsi" w:hAnsiTheme="minorHAnsi" w:cstheme="minorHAnsi"/>
          <w:sz w:val="22"/>
          <w:szCs w:val="22"/>
        </w:rPr>
        <w:t>Director</w:t>
      </w:r>
      <w:r w:rsidR="001C46E0">
        <w:rPr>
          <w:rFonts w:asciiTheme="minorHAnsi" w:hAnsiTheme="minorHAnsi" w:cstheme="minorHAnsi"/>
          <w:sz w:val="22"/>
          <w:szCs w:val="22"/>
        </w:rPr>
        <w:t xml:space="preserve"> </w:t>
      </w:r>
      <w:r w:rsidRPr="00162635">
        <w:rPr>
          <w:rFonts w:asciiTheme="minorHAnsi" w:hAnsiTheme="minorHAnsi" w:cstheme="minorHAnsi"/>
          <w:sz w:val="22"/>
          <w:szCs w:val="22"/>
        </w:rPr>
        <w:t>and will be based on</w:t>
      </w:r>
    </w:p>
    <w:p w14:paraId="3D4F77CA" w14:textId="77777777" w:rsidR="000114CA" w:rsidRPr="00162635" w:rsidRDefault="000114CA" w:rsidP="0025736F">
      <w:pPr>
        <w:pStyle w:val="ListBullet"/>
        <w:numPr>
          <w:ilvl w:val="0"/>
          <w:numId w:val="219"/>
        </w:numPr>
        <w:spacing w:after="0"/>
        <w:rPr>
          <w:rFonts w:asciiTheme="minorHAnsi" w:hAnsiTheme="minorHAnsi" w:cstheme="minorHAnsi"/>
          <w:sz w:val="22"/>
          <w:szCs w:val="22"/>
        </w:rPr>
      </w:pPr>
      <w:r w:rsidRPr="00162635">
        <w:rPr>
          <w:rFonts w:asciiTheme="minorHAnsi" w:hAnsiTheme="minorHAnsi" w:cstheme="minorHAnsi"/>
          <w:sz w:val="22"/>
          <w:szCs w:val="22"/>
        </w:rPr>
        <w:t>The type of activity (eg excursion, swimming); and</w:t>
      </w:r>
    </w:p>
    <w:p w14:paraId="2CB345FE" w14:textId="77777777" w:rsidR="000114CA" w:rsidRPr="00162635" w:rsidRDefault="000114CA" w:rsidP="0025736F">
      <w:pPr>
        <w:pStyle w:val="ListBullet"/>
        <w:numPr>
          <w:ilvl w:val="0"/>
          <w:numId w:val="219"/>
        </w:numPr>
        <w:spacing w:after="0"/>
        <w:rPr>
          <w:rFonts w:asciiTheme="minorHAnsi" w:hAnsiTheme="minorHAnsi" w:cstheme="minorHAnsi"/>
          <w:sz w:val="22"/>
          <w:szCs w:val="22"/>
        </w:rPr>
      </w:pPr>
      <w:r w:rsidRPr="00162635">
        <w:rPr>
          <w:rFonts w:asciiTheme="minorHAnsi" w:hAnsiTheme="minorHAnsi" w:cstheme="minorHAnsi"/>
          <w:sz w:val="22"/>
          <w:szCs w:val="22"/>
        </w:rPr>
        <w:t>The age and capabilities of the children undertaking the activity; and</w:t>
      </w:r>
    </w:p>
    <w:p w14:paraId="7490F14B" w14:textId="77777777" w:rsidR="000114CA" w:rsidRPr="00162635" w:rsidRDefault="000114CA" w:rsidP="0025736F">
      <w:pPr>
        <w:pStyle w:val="ListBullet"/>
        <w:numPr>
          <w:ilvl w:val="0"/>
          <w:numId w:val="219"/>
        </w:numPr>
        <w:spacing w:after="0"/>
        <w:rPr>
          <w:rFonts w:asciiTheme="minorHAnsi" w:hAnsiTheme="minorHAnsi" w:cstheme="minorHAnsi"/>
          <w:sz w:val="22"/>
          <w:szCs w:val="22"/>
        </w:rPr>
      </w:pPr>
      <w:r w:rsidRPr="00162635">
        <w:rPr>
          <w:rFonts w:asciiTheme="minorHAnsi" w:hAnsiTheme="minorHAnsi" w:cstheme="minorHAnsi"/>
          <w:sz w:val="22"/>
          <w:szCs w:val="22"/>
        </w:rPr>
        <w:t xml:space="preserve">The area where the activity will be conducted; and </w:t>
      </w:r>
    </w:p>
    <w:p w14:paraId="7785CA25" w14:textId="77777777" w:rsidR="000114CA" w:rsidRDefault="000114CA" w:rsidP="0025736F">
      <w:pPr>
        <w:pStyle w:val="ListBullet"/>
        <w:numPr>
          <w:ilvl w:val="0"/>
          <w:numId w:val="219"/>
        </w:numPr>
        <w:spacing w:after="0"/>
        <w:rPr>
          <w:rFonts w:asciiTheme="minorHAnsi" w:hAnsiTheme="minorHAnsi" w:cstheme="minorHAnsi"/>
          <w:sz w:val="22"/>
          <w:szCs w:val="22"/>
        </w:rPr>
      </w:pPr>
      <w:r w:rsidRPr="00162635">
        <w:rPr>
          <w:rFonts w:asciiTheme="minorHAnsi" w:hAnsiTheme="minorHAnsi" w:cstheme="minorHAnsi"/>
          <w:sz w:val="22"/>
          <w:szCs w:val="22"/>
        </w:rPr>
        <w:t>The experience and skill of educators supervising.</w:t>
      </w:r>
    </w:p>
    <w:p w14:paraId="62A8F00A" w14:textId="77777777" w:rsidR="00946FA4" w:rsidRPr="00162635" w:rsidRDefault="00946FA4" w:rsidP="00946FA4">
      <w:pPr>
        <w:pStyle w:val="ListBullet"/>
        <w:tabs>
          <w:tab w:val="clear" w:pos="2487"/>
        </w:tabs>
        <w:spacing w:after="0"/>
        <w:ind w:left="1485" w:firstLine="0"/>
        <w:rPr>
          <w:rFonts w:asciiTheme="minorHAnsi" w:hAnsiTheme="minorHAnsi" w:cstheme="minorHAnsi"/>
          <w:sz w:val="22"/>
          <w:szCs w:val="22"/>
        </w:rPr>
      </w:pPr>
    </w:p>
    <w:p w14:paraId="060DA08E" w14:textId="77777777" w:rsidR="00096630" w:rsidRPr="00CA2D31" w:rsidRDefault="00096630" w:rsidP="00776F9C">
      <w:pPr>
        <w:pStyle w:val="ListBullet"/>
        <w:tabs>
          <w:tab w:val="clear" w:pos="2487"/>
        </w:tabs>
      </w:pPr>
      <w:r>
        <w:br w:type="page"/>
      </w:r>
    </w:p>
    <w:tbl>
      <w:tblPr>
        <w:tblStyle w:val="TableGrid"/>
        <w:tblpPr w:leftFromText="180" w:rightFromText="180" w:vertAnchor="text" w:horzAnchor="margin" w:tblpY="49"/>
        <w:tblW w:w="0" w:type="auto"/>
        <w:tblLook w:val="04A0" w:firstRow="1" w:lastRow="0" w:firstColumn="1" w:lastColumn="0" w:noHBand="0" w:noVBand="1"/>
      </w:tblPr>
      <w:tblGrid>
        <w:gridCol w:w="6771"/>
        <w:gridCol w:w="3531"/>
      </w:tblGrid>
      <w:tr w:rsidR="00DF5147" w14:paraId="44E7AA3D" w14:textId="77777777" w:rsidTr="00DF5147">
        <w:tc>
          <w:tcPr>
            <w:tcW w:w="6771" w:type="dxa"/>
          </w:tcPr>
          <w:p w14:paraId="5266FA32" w14:textId="77777777" w:rsidR="00DF5147" w:rsidRDefault="00DF5147" w:rsidP="00DF5147">
            <w:bookmarkStart w:id="7" w:name="_Hlk147743334"/>
            <w:bookmarkStart w:id="8" w:name="_Hlk492373423"/>
            <w:bookmarkStart w:id="9" w:name="_Hlk147743432"/>
          </w:p>
          <w:p w14:paraId="53993744" w14:textId="77777777" w:rsidR="00DF5147" w:rsidRDefault="00DF5147" w:rsidP="00DF5147">
            <w:r>
              <w:t>POLICY GROUP: CHILDREN</w:t>
            </w:r>
          </w:p>
          <w:p w14:paraId="37EA0E9C" w14:textId="77777777" w:rsidR="00DF5147" w:rsidRDefault="00DF5147" w:rsidP="00DF5147"/>
        </w:tc>
        <w:tc>
          <w:tcPr>
            <w:tcW w:w="3531" w:type="dxa"/>
          </w:tcPr>
          <w:p w14:paraId="293F4785" w14:textId="77777777" w:rsidR="00DF5147" w:rsidRDefault="00DF5147" w:rsidP="00DF5147">
            <w:r>
              <w:t>FORMULATED: 2018</w:t>
            </w:r>
          </w:p>
          <w:p w14:paraId="7BA792C7" w14:textId="77777777" w:rsidR="00DF5147" w:rsidRDefault="00DF5147" w:rsidP="00DF5147"/>
          <w:p w14:paraId="66B6D7D9" w14:textId="77777777" w:rsidR="00DF5147" w:rsidRDefault="00DF5147" w:rsidP="00DF5147">
            <w:r>
              <w:t>COMPILED BY: STAFF, PARENTS &amp; MANAGEMENT</w:t>
            </w:r>
          </w:p>
          <w:p w14:paraId="0F838DE8" w14:textId="77777777" w:rsidR="00DF5147" w:rsidRDefault="00DF5147" w:rsidP="00DF5147"/>
        </w:tc>
      </w:tr>
      <w:tr w:rsidR="00DF5147" w14:paraId="7129DE03" w14:textId="77777777" w:rsidTr="00DF5147">
        <w:tc>
          <w:tcPr>
            <w:tcW w:w="6771" w:type="dxa"/>
          </w:tcPr>
          <w:p w14:paraId="067ABF67" w14:textId="77777777" w:rsidR="00DF5147" w:rsidRDefault="00DF5147" w:rsidP="00DF5147"/>
          <w:p w14:paraId="2E0D92B5" w14:textId="77777777" w:rsidR="00DF5147" w:rsidRDefault="00DF5147" w:rsidP="00DF5147">
            <w:r>
              <w:t>TITLE: SAFE ON LINE ENVIRONMENTS FOR CHILDREN POLICY 2.19</w:t>
            </w:r>
          </w:p>
          <w:p w14:paraId="59C1FDBF" w14:textId="77777777" w:rsidR="00DF5147" w:rsidRDefault="00DF5147" w:rsidP="00DF5147"/>
        </w:tc>
        <w:tc>
          <w:tcPr>
            <w:tcW w:w="3531" w:type="dxa"/>
          </w:tcPr>
          <w:p w14:paraId="023079FB" w14:textId="77777777" w:rsidR="00DF5147" w:rsidRDefault="00DF5147" w:rsidP="00DF5147">
            <w:r>
              <w:t>REVIEWED: 2023</w:t>
            </w:r>
          </w:p>
          <w:p w14:paraId="18C453C0" w14:textId="77777777" w:rsidR="00DF5147" w:rsidRDefault="00DF5147" w:rsidP="00DF5147"/>
          <w:p w14:paraId="3ECD9DC1" w14:textId="77777777" w:rsidR="00DF5147" w:rsidRDefault="00DF5147" w:rsidP="00DF5147">
            <w:r>
              <w:t>REVISED: 2023</w:t>
            </w:r>
          </w:p>
        </w:tc>
      </w:tr>
      <w:bookmarkEnd w:id="7"/>
    </w:tbl>
    <w:p w14:paraId="2DAF698C" w14:textId="77777777" w:rsidR="007D4113" w:rsidRDefault="007D4113" w:rsidP="007D089F">
      <w:pPr>
        <w:pStyle w:val="ListBullet"/>
        <w:tabs>
          <w:tab w:val="clear" w:pos="2487"/>
        </w:tabs>
        <w:ind w:left="0" w:firstLine="0"/>
        <w:rPr>
          <w:rFonts w:asciiTheme="minorHAnsi" w:hAnsiTheme="minorHAnsi" w:cstheme="minorHAnsi"/>
          <w:b/>
          <w:i/>
          <w:color w:val="0070C0"/>
          <w:sz w:val="22"/>
          <w:szCs w:val="22"/>
          <w:u w:val="single"/>
        </w:rPr>
      </w:pPr>
    </w:p>
    <w:p w14:paraId="7C4F9828" w14:textId="77777777" w:rsidR="00515BAB" w:rsidRPr="00515BAB" w:rsidRDefault="00515BAB" w:rsidP="00515BAB">
      <w:pPr>
        <w:pStyle w:val="Default"/>
        <w:rPr>
          <w:rFonts w:asciiTheme="minorHAnsi" w:hAnsiTheme="minorHAnsi" w:cstheme="minorHAnsi"/>
          <w:sz w:val="22"/>
          <w:szCs w:val="22"/>
        </w:rPr>
      </w:pPr>
      <w:r w:rsidRPr="00515BAB">
        <w:rPr>
          <w:rFonts w:asciiTheme="minorHAnsi" w:hAnsiTheme="minorHAnsi" w:cstheme="minorHAnsi"/>
          <w:sz w:val="22"/>
          <w:szCs w:val="22"/>
        </w:rPr>
        <w:t xml:space="preserve">This policy outlines OSHC’s commitment to protect children and their welfare in online environments. As a service, we recognise the increasing use of digital platforms for learning and communication and develop practices that create security in an online environment, where children— </w:t>
      </w:r>
    </w:p>
    <w:p w14:paraId="148D3803" w14:textId="77777777" w:rsidR="00515BAB" w:rsidRPr="00515BAB" w:rsidRDefault="00515BAB" w:rsidP="00515BAB">
      <w:pPr>
        <w:pStyle w:val="Default"/>
        <w:rPr>
          <w:rFonts w:asciiTheme="minorHAnsi" w:hAnsiTheme="minorHAnsi" w:cstheme="minorHAnsi"/>
          <w:sz w:val="22"/>
          <w:szCs w:val="22"/>
        </w:rPr>
      </w:pPr>
      <w:r w:rsidRPr="00515BAB">
        <w:rPr>
          <w:rFonts w:asciiTheme="minorHAnsi" w:hAnsiTheme="minorHAnsi" w:cstheme="minorHAnsi"/>
          <w:sz w:val="22"/>
          <w:szCs w:val="22"/>
        </w:rPr>
        <w:t xml:space="preserve">• Are guarded from harm and exploitation. </w:t>
      </w:r>
    </w:p>
    <w:p w14:paraId="08AA79C6" w14:textId="77777777" w:rsidR="00515BAB" w:rsidRPr="00515BAB" w:rsidRDefault="00515BAB" w:rsidP="00515BAB">
      <w:pPr>
        <w:pStyle w:val="Default"/>
        <w:rPr>
          <w:rFonts w:asciiTheme="minorHAnsi" w:hAnsiTheme="minorHAnsi" w:cstheme="minorHAnsi"/>
          <w:sz w:val="22"/>
          <w:szCs w:val="22"/>
        </w:rPr>
      </w:pPr>
      <w:r w:rsidRPr="00515BAB">
        <w:rPr>
          <w:rFonts w:asciiTheme="minorHAnsi" w:hAnsiTheme="minorHAnsi" w:cstheme="minorHAnsi"/>
          <w:sz w:val="22"/>
          <w:szCs w:val="22"/>
        </w:rPr>
        <w:t xml:space="preserve">• Have their reputation, data and privacy protected. </w:t>
      </w:r>
    </w:p>
    <w:p w14:paraId="0F0E5AA1" w14:textId="77777777" w:rsidR="00515BAB" w:rsidRPr="00515BAB" w:rsidRDefault="00515BAB" w:rsidP="00515BAB">
      <w:pPr>
        <w:pStyle w:val="Default"/>
        <w:rPr>
          <w:rFonts w:asciiTheme="minorHAnsi" w:hAnsiTheme="minorHAnsi" w:cstheme="minorHAnsi"/>
          <w:sz w:val="22"/>
          <w:szCs w:val="22"/>
        </w:rPr>
      </w:pPr>
      <w:r w:rsidRPr="00515BAB">
        <w:rPr>
          <w:rFonts w:asciiTheme="minorHAnsi" w:hAnsiTheme="minorHAnsi" w:cstheme="minorHAnsi"/>
          <w:sz w:val="22"/>
          <w:szCs w:val="22"/>
        </w:rPr>
        <w:t xml:space="preserve">• Are not exposed to inappropriate content. </w:t>
      </w:r>
    </w:p>
    <w:p w14:paraId="34B780B8" w14:textId="77777777" w:rsidR="00515BAB" w:rsidRPr="00515BAB" w:rsidRDefault="00515BAB" w:rsidP="00515BAB">
      <w:pPr>
        <w:pStyle w:val="Default"/>
        <w:rPr>
          <w:rFonts w:asciiTheme="minorHAnsi" w:hAnsiTheme="minorHAnsi" w:cstheme="minorHAnsi"/>
          <w:sz w:val="22"/>
          <w:szCs w:val="22"/>
        </w:rPr>
      </w:pPr>
    </w:p>
    <w:p w14:paraId="7ED1EF74" w14:textId="77777777" w:rsidR="00515BAB" w:rsidRPr="00515BAB" w:rsidRDefault="00515BAB" w:rsidP="00515BAB">
      <w:pPr>
        <w:pStyle w:val="Default"/>
        <w:rPr>
          <w:rFonts w:asciiTheme="minorHAnsi" w:hAnsiTheme="minorHAnsi" w:cstheme="minorHAnsi"/>
          <w:sz w:val="22"/>
          <w:szCs w:val="22"/>
        </w:rPr>
      </w:pPr>
      <w:r w:rsidRPr="00515BAB">
        <w:rPr>
          <w:rFonts w:asciiTheme="minorHAnsi" w:hAnsiTheme="minorHAnsi" w:cstheme="minorHAnsi"/>
          <w:sz w:val="22"/>
          <w:szCs w:val="22"/>
        </w:rPr>
        <w:t xml:space="preserve">Guided by the Best Practice Framework for Online Safety Education and eSafety Early Years program for educators published by the eSafety Commissioner. The service’s policy aims to balance the dignity and affordance of using digital devices, and in a manner that still safeguards child’s wellbeing and interests. The service’s procedures will continue to be assessed and improved. We aim to continue collaboration with children (and families) to empower their participation around the design and development of our protocols for safely using devices at OSHC. </w:t>
      </w:r>
    </w:p>
    <w:p w14:paraId="56DC2276" w14:textId="77777777" w:rsidR="00515BAB" w:rsidRPr="00515BAB" w:rsidRDefault="00515BAB" w:rsidP="00515BAB">
      <w:pPr>
        <w:pStyle w:val="Default"/>
        <w:rPr>
          <w:rFonts w:asciiTheme="minorHAnsi" w:hAnsiTheme="minorHAnsi" w:cstheme="minorHAnsi"/>
          <w:sz w:val="22"/>
          <w:szCs w:val="22"/>
        </w:rPr>
      </w:pPr>
      <w:r w:rsidRPr="00515BAB">
        <w:rPr>
          <w:rFonts w:asciiTheme="minorHAnsi" w:hAnsiTheme="minorHAnsi" w:cstheme="minorHAnsi"/>
          <w:sz w:val="22"/>
          <w:szCs w:val="22"/>
        </w:rPr>
        <w:t xml:space="preserve">This policy applies to all children, staff, volunteers, and parents connected to OSHC and covers all online activities, digital communications, and use of online learning platforms. The nature of technology means there are many opportunities for online environments to intersect with the service cross at several junctures and stakeholders including— </w:t>
      </w:r>
    </w:p>
    <w:p w14:paraId="5622E34E" w14:textId="77777777" w:rsidR="00515BAB" w:rsidRPr="00515BAB" w:rsidRDefault="00515BAB" w:rsidP="00515BAB">
      <w:pPr>
        <w:pStyle w:val="Default"/>
        <w:rPr>
          <w:rFonts w:asciiTheme="minorHAnsi" w:hAnsiTheme="minorHAnsi" w:cstheme="minorHAnsi"/>
          <w:sz w:val="22"/>
          <w:szCs w:val="22"/>
        </w:rPr>
      </w:pPr>
      <w:r w:rsidRPr="00515BAB">
        <w:rPr>
          <w:rFonts w:asciiTheme="minorHAnsi" w:hAnsiTheme="minorHAnsi" w:cstheme="minorHAnsi"/>
          <w:sz w:val="22"/>
          <w:szCs w:val="22"/>
        </w:rPr>
        <w:t xml:space="preserve">• Access to technology and the internet at OSHC. </w:t>
      </w:r>
    </w:p>
    <w:p w14:paraId="13770A65" w14:textId="77777777" w:rsidR="00515BAB" w:rsidRPr="00515BAB" w:rsidRDefault="00515BAB" w:rsidP="00515BAB">
      <w:pPr>
        <w:pStyle w:val="Default"/>
        <w:rPr>
          <w:rFonts w:asciiTheme="minorHAnsi" w:hAnsiTheme="minorHAnsi" w:cstheme="minorHAnsi"/>
          <w:sz w:val="22"/>
          <w:szCs w:val="22"/>
        </w:rPr>
      </w:pPr>
      <w:r w:rsidRPr="00515BAB">
        <w:rPr>
          <w:rFonts w:asciiTheme="minorHAnsi" w:hAnsiTheme="minorHAnsi" w:cstheme="minorHAnsi"/>
          <w:sz w:val="22"/>
          <w:szCs w:val="22"/>
        </w:rPr>
        <w:t xml:space="preserve">• Taking photos and videos. </w:t>
      </w:r>
    </w:p>
    <w:p w14:paraId="58D67D1C" w14:textId="77777777" w:rsidR="00515BAB" w:rsidRPr="00515BAB" w:rsidRDefault="00515BAB" w:rsidP="00515BAB">
      <w:pPr>
        <w:pStyle w:val="Default"/>
        <w:rPr>
          <w:rFonts w:asciiTheme="minorHAnsi" w:hAnsiTheme="minorHAnsi" w:cstheme="minorHAnsi"/>
          <w:sz w:val="22"/>
          <w:szCs w:val="22"/>
        </w:rPr>
      </w:pPr>
      <w:r w:rsidRPr="00515BAB">
        <w:rPr>
          <w:rFonts w:asciiTheme="minorHAnsi" w:hAnsiTheme="minorHAnsi" w:cstheme="minorHAnsi"/>
          <w:sz w:val="22"/>
          <w:szCs w:val="22"/>
        </w:rPr>
        <w:t xml:space="preserve">• Social media use by the community, including educators. </w:t>
      </w:r>
    </w:p>
    <w:p w14:paraId="378A92C2" w14:textId="77777777" w:rsidR="00515BAB" w:rsidRPr="00515BAB" w:rsidRDefault="00515BAB" w:rsidP="00515BAB">
      <w:pPr>
        <w:pStyle w:val="Default"/>
        <w:rPr>
          <w:rFonts w:asciiTheme="minorHAnsi" w:hAnsiTheme="minorHAnsi" w:cstheme="minorHAnsi"/>
          <w:sz w:val="22"/>
          <w:szCs w:val="22"/>
        </w:rPr>
      </w:pPr>
    </w:p>
    <w:p w14:paraId="46726333" w14:textId="1E1A5F02" w:rsidR="00C266A5" w:rsidRDefault="00515BAB" w:rsidP="007D089F">
      <w:pPr>
        <w:pStyle w:val="ListBullet"/>
        <w:tabs>
          <w:tab w:val="clear" w:pos="2487"/>
        </w:tabs>
        <w:ind w:left="0" w:firstLine="0"/>
        <w:rPr>
          <w:rFonts w:asciiTheme="minorHAnsi" w:hAnsiTheme="minorHAnsi" w:cstheme="minorHAnsi"/>
          <w:b/>
          <w:i/>
          <w:color w:val="0070C0"/>
          <w:sz w:val="22"/>
          <w:szCs w:val="22"/>
          <w:u w:val="single"/>
        </w:rPr>
      </w:pPr>
      <w:r w:rsidRPr="00515BAB">
        <w:rPr>
          <w:rFonts w:asciiTheme="minorHAnsi" w:hAnsiTheme="minorHAnsi" w:cstheme="minorHAnsi"/>
          <w:sz w:val="22"/>
          <w:szCs w:val="22"/>
        </w:rPr>
        <w:t>The service’s policy sets out clear and explicit expectations for the community to use and interact online in a manner that maintains the safety and wellbeing of children. Anyone acting in a manner incompatible with our commitment to the safety and wellbeing of children may be exposed to disciplinary action relevant to the circumstance.</w:t>
      </w:r>
    </w:p>
    <w:p w14:paraId="1B7441A3" w14:textId="2CCCC370" w:rsidR="0046616A" w:rsidRPr="00946FA4" w:rsidRDefault="0046616A" w:rsidP="007D089F">
      <w:pPr>
        <w:pStyle w:val="ListBullet"/>
        <w:tabs>
          <w:tab w:val="clear" w:pos="2487"/>
        </w:tabs>
        <w:ind w:left="0" w:firstLine="0"/>
        <w:rPr>
          <w:rFonts w:asciiTheme="minorHAnsi" w:hAnsiTheme="minorHAnsi" w:cstheme="minorHAnsi"/>
          <w:b/>
          <w:i/>
          <w:color w:val="0070C0"/>
          <w:sz w:val="22"/>
          <w:szCs w:val="22"/>
          <w:u w:val="single"/>
        </w:rPr>
      </w:pPr>
      <w:r w:rsidRPr="00946FA4">
        <w:rPr>
          <w:rFonts w:asciiTheme="minorHAnsi" w:hAnsiTheme="minorHAnsi" w:cstheme="minorHAnsi"/>
          <w:b/>
          <w:i/>
          <w:color w:val="0070C0"/>
          <w:sz w:val="22"/>
          <w:szCs w:val="22"/>
          <w:u w:val="single"/>
        </w:rPr>
        <w:t>RELEVANT LAWS &amp; OTHER PROVISIONS</w:t>
      </w:r>
    </w:p>
    <w:bookmarkEnd w:id="8"/>
    <w:bookmarkEnd w:id="9"/>
    <w:p w14:paraId="07AC9854"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b/>
          <w:bCs/>
          <w:i/>
          <w:iCs/>
          <w:sz w:val="22"/>
          <w:szCs w:val="22"/>
        </w:rPr>
        <w:t xml:space="preserve">National Quality Framework </w:t>
      </w:r>
    </w:p>
    <w:p w14:paraId="035C8465"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i/>
          <w:iCs/>
          <w:sz w:val="22"/>
          <w:szCs w:val="22"/>
        </w:rPr>
        <w:t xml:space="preserve">• </w:t>
      </w:r>
      <w:r w:rsidRPr="00AB4CDB">
        <w:rPr>
          <w:rFonts w:asciiTheme="minorHAnsi" w:hAnsiTheme="minorHAnsi" w:cstheme="minorHAnsi"/>
          <w:b/>
          <w:bCs/>
          <w:i/>
          <w:iCs/>
          <w:sz w:val="22"/>
          <w:szCs w:val="22"/>
        </w:rPr>
        <w:t xml:space="preserve">Education and Care Services National Law: </w:t>
      </w:r>
      <w:r w:rsidRPr="00AB4CDB">
        <w:rPr>
          <w:rFonts w:asciiTheme="minorHAnsi" w:hAnsiTheme="minorHAnsi" w:cstheme="minorHAnsi"/>
          <w:i/>
          <w:iCs/>
          <w:sz w:val="22"/>
          <w:szCs w:val="22"/>
        </w:rPr>
        <w:t xml:space="preserve">o s.167 Offence relating to protection of children from harm and hazards </w:t>
      </w:r>
    </w:p>
    <w:p w14:paraId="0F4FBACF" w14:textId="77777777" w:rsidR="00D95789" w:rsidRPr="00AB4CDB" w:rsidRDefault="00D95789" w:rsidP="00D95789">
      <w:pPr>
        <w:pStyle w:val="Default"/>
        <w:rPr>
          <w:rFonts w:asciiTheme="minorHAnsi" w:hAnsiTheme="minorHAnsi" w:cstheme="minorHAnsi"/>
          <w:i/>
          <w:iCs/>
          <w:sz w:val="22"/>
          <w:szCs w:val="22"/>
        </w:rPr>
      </w:pPr>
    </w:p>
    <w:p w14:paraId="00BE5FCF"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i/>
          <w:iCs/>
          <w:sz w:val="22"/>
          <w:szCs w:val="22"/>
        </w:rPr>
        <w:t xml:space="preserve">• </w:t>
      </w:r>
      <w:r w:rsidRPr="00AB4CDB">
        <w:rPr>
          <w:rFonts w:asciiTheme="minorHAnsi" w:hAnsiTheme="minorHAnsi" w:cstheme="minorHAnsi"/>
          <w:b/>
          <w:bCs/>
          <w:i/>
          <w:iCs/>
          <w:sz w:val="22"/>
          <w:szCs w:val="22"/>
        </w:rPr>
        <w:t xml:space="preserve">Education and Care Services National Regulations: </w:t>
      </w:r>
      <w:r w:rsidRPr="00AB4CDB">
        <w:rPr>
          <w:rFonts w:asciiTheme="minorHAnsi" w:hAnsiTheme="minorHAnsi" w:cstheme="minorHAnsi"/>
          <w:i/>
          <w:iCs/>
          <w:sz w:val="22"/>
          <w:szCs w:val="22"/>
        </w:rPr>
        <w:t xml:space="preserve">o R.85 Incident, injury, trauma and illness policies and procedures </w:t>
      </w:r>
    </w:p>
    <w:p w14:paraId="226E3C0D"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i/>
          <w:iCs/>
          <w:sz w:val="22"/>
          <w:szCs w:val="22"/>
        </w:rPr>
        <w:t xml:space="preserve">o R.86 Notification to parents of incident, injury, trauma and illness </w:t>
      </w:r>
    </w:p>
    <w:p w14:paraId="7A028CDF"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i/>
          <w:iCs/>
          <w:sz w:val="22"/>
          <w:szCs w:val="22"/>
        </w:rPr>
        <w:t xml:space="preserve">o R.168 Education and care service must have policies and procedures </w:t>
      </w:r>
    </w:p>
    <w:p w14:paraId="4EE33DA9"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i/>
          <w:iCs/>
          <w:sz w:val="22"/>
          <w:szCs w:val="22"/>
        </w:rPr>
        <w:t xml:space="preserve">o R.170 Policies and procedures to be followed </w:t>
      </w:r>
    </w:p>
    <w:p w14:paraId="7EC15B2D"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i/>
          <w:iCs/>
          <w:sz w:val="22"/>
          <w:szCs w:val="22"/>
        </w:rPr>
        <w:t xml:space="preserve">o R.171 Policies and procedures to be kept available </w:t>
      </w:r>
    </w:p>
    <w:p w14:paraId="5AD3C4EF"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i/>
          <w:iCs/>
          <w:sz w:val="22"/>
          <w:szCs w:val="22"/>
        </w:rPr>
        <w:t xml:space="preserve">o R.174A Prescribed information to accompany notice </w:t>
      </w:r>
    </w:p>
    <w:p w14:paraId="0936DAC5"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i/>
          <w:iCs/>
          <w:sz w:val="22"/>
          <w:szCs w:val="22"/>
        </w:rPr>
        <w:t xml:space="preserve">o R.175 Prescribed information to be notified to Regulatory Authority </w:t>
      </w:r>
    </w:p>
    <w:p w14:paraId="18737828" w14:textId="77777777" w:rsidR="00D95789" w:rsidRPr="00AB4CDB" w:rsidRDefault="00D95789" w:rsidP="00D95789">
      <w:pPr>
        <w:pStyle w:val="Default"/>
        <w:rPr>
          <w:rFonts w:asciiTheme="minorHAnsi" w:hAnsiTheme="minorHAnsi" w:cstheme="minorHAnsi"/>
          <w:i/>
          <w:iCs/>
          <w:sz w:val="22"/>
          <w:szCs w:val="22"/>
        </w:rPr>
      </w:pPr>
    </w:p>
    <w:p w14:paraId="20D5600A"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i/>
          <w:iCs/>
          <w:sz w:val="22"/>
          <w:szCs w:val="22"/>
        </w:rPr>
        <w:t xml:space="preserve">• </w:t>
      </w:r>
      <w:r w:rsidRPr="00AB4CDB">
        <w:rPr>
          <w:rFonts w:asciiTheme="minorHAnsi" w:hAnsiTheme="minorHAnsi" w:cstheme="minorHAnsi"/>
          <w:b/>
          <w:bCs/>
          <w:i/>
          <w:iCs/>
          <w:sz w:val="22"/>
          <w:szCs w:val="22"/>
        </w:rPr>
        <w:t xml:space="preserve">National Quality Standard: </w:t>
      </w:r>
      <w:r w:rsidRPr="00AB4CDB">
        <w:rPr>
          <w:rFonts w:asciiTheme="minorHAnsi" w:hAnsiTheme="minorHAnsi" w:cstheme="minorHAnsi"/>
          <w:i/>
          <w:iCs/>
          <w:sz w:val="22"/>
          <w:szCs w:val="22"/>
        </w:rPr>
        <w:t xml:space="preserve">o QA2 – Children’s health and safety </w:t>
      </w:r>
    </w:p>
    <w:p w14:paraId="34D21A61"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i/>
          <w:iCs/>
          <w:sz w:val="22"/>
          <w:szCs w:val="22"/>
        </w:rPr>
        <w:t xml:space="preserve">o QA4 – Staffing arrangements </w:t>
      </w:r>
    </w:p>
    <w:p w14:paraId="7B4ABE4C"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i/>
          <w:iCs/>
          <w:sz w:val="22"/>
          <w:szCs w:val="22"/>
        </w:rPr>
        <w:t xml:space="preserve">o QA5 – Relationships with children </w:t>
      </w:r>
    </w:p>
    <w:p w14:paraId="7D735940"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i/>
          <w:iCs/>
          <w:sz w:val="22"/>
          <w:szCs w:val="22"/>
        </w:rPr>
        <w:t xml:space="preserve">o QA6 – Collaborative partnerships with families and communities. </w:t>
      </w:r>
    </w:p>
    <w:p w14:paraId="4D33DEF7" w14:textId="77777777" w:rsidR="00D95789" w:rsidRPr="00AB4CDB" w:rsidRDefault="00D95789" w:rsidP="00D95789">
      <w:pPr>
        <w:pStyle w:val="Default"/>
        <w:rPr>
          <w:rFonts w:asciiTheme="minorHAnsi" w:hAnsiTheme="minorHAnsi" w:cstheme="minorHAnsi"/>
          <w:i/>
          <w:iCs/>
          <w:sz w:val="22"/>
          <w:szCs w:val="22"/>
        </w:rPr>
      </w:pPr>
    </w:p>
    <w:p w14:paraId="59FD872A" w14:textId="77777777" w:rsidR="00D95789" w:rsidRPr="00AB4CDB" w:rsidRDefault="00D95789" w:rsidP="00D95789">
      <w:pPr>
        <w:pStyle w:val="Default"/>
        <w:rPr>
          <w:rFonts w:asciiTheme="minorHAnsi" w:hAnsiTheme="minorHAnsi" w:cstheme="minorHAnsi"/>
          <w:i/>
          <w:iCs/>
          <w:sz w:val="22"/>
          <w:szCs w:val="22"/>
        </w:rPr>
      </w:pPr>
    </w:p>
    <w:p w14:paraId="5A5DB877" w14:textId="77777777" w:rsidR="00D95789" w:rsidRPr="00AB4CDB" w:rsidRDefault="00D95789" w:rsidP="00D95789">
      <w:pPr>
        <w:pStyle w:val="Default"/>
        <w:rPr>
          <w:rFonts w:asciiTheme="minorHAnsi" w:hAnsiTheme="minorHAnsi" w:cstheme="minorHAnsi"/>
          <w:i/>
          <w:iCs/>
          <w:sz w:val="22"/>
          <w:szCs w:val="22"/>
        </w:rPr>
      </w:pPr>
    </w:p>
    <w:p w14:paraId="7422FB17" w14:textId="77777777" w:rsidR="00D95789" w:rsidRPr="00AB4CDB" w:rsidRDefault="00D95789" w:rsidP="00D95789">
      <w:pPr>
        <w:pStyle w:val="Default"/>
        <w:rPr>
          <w:rFonts w:asciiTheme="minorHAnsi" w:hAnsiTheme="minorHAnsi" w:cstheme="minorHAnsi"/>
          <w:i/>
          <w:iCs/>
          <w:sz w:val="22"/>
          <w:szCs w:val="22"/>
        </w:rPr>
      </w:pPr>
    </w:p>
    <w:p w14:paraId="6E374380"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b/>
          <w:bCs/>
          <w:i/>
          <w:iCs/>
          <w:sz w:val="22"/>
          <w:szCs w:val="22"/>
        </w:rPr>
        <w:lastRenderedPageBreak/>
        <w:t xml:space="preserve">Additional Regulatory Context and Guidance </w:t>
      </w:r>
    </w:p>
    <w:p w14:paraId="59257F42"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i/>
          <w:iCs/>
          <w:sz w:val="22"/>
          <w:szCs w:val="22"/>
        </w:rPr>
        <w:t xml:space="preserve">• Working with Children (Risk Management and Screening) Act 2000 (Qld) </w:t>
      </w:r>
    </w:p>
    <w:p w14:paraId="0E8FE743"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i/>
          <w:iCs/>
          <w:sz w:val="22"/>
          <w:szCs w:val="22"/>
        </w:rPr>
        <w:t xml:space="preserve">• Criminal Code Act 1899 (Qld) </w:t>
      </w:r>
    </w:p>
    <w:p w14:paraId="41A7B87A" w14:textId="77777777" w:rsidR="00D95789" w:rsidRPr="00AB4CDB" w:rsidRDefault="00D95789" w:rsidP="00D95789">
      <w:pPr>
        <w:pStyle w:val="Default"/>
        <w:rPr>
          <w:rFonts w:asciiTheme="minorHAnsi" w:hAnsiTheme="minorHAnsi" w:cstheme="minorHAnsi"/>
          <w:i/>
          <w:iCs/>
          <w:sz w:val="22"/>
          <w:szCs w:val="22"/>
        </w:rPr>
      </w:pPr>
      <w:r w:rsidRPr="00AB4CDB">
        <w:rPr>
          <w:rFonts w:asciiTheme="minorHAnsi" w:hAnsiTheme="minorHAnsi" w:cstheme="minorHAnsi"/>
          <w:i/>
          <w:iCs/>
          <w:sz w:val="22"/>
          <w:szCs w:val="22"/>
        </w:rPr>
        <w:t xml:space="preserve">• Online Safety Act 2021 (Cth) </w:t>
      </w:r>
    </w:p>
    <w:p w14:paraId="5A5CF091" w14:textId="77777777" w:rsidR="00D95789" w:rsidRPr="00AB4CDB" w:rsidRDefault="00D95789" w:rsidP="00D95789">
      <w:pPr>
        <w:pStyle w:val="Default"/>
        <w:rPr>
          <w:rFonts w:asciiTheme="minorHAnsi" w:hAnsiTheme="minorHAnsi" w:cstheme="minorHAnsi"/>
          <w:i/>
          <w:iCs/>
          <w:color w:val="0562C1"/>
          <w:sz w:val="22"/>
          <w:szCs w:val="22"/>
        </w:rPr>
      </w:pPr>
      <w:r w:rsidRPr="00AB4CDB">
        <w:rPr>
          <w:rFonts w:asciiTheme="minorHAnsi" w:hAnsiTheme="minorHAnsi" w:cstheme="minorHAnsi"/>
          <w:i/>
          <w:iCs/>
          <w:sz w:val="22"/>
          <w:szCs w:val="22"/>
        </w:rPr>
        <w:t xml:space="preserve">• eSafety Commissioner - </w:t>
      </w:r>
      <w:r w:rsidRPr="00AB4CDB">
        <w:rPr>
          <w:rFonts w:asciiTheme="minorHAnsi" w:hAnsiTheme="minorHAnsi" w:cstheme="minorHAnsi"/>
          <w:i/>
          <w:iCs/>
          <w:color w:val="0562C1"/>
          <w:sz w:val="22"/>
          <w:szCs w:val="22"/>
        </w:rPr>
        <w:t xml:space="preserve">Best Practice Framework for Online Safety Education </w:t>
      </w:r>
    </w:p>
    <w:p w14:paraId="3A85D91F" w14:textId="77777777" w:rsidR="00D95789" w:rsidRPr="00AB4CDB" w:rsidRDefault="00D95789" w:rsidP="00D95789">
      <w:pPr>
        <w:pStyle w:val="Default"/>
        <w:rPr>
          <w:rFonts w:asciiTheme="minorHAnsi" w:hAnsiTheme="minorHAnsi" w:cstheme="minorHAnsi"/>
          <w:i/>
          <w:iCs/>
          <w:color w:val="0562C1"/>
          <w:sz w:val="22"/>
          <w:szCs w:val="22"/>
        </w:rPr>
      </w:pPr>
      <w:r w:rsidRPr="00AB4CDB">
        <w:rPr>
          <w:rFonts w:asciiTheme="minorHAnsi" w:hAnsiTheme="minorHAnsi" w:cstheme="minorHAnsi"/>
          <w:i/>
          <w:iCs/>
          <w:sz w:val="22"/>
          <w:szCs w:val="22"/>
        </w:rPr>
        <w:t xml:space="preserve">• eSafety Commissioner - </w:t>
      </w:r>
      <w:r w:rsidRPr="00AB4CDB">
        <w:rPr>
          <w:rFonts w:asciiTheme="minorHAnsi" w:hAnsiTheme="minorHAnsi" w:cstheme="minorHAnsi"/>
          <w:i/>
          <w:iCs/>
          <w:color w:val="0562C1"/>
          <w:sz w:val="22"/>
          <w:szCs w:val="22"/>
        </w:rPr>
        <w:t xml:space="preserve">eSafety Early Years program for educators </w:t>
      </w:r>
    </w:p>
    <w:p w14:paraId="3EB773CB" w14:textId="77777777" w:rsidR="009B7080" w:rsidRPr="00AB4CDB" w:rsidRDefault="009B7080" w:rsidP="009B7080">
      <w:pPr>
        <w:pStyle w:val="ListBullet"/>
        <w:tabs>
          <w:tab w:val="clear" w:pos="2487"/>
        </w:tabs>
        <w:spacing w:after="0"/>
        <w:ind w:left="360" w:firstLine="0"/>
        <w:rPr>
          <w:rFonts w:asciiTheme="minorHAnsi" w:hAnsiTheme="minorHAnsi" w:cstheme="minorHAnsi"/>
          <w:b/>
          <w:i/>
          <w:iCs/>
          <w:sz w:val="22"/>
          <w:szCs w:val="22"/>
        </w:rPr>
      </w:pPr>
    </w:p>
    <w:p w14:paraId="1EE1FCED" w14:textId="77777777" w:rsidR="00CA2D31" w:rsidRDefault="00CA2D31" w:rsidP="00CA2D31">
      <w:pPr>
        <w:pStyle w:val="ListBullet"/>
        <w:tabs>
          <w:tab w:val="clear" w:pos="2487"/>
        </w:tabs>
        <w:ind w:left="360" w:firstLine="0"/>
        <w:rPr>
          <w:rFonts w:asciiTheme="minorHAnsi" w:hAnsiTheme="minorHAnsi" w:cstheme="minorHAnsi"/>
          <w:b/>
          <w:sz w:val="22"/>
          <w:szCs w:val="22"/>
        </w:rPr>
      </w:pPr>
      <w:r w:rsidRPr="00946FA4">
        <w:rPr>
          <w:rFonts w:asciiTheme="minorHAnsi" w:hAnsiTheme="minorHAnsi" w:cstheme="minorHAnsi"/>
          <w:b/>
          <w:sz w:val="22"/>
          <w:szCs w:val="22"/>
        </w:rPr>
        <w:t>PROCEDURES</w:t>
      </w:r>
    </w:p>
    <w:p w14:paraId="5CF49EF4"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b/>
          <w:bCs/>
          <w:sz w:val="22"/>
          <w:szCs w:val="22"/>
        </w:rPr>
        <w:t xml:space="preserve">Children </w:t>
      </w:r>
    </w:p>
    <w:p w14:paraId="2F82D979"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1. Any children using devices – connected to the internet or not - must be properly supervised in an open environment. Educators must be able to easily view screens at any moment. </w:t>
      </w:r>
    </w:p>
    <w:p w14:paraId="49DDC0D6"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2. Any access to the internet must be approved and is only made available when filtering and/or monitoring systems are be enabled and only for homework or research purposes16. </w:t>
      </w:r>
    </w:p>
    <w:p w14:paraId="5B3BAF54"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3. In upholding our commitment to health and physical activity, access to devices (i.e. screen-time) will be limited - a. BSC or ASC sessions - devices are only be used for homework or other research activities. </w:t>
      </w:r>
    </w:p>
    <w:p w14:paraId="1BC1FE56"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b. Vacation Care sessions - some restricted leisure time is made available (but excludes access to the internet), with times set out in the program. </w:t>
      </w:r>
    </w:p>
    <w:p w14:paraId="7C46F464" w14:textId="77777777" w:rsidR="00CB41FA" w:rsidRPr="00CB41FA" w:rsidRDefault="00CB41FA" w:rsidP="00CB41FA">
      <w:pPr>
        <w:pStyle w:val="Default"/>
        <w:rPr>
          <w:rFonts w:asciiTheme="minorHAnsi" w:hAnsiTheme="minorHAnsi" w:cstheme="minorHAnsi"/>
          <w:sz w:val="22"/>
          <w:szCs w:val="22"/>
        </w:rPr>
      </w:pPr>
    </w:p>
    <w:p w14:paraId="491AA7A6"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4. Where devices and media are made available these are to only contain content that is appropriate for children, using government classifications (G and PG-rated) as the guiding principle. </w:t>
      </w:r>
    </w:p>
    <w:p w14:paraId="1E9E66F2"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5. Children are not to take photos or videos of other children on their personal devices. </w:t>
      </w:r>
    </w:p>
    <w:p w14:paraId="3DE00B03" w14:textId="77777777" w:rsidR="00CB41FA" w:rsidRPr="00CB41FA" w:rsidRDefault="00CB41FA" w:rsidP="00CB41FA">
      <w:pPr>
        <w:pStyle w:val="Default"/>
        <w:rPr>
          <w:rFonts w:asciiTheme="minorHAnsi" w:hAnsiTheme="minorHAnsi" w:cstheme="minorHAnsi"/>
          <w:sz w:val="22"/>
          <w:szCs w:val="22"/>
        </w:rPr>
      </w:pPr>
    </w:p>
    <w:p w14:paraId="5713354D"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16 Unless a service has suitable equipment to restrict content (or they might have access to a school-operated network), then they should consider if any access is suitable. </w:t>
      </w:r>
    </w:p>
    <w:p w14:paraId="16F0A231"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b/>
          <w:bCs/>
          <w:sz w:val="22"/>
          <w:szCs w:val="22"/>
        </w:rPr>
        <w:t xml:space="preserve">Educators </w:t>
      </w:r>
    </w:p>
    <w:p w14:paraId="288AF5C3"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1. Sufficient and suitable equipment is available for educators to complete relevant tasks, such as programming and documentation. </w:t>
      </w:r>
    </w:p>
    <w:p w14:paraId="76030A03"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2. Educators are not to use personal devices for any documents or material that may contain the personal information of children and families, this includes— a. Taking pictures on phones. </w:t>
      </w:r>
    </w:p>
    <w:p w14:paraId="6DA3FC90"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b. Writing observation on personal devices. </w:t>
      </w:r>
    </w:p>
    <w:p w14:paraId="471D1AAC"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c. Emailing/messaging parents from personal accounts. </w:t>
      </w:r>
    </w:p>
    <w:p w14:paraId="429503CA" w14:textId="77777777" w:rsidR="00CB41FA" w:rsidRPr="00CB41FA" w:rsidRDefault="00CB41FA" w:rsidP="00CB41FA">
      <w:pPr>
        <w:pStyle w:val="Default"/>
        <w:rPr>
          <w:rFonts w:asciiTheme="minorHAnsi" w:hAnsiTheme="minorHAnsi" w:cstheme="minorHAnsi"/>
          <w:sz w:val="22"/>
          <w:szCs w:val="22"/>
        </w:rPr>
      </w:pPr>
    </w:p>
    <w:p w14:paraId="69BF24E9"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3. To remove any doubt, personal devices may be used for work activities that do not store or save children and families personal information, for example— a. Attending a webinar. </w:t>
      </w:r>
    </w:p>
    <w:p w14:paraId="64F7F840"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b. Researching programming ideas. </w:t>
      </w:r>
    </w:p>
    <w:p w14:paraId="2C6473E0" w14:textId="7C802976" w:rsid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c. Communicating staffing arrangements. </w:t>
      </w:r>
    </w:p>
    <w:p w14:paraId="7ACC146C" w14:textId="77777777" w:rsidR="00AB4CDB" w:rsidRPr="00CB41FA" w:rsidRDefault="00AB4CDB" w:rsidP="00CB41FA">
      <w:pPr>
        <w:pStyle w:val="Default"/>
        <w:rPr>
          <w:rFonts w:asciiTheme="minorHAnsi" w:hAnsiTheme="minorHAnsi" w:cstheme="minorHAnsi"/>
          <w:sz w:val="22"/>
          <w:szCs w:val="22"/>
        </w:rPr>
      </w:pPr>
    </w:p>
    <w:p w14:paraId="24BE2BFF" w14:textId="3695C5D3" w:rsidR="00CB41FA" w:rsidRPr="00CB41FA" w:rsidRDefault="00AB4CDB" w:rsidP="00AB4CDB">
      <w:pPr>
        <w:pStyle w:val="Default"/>
        <w:rPr>
          <w:rFonts w:asciiTheme="minorHAnsi" w:hAnsiTheme="minorHAnsi" w:cstheme="minorHAnsi"/>
          <w:sz w:val="22"/>
          <w:szCs w:val="22"/>
        </w:rPr>
      </w:pPr>
      <w:r w:rsidRPr="00AB4CDB">
        <w:rPr>
          <w:rFonts w:asciiTheme="minorHAnsi" w:hAnsiTheme="minorHAnsi" w:cstheme="minorHAnsi"/>
          <w:sz w:val="22"/>
          <w:szCs w:val="22"/>
        </w:rPr>
        <w:t>4. Where an educator believes additional equipment is needed, they should communicate this to the Nominated Supervisor.</w:t>
      </w:r>
    </w:p>
    <w:p w14:paraId="0AB62DD9" w14:textId="77777777" w:rsidR="00CB41FA" w:rsidRPr="00CB41FA" w:rsidRDefault="00CB41FA" w:rsidP="00CB41FA">
      <w:pPr>
        <w:pStyle w:val="Default"/>
        <w:rPr>
          <w:rFonts w:asciiTheme="minorHAnsi" w:hAnsiTheme="minorHAnsi" w:cstheme="minorHAnsi"/>
          <w:sz w:val="22"/>
          <w:szCs w:val="22"/>
        </w:rPr>
      </w:pPr>
    </w:p>
    <w:p w14:paraId="0A099AFA"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Communication and Information Sharing with Families </w:t>
      </w:r>
    </w:p>
    <w:p w14:paraId="2D8B24B1"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b/>
          <w:bCs/>
          <w:sz w:val="22"/>
          <w:szCs w:val="22"/>
        </w:rPr>
        <w:t xml:space="preserve">Child Care Software </w:t>
      </w:r>
    </w:p>
    <w:p w14:paraId="4E0B52CC" w14:textId="3DD47B8B"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The service upholds requirements for privacy and data by using reputable </w:t>
      </w:r>
      <w:r w:rsidR="00AB4CDB" w:rsidRPr="00CB41FA">
        <w:rPr>
          <w:rFonts w:asciiTheme="minorHAnsi" w:hAnsiTheme="minorHAnsi" w:cstheme="minorHAnsi"/>
          <w:sz w:val="22"/>
          <w:szCs w:val="22"/>
        </w:rPr>
        <w:t>childcare</w:t>
      </w:r>
      <w:r w:rsidRPr="00CB41FA">
        <w:rPr>
          <w:rFonts w:asciiTheme="minorHAnsi" w:hAnsiTheme="minorHAnsi" w:cstheme="minorHAnsi"/>
          <w:sz w:val="22"/>
          <w:szCs w:val="22"/>
        </w:rPr>
        <w:t xml:space="preserve"> software to collect and store the substance of family’s personal and sensitive information (i.e. enrolment information). This system is password protected and allows parents to more easily access the information retained by the service. </w:t>
      </w:r>
    </w:p>
    <w:p w14:paraId="2374344D"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b/>
          <w:bCs/>
          <w:sz w:val="22"/>
          <w:szCs w:val="22"/>
        </w:rPr>
        <w:t xml:space="preserve">Email (or other Messaging) </w:t>
      </w:r>
    </w:p>
    <w:p w14:paraId="3C073FCB"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At times, communication with families will occur via email. Where the service’s representatives use email to communicate, must only occur on accounts owned and managed by the service. </w:t>
      </w:r>
    </w:p>
    <w:p w14:paraId="7D273612"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b/>
          <w:bCs/>
          <w:sz w:val="22"/>
          <w:szCs w:val="22"/>
        </w:rPr>
        <w:t xml:space="preserve">Social Media </w:t>
      </w:r>
    </w:p>
    <w:p w14:paraId="64523CE2"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The service avoids publishing any personal or identifiable information (including photos and video) on its social media accounts (regardless of privacy settings). Any personal information is only posted in limited exceptions, and where authorisation has been provided in writing. </w:t>
      </w:r>
    </w:p>
    <w:p w14:paraId="41F69D1E"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Where an educator becomes aware of a child being impacted or a risk of harm from an online setting (i.e. disclosure of cyber-bullying), then the service will inform the parent of this information at the earliest convenience. </w:t>
      </w:r>
    </w:p>
    <w:p w14:paraId="2CF65AC5"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Employee Social Media and Online Communication </w:t>
      </w:r>
    </w:p>
    <w:p w14:paraId="02050D5D"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b/>
          <w:bCs/>
          <w:sz w:val="22"/>
          <w:szCs w:val="22"/>
        </w:rPr>
        <w:t xml:space="preserve">Responsibility </w:t>
      </w:r>
    </w:p>
    <w:p w14:paraId="16DE5B71" w14:textId="0E052BB3"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lastRenderedPageBreak/>
        <w:t xml:space="preserve">All employees have a duty to uphold the reputation and interests of the service beyond the hours they are at work (see </w:t>
      </w:r>
      <w:r w:rsidRPr="00CB41FA">
        <w:rPr>
          <w:rFonts w:asciiTheme="minorHAnsi" w:hAnsiTheme="minorHAnsi" w:cstheme="minorHAnsi"/>
          <w:color w:val="0562C1"/>
          <w:sz w:val="22"/>
          <w:szCs w:val="22"/>
        </w:rPr>
        <w:t>Code of Conduct</w:t>
      </w:r>
      <w:r w:rsidRPr="00CB41FA">
        <w:rPr>
          <w:rFonts w:asciiTheme="minorHAnsi" w:hAnsiTheme="minorHAnsi" w:cstheme="minorHAnsi"/>
          <w:sz w:val="22"/>
          <w:szCs w:val="22"/>
        </w:rPr>
        <w:t xml:space="preserve">). Educators have a responsibility to ensure their conduct is compatible with their employment obligations when using social media for personal use. </w:t>
      </w:r>
    </w:p>
    <w:p w14:paraId="6B66A96F"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Communication and information sharing via social media or otherwise has the potential to harm either a child/family or the service’s reputation. Any instances of a child or their family’s privacy, reputation or safety being compromised will be treated very seriously. Employees engaging in this conduct will be subject to disciplinary action, up to and including termination. </w:t>
      </w:r>
    </w:p>
    <w:p w14:paraId="5C7EFEAF"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b/>
          <w:bCs/>
          <w:sz w:val="22"/>
          <w:szCs w:val="22"/>
        </w:rPr>
        <w:t xml:space="preserve">Boundaries for Online Communication and Interactions </w:t>
      </w:r>
    </w:p>
    <w:p w14:paraId="0EFD670E" w14:textId="77777777" w:rsidR="00CB41FA" w:rsidRPr="00CB41FA" w:rsidRDefault="00CB41FA" w:rsidP="00CB41FA">
      <w:pPr>
        <w:pStyle w:val="Default"/>
        <w:rPr>
          <w:rFonts w:asciiTheme="minorHAnsi" w:hAnsiTheme="minorHAnsi" w:cstheme="minorHAnsi"/>
          <w:sz w:val="22"/>
          <w:szCs w:val="22"/>
        </w:rPr>
      </w:pPr>
      <w:r w:rsidRPr="00CB41FA">
        <w:rPr>
          <w:rFonts w:asciiTheme="minorHAnsi" w:hAnsiTheme="minorHAnsi" w:cstheme="minorHAnsi"/>
          <w:sz w:val="22"/>
          <w:szCs w:val="22"/>
        </w:rPr>
        <w:t xml:space="preserve">• There should not be any personal interaction with children of the service via social media, including being ‘friends’ or following accounts etc. If a child of the service attempts to interact with an education, they should— </w:t>
      </w:r>
    </w:p>
    <w:p w14:paraId="152E9620" w14:textId="77777777" w:rsidR="00AB4CDB" w:rsidRPr="00AB4CDB" w:rsidRDefault="00AB4CDB" w:rsidP="00AB4CDB">
      <w:pPr>
        <w:pStyle w:val="Default"/>
        <w:rPr>
          <w:rFonts w:asciiTheme="minorHAnsi" w:hAnsiTheme="minorHAnsi" w:cstheme="minorHAnsi"/>
          <w:sz w:val="22"/>
          <w:szCs w:val="22"/>
        </w:rPr>
      </w:pPr>
      <w:r w:rsidRPr="00AB4CDB">
        <w:rPr>
          <w:rFonts w:asciiTheme="minorHAnsi" w:hAnsiTheme="minorHAnsi" w:cstheme="minorHAnsi"/>
          <w:sz w:val="22"/>
          <w:szCs w:val="22"/>
        </w:rPr>
        <w:t xml:space="preserve">not respond, </w:t>
      </w:r>
    </w:p>
    <w:p w14:paraId="7A4F97D6" w14:textId="0F92CE68" w:rsidR="00AB4CDB" w:rsidRPr="00AB4CDB" w:rsidRDefault="00AB4CDB" w:rsidP="00AB4CDB">
      <w:pPr>
        <w:pStyle w:val="Default"/>
        <w:rPr>
          <w:rFonts w:asciiTheme="minorHAnsi" w:hAnsiTheme="minorHAnsi" w:cstheme="minorHAnsi"/>
          <w:sz w:val="22"/>
          <w:szCs w:val="22"/>
        </w:rPr>
      </w:pPr>
      <w:r w:rsidRPr="00AB4CDB">
        <w:rPr>
          <w:rFonts w:asciiTheme="minorHAnsi" w:hAnsiTheme="minorHAnsi" w:cstheme="minorHAnsi"/>
          <w:sz w:val="22"/>
          <w:szCs w:val="22"/>
        </w:rPr>
        <w:t xml:space="preserve">review their privacy settings, and notify the Nominated Supervisor who will communicate the service’s expectation with the family. </w:t>
      </w:r>
    </w:p>
    <w:p w14:paraId="5A80F14A" w14:textId="77777777" w:rsidR="00AB4CDB" w:rsidRPr="00AB4CDB" w:rsidRDefault="00AB4CDB" w:rsidP="00AB4CDB">
      <w:pPr>
        <w:pStyle w:val="Default"/>
        <w:rPr>
          <w:rFonts w:asciiTheme="minorHAnsi" w:hAnsiTheme="minorHAnsi" w:cstheme="minorHAnsi"/>
          <w:sz w:val="22"/>
          <w:szCs w:val="22"/>
        </w:rPr>
      </w:pPr>
      <w:r w:rsidRPr="00AB4CDB">
        <w:rPr>
          <w:rFonts w:asciiTheme="minorHAnsi" w:hAnsiTheme="minorHAnsi" w:cstheme="minorHAnsi"/>
          <w:sz w:val="22"/>
          <w:szCs w:val="22"/>
        </w:rPr>
        <w:t xml:space="preserve">• The service name or identity cannot be mentioned in online posts or other online commentary, either directly or implied. </w:t>
      </w:r>
    </w:p>
    <w:p w14:paraId="1FB58A2A" w14:textId="77777777" w:rsidR="00AB4CDB" w:rsidRPr="00AB4CDB" w:rsidRDefault="00AB4CDB" w:rsidP="00AB4CDB">
      <w:pPr>
        <w:pStyle w:val="Default"/>
        <w:rPr>
          <w:rFonts w:asciiTheme="minorHAnsi" w:hAnsiTheme="minorHAnsi" w:cstheme="minorHAnsi"/>
          <w:sz w:val="22"/>
          <w:szCs w:val="22"/>
        </w:rPr>
      </w:pPr>
      <w:r w:rsidRPr="00AB4CDB">
        <w:rPr>
          <w:rFonts w:asciiTheme="minorHAnsi" w:hAnsiTheme="minorHAnsi" w:cstheme="minorHAnsi"/>
          <w:sz w:val="22"/>
          <w:szCs w:val="22"/>
        </w:rPr>
        <w:t xml:space="preserve">• Employees should not discuss or disclose work-related matters in any public forum. </w:t>
      </w:r>
    </w:p>
    <w:p w14:paraId="2A6731A5" w14:textId="77777777" w:rsidR="00CB41FA" w:rsidRPr="00AB4CDB" w:rsidRDefault="00CB41FA" w:rsidP="00CB41FA">
      <w:pPr>
        <w:pStyle w:val="Default"/>
        <w:rPr>
          <w:rFonts w:asciiTheme="minorHAnsi" w:hAnsiTheme="minorHAnsi" w:cstheme="minorHAnsi"/>
          <w:sz w:val="22"/>
          <w:szCs w:val="22"/>
        </w:rPr>
      </w:pPr>
    </w:p>
    <w:p w14:paraId="2B86838C" w14:textId="77777777" w:rsidR="00D5279A" w:rsidRPr="00946FA4" w:rsidRDefault="00D5279A" w:rsidP="009468BF">
      <w:pPr>
        <w:rPr>
          <w:rFonts w:eastAsia="Times New Roman" w:cstheme="minorHAnsi"/>
          <w:spacing w:val="-5"/>
          <w:lang w:val="en-US" w:eastAsia="en-US"/>
        </w:rPr>
      </w:pPr>
      <w:r w:rsidRPr="00946FA4">
        <w:rPr>
          <w:rFonts w:cstheme="minorHAnsi"/>
        </w:rPr>
        <w:br w:type="page"/>
      </w:r>
    </w:p>
    <w:tbl>
      <w:tblPr>
        <w:tblStyle w:val="TableGrid"/>
        <w:tblpPr w:leftFromText="180" w:rightFromText="180" w:vertAnchor="text" w:horzAnchor="margin" w:tblpXSpec="center" w:tblpY="336"/>
        <w:tblW w:w="0" w:type="auto"/>
        <w:tblLook w:val="04A0" w:firstRow="1" w:lastRow="0" w:firstColumn="1" w:lastColumn="0" w:noHBand="0" w:noVBand="1"/>
      </w:tblPr>
      <w:tblGrid>
        <w:gridCol w:w="5637"/>
        <w:gridCol w:w="4819"/>
      </w:tblGrid>
      <w:tr w:rsidR="00D5279A" w:rsidRPr="00946FA4" w14:paraId="5B172F58" w14:textId="77777777" w:rsidTr="000A5710">
        <w:tc>
          <w:tcPr>
            <w:tcW w:w="5637" w:type="dxa"/>
          </w:tcPr>
          <w:p w14:paraId="62716960" w14:textId="77777777" w:rsidR="00D5279A" w:rsidRPr="00946FA4" w:rsidRDefault="00D5279A" w:rsidP="00D5279A">
            <w:pPr>
              <w:rPr>
                <w:rFonts w:cstheme="minorHAnsi"/>
              </w:rPr>
            </w:pPr>
          </w:p>
          <w:p w14:paraId="33E467B6" w14:textId="77777777" w:rsidR="00D5279A" w:rsidRPr="00946FA4" w:rsidRDefault="00D5279A" w:rsidP="00D5279A">
            <w:pPr>
              <w:rPr>
                <w:rFonts w:cstheme="minorHAnsi"/>
              </w:rPr>
            </w:pPr>
            <w:r w:rsidRPr="00946FA4">
              <w:rPr>
                <w:rFonts w:cstheme="minorHAnsi"/>
              </w:rPr>
              <w:t>POLICY GROUP: CHILDREN</w:t>
            </w:r>
          </w:p>
          <w:p w14:paraId="5C6B70CE" w14:textId="77777777" w:rsidR="00D5279A" w:rsidRPr="00946FA4" w:rsidRDefault="00D5279A" w:rsidP="00D5279A">
            <w:pPr>
              <w:rPr>
                <w:rFonts w:cstheme="minorHAnsi"/>
              </w:rPr>
            </w:pPr>
          </w:p>
        </w:tc>
        <w:tc>
          <w:tcPr>
            <w:tcW w:w="4819" w:type="dxa"/>
          </w:tcPr>
          <w:p w14:paraId="20D377D0" w14:textId="77777777" w:rsidR="00D5279A" w:rsidRPr="00946FA4" w:rsidRDefault="00D5279A" w:rsidP="00D5279A">
            <w:pPr>
              <w:rPr>
                <w:rFonts w:cstheme="minorHAnsi"/>
              </w:rPr>
            </w:pPr>
            <w:r w:rsidRPr="00946FA4">
              <w:rPr>
                <w:rFonts w:cstheme="minorHAnsi"/>
              </w:rPr>
              <w:t xml:space="preserve">FORMULATED: </w:t>
            </w:r>
            <w:r w:rsidR="00951953" w:rsidRPr="00946FA4">
              <w:rPr>
                <w:rFonts w:cstheme="minorHAnsi"/>
              </w:rPr>
              <w:t>2020</w:t>
            </w:r>
          </w:p>
          <w:p w14:paraId="6BA82C65" w14:textId="77777777" w:rsidR="00D5279A" w:rsidRPr="00946FA4" w:rsidRDefault="00D5279A" w:rsidP="00D5279A">
            <w:pPr>
              <w:rPr>
                <w:rFonts w:cstheme="minorHAnsi"/>
              </w:rPr>
            </w:pPr>
          </w:p>
          <w:p w14:paraId="2DBC039F" w14:textId="77777777" w:rsidR="00D5279A" w:rsidRPr="00946FA4" w:rsidRDefault="00D5279A" w:rsidP="00D5279A">
            <w:pPr>
              <w:rPr>
                <w:rFonts w:cstheme="minorHAnsi"/>
              </w:rPr>
            </w:pPr>
            <w:r w:rsidRPr="00946FA4">
              <w:rPr>
                <w:rFonts w:cstheme="minorHAnsi"/>
              </w:rPr>
              <w:t>COMPILED BY: STAFF, PARENTS &amp; MANAGEMENT</w:t>
            </w:r>
          </w:p>
          <w:p w14:paraId="20E3B804" w14:textId="77777777" w:rsidR="00D5279A" w:rsidRPr="00946FA4" w:rsidRDefault="00D5279A" w:rsidP="00D5279A">
            <w:pPr>
              <w:rPr>
                <w:rFonts w:cstheme="minorHAnsi"/>
              </w:rPr>
            </w:pPr>
          </w:p>
        </w:tc>
      </w:tr>
      <w:tr w:rsidR="00D5279A" w:rsidRPr="00946FA4" w14:paraId="4DBE8B3D" w14:textId="77777777" w:rsidTr="000A5710">
        <w:tc>
          <w:tcPr>
            <w:tcW w:w="5637" w:type="dxa"/>
          </w:tcPr>
          <w:p w14:paraId="23801E29" w14:textId="77777777" w:rsidR="00D5279A" w:rsidRPr="00946FA4" w:rsidRDefault="00D5279A" w:rsidP="00D5279A">
            <w:pPr>
              <w:rPr>
                <w:rFonts w:cstheme="minorHAnsi"/>
              </w:rPr>
            </w:pPr>
          </w:p>
          <w:p w14:paraId="0511C08C" w14:textId="77777777" w:rsidR="00D5279A" w:rsidRPr="00946FA4" w:rsidRDefault="00D5279A" w:rsidP="00D5279A">
            <w:pPr>
              <w:rPr>
                <w:rFonts w:cstheme="minorHAnsi"/>
              </w:rPr>
            </w:pPr>
            <w:r w:rsidRPr="00946FA4">
              <w:rPr>
                <w:rFonts w:cstheme="minorHAnsi"/>
              </w:rPr>
              <w:t>TITLE:</w:t>
            </w:r>
            <w:r w:rsidR="00F269F9" w:rsidRPr="00946FA4">
              <w:rPr>
                <w:rFonts w:cstheme="minorHAnsi"/>
              </w:rPr>
              <w:t xml:space="preserve"> CHILDREN’</w:t>
            </w:r>
            <w:r w:rsidR="00291C33" w:rsidRPr="00946FA4">
              <w:rPr>
                <w:rFonts w:cstheme="minorHAnsi"/>
              </w:rPr>
              <w:t>S TRANSITION TO OSHC POLICY 2.20</w:t>
            </w:r>
          </w:p>
          <w:p w14:paraId="15147070" w14:textId="77777777" w:rsidR="00D5279A" w:rsidRPr="00946FA4" w:rsidRDefault="00D5279A" w:rsidP="00D5279A">
            <w:pPr>
              <w:rPr>
                <w:rFonts w:cstheme="minorHAnsi"/>
              </w:rPr>
            </w:pPr>
          </w:p>
        </w:tc>
        <w:tc>
          <w:tcPr>
            <w:tcW w:w="4819" w:type="dxa"/>
          </w:tcPr>
          <w:p w14:paraId="4C2A274B" w14:textId="4FA2A646" w:rsidR="00D5279A" w:rsidRPr="00946FA4" w:rsidRDefault="00D5279A" w:rsidP="00D5279A">
            <w:pPr>
              <w:rPr>
                <w:rFonts w:cstheme="minorHAnsi"/>
              </w:rPr>
            </w:pPr>
            <w:r w:rsidRPr="00946FA4">
              <w:rPr>
                <w:rFonts w:cstheme="minorHAnsi"/>
              </w:rPr>
              <w:t xml:space="preserve">REVIEWED: </w:t>
            </w:r>
            <w:r w:rsidR="00F84687">
              <w:rPr>
                <w:rFonts w:cstheme="minorHAnsi"/>
              </w:rPr>
              <w:t>202</w:t>
            </w:r>
            <w:r w:rsidR="00EA0305">
              <w:rPr>
                <w:rFonts w:cstheme="minorHAnsi"/>
              </w:rPr>
              <w:t>3</w:t>
            </w:r>
          </w:p>
          <w:p w14:paraId="08324157" w14:textId="77777777" w:rsidR="00D5279A" w:rsidRPr="00946FA4" w:rsidRDefault="00D5279A" w:rsidP="00D5279A">
            <w:pPr>
              <w:rPr>
                <w:rFonts w:cstheme="minorHAnsi"/>
              </w:rPr>
            </w:pPr>
          </w:p>
          <w:p w14:paraId="0B0158F6" w14:textId="77777777" w:rsidR="00D5279A" w:rsidRPr="00946FA4" w:rsidRDefault="00D5279A" w:rsidP="00D5279A">
            <w:pPr>
              <w:rPr>
                <w:rFonts w:cstheme="minorHAnsi"/>
              </w:rPr>
            </w:pPr>
            <w:r w:rsidRPr="00946FA4">
              <w:rPr>
                <w:rFonts w:cstheme="minorHAnsi"/>
              </w:rPr>
              <w:t xml:space="preserve">REVISED: </w:t>
            </w:r>
            <w:r w:rsidR="00F84687">
              <w:rPr>
                <w:rFonts w:cstheme="minorHAnsi"/>
              </w:rPr>
              <w:t>2020</w:t>
            </w:r>
          </w:p>
        </w:tc>
      </w:tr>
    </w:tbl>
    <w:p w14:paraId="21F09401" w14:textId="77777777" w:rsidR="00455AF7" w:rsidRPr="00946FA4" w:rsidRDefault="00455AF7" w:rsidP="000A5710">
      <w:pPr>
        <w:pStyle w:val="ListBullet"/>
        <w:tabs>
          <w:tab w:val="clear" w:pos="2487"/>
        </w:tabs>
        <w:ind w:left="0" w:firstLine="0"/>
        <w:jc w:val="left"/>
        <w:rPr>
          <w:rFonts w:asciiTheme="minorHAnsi" w:hAnsiTheme="minorHAnsi" w:cstheme="minorHAnsi"/>
          <w:sz w:val="22"/>
          <w:szCs w:val="22"/>
        </w:rPr>
      </w:pPr>
    </w:p>
    <w:p w14:paraId="47E034CF" w14:textId="2FAC3DDD" w:rsidR="00C6085C" w:rsidRDefault="00C6085C" w:rsidP="000A5710">
      <w:pPr>
        <w:pStyle w:val="ListBullet"/>
        <w:tabs>
          <w:tab w:val="clear" w:pos="2487"/>
        </w:tabs>
        <w:ind w:left="0" w:firstLine="0"/>
        <w:rPr>
          <w:rFonts w:asciiTheme="minorHAnsi" w:hAnsiTheme="minorHAnsi" w:cstheme="minorHAnsi"/>
          <w:sz w:val="22"/>
          <w:szCs w:val="22"/>
        </w:rPr>
      </w:pPr>
      <w:r>
        <w:rPr>
          <w:rFonts w:asciiTheme="minorHAnsi" w:hAnsiTheme="minorHAnsi" w:cstheme="minorHAnsi"/>
          <w:sz w:val="22"/>
          <w:szCs w:val="22"/>
        </w:rPr>
        <w:t>*No additional comments as of 1</w:t>
      </w:r>
      <w:r w:rsidR="007C3EFE">
        <w:rPr>
          <w:rFonts w:asciiTheme="minorHAnsi" w:hAnsiTheme="minorHAnsi" w:cstheme="minorHAnsi"/>
          <w:sz w:val="22"/>
          <w:szCs w:val="22"/>
        </w:rPr>
        <w:t>7/04/23*</w:t>
      </w:r>
    </w:p>
    <w:p w14:paraId="256AB2F9" w14:textId="252642DF" w:rsidR="00455AF7" w:rsidRPr="00946FA4" w:rsidRDefault="00F269F9" w:rsidP="000A5710">
      <w:pPr>
        <w:pStyle w:val="ListBullet"/>
        <w:tabs>
          <w:tab w:val="clear" w:pos="2487"/>
        </w:tabs>
        <w:ind w:left="0" w:firstLine="0"/>
        <w:rPr>
          <w:rFonts w:asciiTheme="minorHAnsi" w:hAnsiTheme="minorHAnsi" w:cstheme="minorHAnsi"/>
          <w:sz w:val="22"/>
          <w:szCs w:val="22"/>
        </w:rPr>
      </w:pPr>
      <w:r w:rsidRPr="00946FA4">
        <w:rPr>
          <w:rFonts w:asciiTheme="minorHAnsi" w:hAnsiTheme="minorHAnsi" w:cstheme="minorHAnsi"/>
          <w:sz w:val="22"/>
          <w:szCs w:val="22"/>
        </w:rPr>
        <w:t xml:space="preserve"> </w:t>
      </w:r>
      <w:r w:rsidRPr="000A5710">
        <w:rPr>
          <w:rFonts w:asciiTheme="minorHAnsi" w:hAnsiTheme="minorHAnsi" w:cstheme="minorHAnsi"/>
          <w:sz w:val="22"/>
          <w:szCs w:val="22"/>
        </w:rPr>
        <w:t>The Service recogni</w:t>
      </w:r>
      <w:r w:rsidR="000A5710" w:rsidRPr="000A5710">
        <w:rPr>
          <w:rFonts w:asciiTheme="minorHAnsi" w:hAnsiTheme="minorHAnsi" w:cstheme="minorHAnsi"/>
          <w:sz w:val="22"/>
          <w:szCs w:val="22"/>
        </w:rPr>
        <w:t>s</w:t>
      </w:r>
      <w:r w:rsidRPr="000A5710">
        <w:rPr>
          <w:rFonts w:asciiTheme="minorHAnsi" w:hAnsiTheme="minorHAnsi" w:cstheme="minorHAnsi"/>
          <w:sz w:val="22"/>
          <w:szCs w:val="22"/>
        </w:rPr>
        <w:t xml:space="preserve">es and acknowledges the importance of children having a smooth transition into the school age care setting. Through this policy, the Service aims to identify and address the support </w:t>
      </w:r>
      <w:r w:rsidR="00455AF7" w:rsidRPr="000A5710">
        <w:rPr>
          <w:rFonts w:asciiTheme="minorHAnsi" w:hAnsiTheme="minorHAnsi" w:cstheme="minorHAnsi"/>
          <w:sz w:val="22"/>
          <w:szCs w:val="22"/>
        </w:rPr>
        <w:t>structures and activities required to assist families and children of all ages in making this transition.</w:t>
      </w:r>
    </w:p>
    <w:p w14:paraId="0960AE50" w14:textId="77777777" w:rsidR="00455AF7" w:rsidRPr="00946FA4" w:rsidRDefault="00455AF7" w:rsidP="00455AF7">
      <w:pPr>
        <w:pStyle w:val="ListBullet"/>
        <w:tabs>
          <w:tab w:val="clear" w:pos="2487"/>
        </w:tabs>
        <w:ind w:left="0" w:firstLine="0"/>
        <w:rPr>
          <w:rFonts w:asciiTheme="minorHAnsi" w:hAnsiTheme="minorHAnsi" w:cstheme="minorHAnsi"/>
          <w:b/>
          <w:i/>
          <w:color w:val="0070C0"/>
          <w:sz w:val="22"/>
          <w:szCs w:val="22"/>
          <w:u w:val="single"/>
        </w:rPr>
      </w:pPr>
      <w:r w:rsidRPr="00946FA4">
        <w:rPr>
          <w:rFonts w:asciiTheme="minorHAnsi" w:hAnsiTheme="minorHAnsi" w:cstheme="minorHAnsi"/>
          <w:b/>
          <w:i/>
          <w:color w:val="0070C0"/>
          <w:sz w:val="22"/>
          <w:szCs w:val="22"/>
          <w:u w:val="single"/>
        </w:rPr>
        <w:t xml:space="preserve"> RELEVANT LAWS &amp; OTHER PROVISIONS</w:t>
      </w:r>
    </w:p>
    <w:p w14:paraId="5D0BDAD9" w14:textId="77777777" w:rsidR="00455AF7" w:rsidRPr="00946FA4" w:rsidRDefault="00455AF7" w:rsidP="0025736F">
      <w:pPr>
        <w:pStyle w:val="ListBullet"/>
        <w:numPr>
          <w:ilvl w:val="0"/>
          <w:numId w:val="231"/>
        </w:numPr>
        <w:spacing w:after="0"/>
        <w:rPr>
          <w:rFonts w:asciiTheme="minorHAnsi" w:hAnsiTheme="minorHAnsi" w:cstheme="minorHAnsi"/>
          <w:color w:val="0070C0"/>
          <w:sz w:val="22"/>
          <w:szCs w:val="22"/>
        </w:rPr>
      </w:pPr>
      <w:r w:rsidRPr="00946FA4">
        <w:rPr>
          <w:rFonts w:asciiTheme="minorHAnsi" w:hAnsiTheme="minorHAnsi" w:cstheme="minorHAnsi"/>
          <w:color w:val="0070C0"/>
          <w:sz w:val="22"/>
          <w:szCs w:val="22"/>
        </w:rPr>
        <w:t>Education and Care Services National Law Act, 2010 and Regulations 2011</w:t>
      </w:r>
    </w:p>
    <w:p w14:paraId="2AD7A1FB" w14:textId="77777777" w:rsidR="00455AF7" w:rsidRPr="00946FA4" w:rsidRDefault="00455AF7" w:rsidP="0025736F">
      <w:pPr>
        <w:pStyle w:val="ListBullet"/>
        <w:numPr>
          <w:ilvl w:val="0"/>
          <w:numId w:val="231"/>
        </w:numPr>
        <w:spacing w:after="0"/>
        <w:rPr>
          <w:rFonts w:asciiTheme="minorHAnsi" w:hAnsiTheme="minorHAnsi" w:cstheme="minorHAnsi"/>
          <w:color w:val="0070C0"/>
          <w:sz w:val="22"/>
          <w:szCs w:val="22"/>
        </w:rPr>
      </w:pPr>
      <w:r w:rsidRPr="00946FA4">
        <w:rPr>
          <w:rFonts w:asciiTheme="minorHAnsi" w:hAnsiTheme="minorHAnsi" w:cstheme="minorHAnsi"/>
          <w:color w:val="0070C0"/>
          <w:sz w:val="22"/>
          <w:szCs w:val="22"/>
        </w:rPr>
        <w:t>Family and Child Act 2014</w:t>
      </w:r>
    </w:p>
    <w:p w14:paraId="2D6DEA49" w14:textId="77777777" w:rsidR="00455AF7" w:rsidRPr="00946FA4" w:rsidRDefault="00455AF7" w:rsidP="0025736F">
      <w:pPr>
        <w:pStyle w:val="ListBullet"/>
        <w:numPr>
          <w:ilvl w:val="0"/>
          <w:numId w:val="231"/>
        </w:numPr>
        <w:spacing w:after="0"/>
        <w:rPr>
          <w:rFonts w:asciiTheme="minorHAnsi" w:hAnsiTheme="minorHAnsi" w:cstheme="minorHAnsi"/>
          <w:color w:val="0070C0"/>
          <w:sz w:val="22"/>
          <w:szCs w:val="22"/>
        </w:rPr>
      </w:pPr>
      <w:r w:rsidRPr="00946FA4">
        <w:rPr>
          <w:rFonts w:asciiTheme="minorHAnsi" w:hAnsiTheme="minorHAnsi" w:cstheme="minorHAnsi"/>
          <w:color w:val="0070C0"/>
          <w:sz w:val="22"/>
          <w:szCs w:val="22"/>
        </w:rPr>
        <w:t>Child Protection Act 1999 and Child Protection Regulations 2000</w:t>
      </w:r>
    </w:p>
    <w:p w14:paraId="6CC1ACA9" w14:textId="77777777" w:rsidR="000B279A" w:rsidRPr="00946FA4" w:rsidRDefault="000B279A" w:rsidP="0025736F">
      <w:pPr>
        <w:pStyle w:val="ListBullet"/>
        <w:numPr>
          <w:ilvl w:val="0"/>
          <w:numId w:val="231"/>
        </w:numPr>
        <w:spacing w:after="0"/>
        <w:rPr>
          <w:rFonts w:asciiTheme="minorHAnsi" w:hAnsiTheme="minorHAnsi" w:cstheme="minorHAnsi"/>
          <w:color w:val="0070C0"/>
          <w:sz w:val="22"/>
          <w:szCs w:val="22"/>
        </w:rPr>
      </w:pPr>
      <w:r w:rsidRPr="00946FA4">
        <w:rPr>
          <w:rFonts w:asciiTheme="minorHAnsi" w:hAnsiTheme="minorHAnsi" w:cstheme="minorHAnsi"/>
          <w:color w:val="0070C0"/>
          <w:sz w:val="22"/>
          <w:szCs w:val="22"/>
        </w:rPr>
        <w:t>Duty of Care</w:t>
      </w:r>
    </w:p>
    <w:p w14:paraId="5D09CDCC" w14:textId="77777777" w:rsidR="000B279A" w:rsidRPr="00946FA4" w:rsidRDefault="000B279A" w:rsidP="0025736F">
      <w:pPr>
        <w:pStyle w:val="ListBullet"/>
        <w:numPr>
          <w:ilvl w:val="0"/>
          <w:numId w:val="231"/>
        </w:numPr>
        <w:spacing w:after="0"/>
        <w:rPr>
          <w:rFonts w:asciiTheme="minorHAnsi" w:hAnsiTheme="minorHAnsi" w:cstheme="minorHAnsi"/>
          <w:color w:val="0070C0"/>
          <w:sz w:val="22"/>
          <w:szCs w:val="22"/>
        </w:rPr>
      </w:pPr>
      <w:r w:rsidRPr="00946FA4">
        <w:rPr>
          <w:rFonts w:asciiTheme="minorHAnsi" w:hAnsiTheme="minorHAnsi" w:cstheme="minorHAnsi"/>
          <w:color w:val="0070C0"/>
          <w:sz w:val="22"/>
          <w:szCs w:val="22"/>
        </w:rPr>
        <w:t>NQS Areas: 1.1.2,1.1.3,1.1.5,1.1.6,2.1.1,3.1.3, 3.2.1, 5.1,5.2, 6.1,6.2,6.3,7.2.1,7.3.5</w:t>
      </w:r>
    </w:p>
    <w:p w14:paraId="5C28F56E" w14:textId="77777777" w:rsidR="000B279A" w:rsidRPr="00946FA4" w:rsidRDefault="000B279A" w:rsidP="0025736F">
      <w:pPr>
        <w:pStyle w:val="ListBullet"/>
        <w:numPr>
          <w:ilvl w:val="0"/>
          <w:numId w:val="231"/>
        </w:numPr>
        <w:spacing w:after="0"/>
        <w:rPr>
          <w:rFonts w:asciiTheme="minorHAnsi" w:hAnsiTheme="minorHAnsi" w:cstheme="minorHAnsi"/>
          <w:color w:val="0070C0"/>
          <w:sz w:val="22"/>
          <w:szCs w:val="22"/>
        </w:rPr>
      </w:pPr>
      <w:r w:rsidRPr="00946FA4">
        <w:rPr>
          <w:rFonts w:asciiTheme="minorHAnsi" w:hAnsiTheme="minorHAnsi" w:cstheme="minorHAnsi"/>
          <w:color w:val="0070C0"/>
          <w:sz w:val="22"/>
          <w:szCs w:val="22"/>
        </w:rPr>
        <w:t>Policies: Resp</w:t>
      </w:r>
      <w:r w:rsidR="00E077CA" w:rsidRPr="00946FA4">
        <w:rPr>
          <w:rFonts w:asciiTheme="minorHAnsi" w:hAnsiTheme="minorHAnsi" w:cstheme="minorHAnsi"/>
          <w:color w:val="0070C0"/>
          <w:sz w:val="22"/>
          <w:szCs w:val="22"/>
        </w:rPr>
        <w:t xml:space="preserve">ect for Children, Arrivals </w:t>
      </w:r>
      <w:r w:rsidRPr="00946FA4">
        <w:rPr>
          <w:rFonts w:asciiTheme="minorHAnsi" w:hAnsiTheme="minorHAnsi" w:cstheme="minorHAnsi"/>
          <w:color w:val="0070C0"/>
          <w:sz w:val="22"/>
          <w:szCs w:val="22"/>
        </w:rPr>
        <w:t>and Departures of Children,</w:t>
      </w:r>
      <w:r w:rsidR="000A5710">
        <w:rPr>
          <w:rFonts w:asciiTheme="minorHAnsi" w:hAnsiTheme="minorHAnsi" w:cstheme="minorHAnsi"/>
          <w:color w:val="0070C0"/>
          <w:sz w:val="22"/>
          <w:szCs w:val="22"/>
        </w:rPr>
        <w:t xml:space="preserve"> </w:t>
      </w:r>
      <w:r w:rsidRPr="00946FA4">
        <w:rPr>
          <w:rFonts w:asciiTheme="minorHAnsi" w:hAnsiTheme="minorHAnsi" w:cstheme="minorHAnsi"/>
          <w:color w:val="0070C0"/>
          <w:sz w:val="22"/>
          <w:szCs w:val="22"/>
        </w:rPr>
        <w:t>Behavioural Support and Management, Inclusion of Children with Additional Needs</w:t>
      </w:r>
      <w:r w:rsidR="00E077CA" w:rsidRPr="00946FA4">
        <w:rPr>
          <w:rFonts w:asciiTheme="minorHAnsi" w:hAnsiTheme="minorHAnsi" w:cstheme="minorHAnsi"/>
          <w:color w:val="0070C0"/>
          <w:sz w:val="22"/>
          <w:szCs w:val="22"/>
        </w:rPr>
        <w:t>, 2.16-Bookings and Cancellations, Educational programs, Medication policy</w:t>
      </w:r>
      <w:r w:rsidR="000A5710">
        <w:rPr>
          <w:rFonts w:asciiTheme="minorHAnsi" w:hAnsiTheme="minorHAnsi" w:cstheme="minorHAnsi"/>
          <w:color w:val="0070C0"/>
          <w:sz w:val="22"/>
          <w:szCs w:val="22"/>
        </w:rPr>
        <w:t xml:space="preserve">, </w:t>
      </w:r>
      <w:r w:rsidR="00E077CA" w:rsidRPr="00946FA4">
        <w:rPr>
          <w:rFonts w:asciiTheme="minorHAnsi" w:hAnsiTheme="minorHAnsi" w:cstheme="minorHAnsi"/>
          <w:color w:val="0070C0"/>
          <w:sz w:val="22"/>
          <w:szCs w:val="22"/>
        </w:rPr>
        <w:t>Sun Safe and water Policy, Anaphylaxis, Asthma and Medical Conditions Management, Children’s Toileting, Food and Nutrition, Access Policy,</w:t>
      </w:r>
      <w:r w:rsidR="009C4FEC" w:rsidRPr="00946FA4">
        <w:rPr>
          <w:rFonts w:asciiTheme="minorHAnsi" w:hAnsiTheme="minorHAnsi" w:cstheme="minorHAnsi"/>
          <w:color w:val="0070C0"/>
          <w:sz w:val="22"/>
          <w:szCs w:val="22"/>
        </w:rPr>
        <w:t xml:space="preserve"> </w:t>
      </w:r>
      <w:r w:rsidR="00E077CA" w:rsidRPr="00946FA4">
        <w:rPr>
          <w:rFonts w:asciiTheme="minorHAnsi" w:hAnsiTheme="minorHAnsi" w:cstheme="minorHAnsi"/>
          <w:color w:val="0070C0"/>
          <w:sz w:val="22"/>
          <w:szCs w:val="22"/>
        </w:rPr>
        <w:t>Enrolment Policy,</w:t>
      </w:r>
      <w:r w:rsidR="009C4FEC" w:rsidRPr="00946FA4">
        <w:rPr>
          <w:rFonts w:asciiTheme="minorHAnsi" w:hAnsiTheme="minorHAnsi" w:cstheme="minorHAnsi"/>
          <w:color w:val="0070C0"/>
          <w:sz w:val="22"/>
          <w:szCs w:val="22"/>
        </w:rPr>
        <w:t xml:space="preserve"> </w:t>
      </w:r>
      <w:r w:rsidR="00E077CA" w:rsidRPr="00946FA4">
        <w:rPr>
          <w:rFonts w:asciiTheme="minorHAnsi" w:hAnsiTheme="minorHAnsi" w:cstheme="minorHAnsi"/>
          <w:color w:val="0070C0"/>
          <w:sz w:val="22"/>
          <w:szCs w:val="22"/>
        </w:rPr>
        <w:t>Complaints Handling, Court Orders</w:t>
      </w:r>
    </w:p>
    <w:p w14:paraId="2A5C7380" w14:textId="77777777" w:rsidR="00E077CA" w:rsidRPr="00946FA4" w:rsidRDefault="00E077CA" w:rsidP="00E077CA">
      <w:pPr>
        <w:pStyle w:val="ListBullet"/>
        <w:tabs>
          <w:tab w:val="clear" w:pos="2487"/>
        </w:tabs>
        <w:ind w:left="0" w:firstLine="0"/>
        <w:rPr>
          <w:rFonts w:asciiTheme="minorHAnsi" w:hAnsiTheme="minorHAnsi" w:cstheme="minorHAnsi"/>
          <w:b/>
          <w:sz w:val="22"/>
          <w:szCs w:val="22"/>
        </w:rPr>
      </w:pPr>
      <w:bookmarkStart w:id="10" w:name="_Hlk147743949"/>
      <w:r w:rsidRPr="00946FA4">
        <w:rPr>
          <w:rFonts w:asciiTheme="minorHAnsi" w:hAnsiTheme="minorHAnsi" w:cstheme="minorHAnsi"/>
          <w:b/>
          <w:sz w:val="22"/>
          <w:szCs w:val="22"/>
        </w:rPr>
        <w:t>Procedures:</w:t>
      </w:r>
    </w:p>
    <w:bookmarkEnd w:id="10"/>
    <w:p w14:paraId="37C7B69D" w14:textId="77777777" w:rsidR="00E077CA" w:rsidRPr="00946FA4" w:rsidRDefault="00C96B87" w:rsidP="00E077CA">
      <w:pPr>
        <w:pStyle w:val="ListBullet"/>
        <w:tabs>
          <w:tab w:val="clear" w:pos="2487"/>
        </w:tabs>
        <w:ind w:left="0" w:firstLine="0"/>
        <w:rPr>
          <w:rFonts w:asciiTheme="minorHAnsi" w:hAnsiTheme="minorHAnsi" w:cstheme="minorHAnsi"/>
          <w:sz w:val="22"/>
          <w:szCs w:val="22"/>
        </w:rPr>
      </w:pPr>
      <w:r w:rsidRPr="00946FA4">
        <w:rPr>
          <w:rFonts w:asciiTheme="minorHAnsi" w:hAnsiTheme="minorHAnsi" w:cstheme="minorHAnsi"/>
          <w:sz w:val="22"/>
          <w:szCs w:val="22"/>
        </w:rPr>
        <w:t>The Service will endeavor to establish links with the school and wider community to build relationships with prospective families and children.</w:t>
      </w:r>
    </w:p>
    <w:p w14:paraId="03B578F5" w14:textId="77777777" w:rsidR="00643201" w:rsidRPr="00946FA4" w:rsidRDefault="00C96B87" w:rsidP="00E077CA">
      <w:pPr>
        <w:pStyle w:val="ListBullet"/>
        <w:tabs>
          <w:tab w:val="clear" w:pos="2487"/>
        </w:tabs>
        <w:ind w:left="0" w:firstLine="0"/>
        <w:rPr>
          <w:rFonts w:asciiTheme="minorHAnsi" w:hAnsiTheme="minorHAnsi" w:cstheme="minorHAnsi"/>
          <w:sz w:val="22"/>
          <w:szCs w:val="22"/>
        </w:rPr>
      </w:pPr>
      <w:r w:rsidRPr="00946FA4">
        <w:rPr>
          <w:rFonts w:asciiTheme="minorHAnsi" w:hAnsiTheme="minorHAnsi" w:cstheme="minorHAnsi"/>
          <w:sz w:val="22"/>
          <w:szCs w:val="22"/>
        </w:rPr>
        <w:t xml:space="preserve">As part of the enrolment process, the parent/guardian will be required to provide relevant information which </w:t>
      </w:r>
      <w:r w:rsidR="00643201" w:rsidRPr="00946FA4">
        <w:rPr>
          <w:rFonts w:asciiTheme="minorHAnsi" w:hAnsiTheme="minorHAnsi" w:cstheme="minorHAnsi"/>
          <w:sz w:val="22"/>
          <w:szCs w:val="22"/>
        </w:rPr>
        <w:t>will enable the Educators to provide appropriate care for their child. This will be in the format of appropriate questions on the enrolment form and include (but not be limited to) information such as:</w:t>
      </w:r>
    </w:p>
    <w:p w14:paraId="63EE1343" w14:textId="77777777" w:rsidR="00C96B87" w:rsidRPr="00946FA4" w:rsidRDefault="00643201" w:rsidP="0025736F">
      <w:pPr>
        <w:pStyle w:val="ListBullet"/>
        <w:numPr>
          <w:ilvl w:val="0"/>
          <w:numId w:val="256"/>
        </w:numPr>
        <w:spacing w:after="120"/>
        <w:rPr>
          <w:rFonts w:asciiTheme="minorHAnsi" w:hAnsiTheme="minorHAnsi" w:cstheme="minorHAnsi"/>
          <w:sz w:val="22"/>
          <w:szCs w:val="22"/>
        </w:rPr>
      </w:pPr>
      <w:r w:rsidRPr="00946FA4">
        <w:rPr>
          <w:rFonts w:asciiTheme="minorHAnsi" w:hAnsiTheme="minorHAnsi" w:cstheme="minorHAnsi"/>
          <w:sz w:val="22"/>
          <w:szCs w:val="22"/>
        </w:rPr>
        <w:t>Full name and preferred name, if relevant;</w:t>
      </w:r>
    </w:p>
    <w:p w14:paraId="3F65DD63" w14:textId="77777777" w:rsidR="00643201" w:rsidRPr="00946FA4" w:rsidRDefault="00643201" w:rsidP="0025736F">
      <w:pPr>
        <w:pStyle w:val="ListBullet"/>
        <w:numPr>
          <w:ilvl w:val="0"/>
          <w:numId w:val="256"/>
        </w:numPr>
        <w:spacing w:after="120"/>
        <w:rPr>
          <w:rFonts w:asciiTheme="minorHAnsi" w:hAnsiTheme="minorHAnsi" w:cstheme="minorHAnsi"/>
          <w:sz w:val="22"/>
          <w:szCs w:val="22"/>
        </w:rPr>
      </w:pPr>
      <w:r w:rsidRPr="00946FA4">
        <w:rPr>
          <w:rFonts w:asciiTheme="minorHAnsi" w:hAnsiTheme="minorHAnsi" w:cstheme="minorHAnsi"/>
          <w:sz w:val="22"/>
          <w:szCs w:val="22"/>
        </w:rPr>
        <w:t>Any health care needs, allergies or relevant</w:t>
      </w:r>
      <w:r w:rsidR="00F15335" w:rsidRPr="00946FA4">
        <w:rPr>
          <w:rFonts w:asciiTheme="minorHAnsi" w:hAnsiTheme="minorHAnsi" w:cstheme="minorHAnsi"/>
          <w:sz w:val="22"/>
          <w:szCs w:val="22"/>
        </w:rPr>
        <w:t xml:space="preserve"> medical conditions;</w:t>
      </w:r>
    </w:p>
    <w:p w14:paraId="41EAF5F5" w14:textId="77777777" w:rsidR="00F15335" w:rsidRPr="00946FA4" w:rsidRDefault="00F15335" w:rsidP="0025736F">
      <w:pPr>
        <w:pStyle w:val="ListBullet"/>
        <w:numPr>
          <w:ilvl w:val="0"/>
          <w:numId w:val="256"/>
        </w:numPr>
        <w:spacing w:after="120"/>
        <w:rPr>
          <w:rFonts w:asciiTheme="minorHAnsi" w:hAnsiTheme="minorHAnsi" w:cstheme="minorHAnsi"/>
          <w:sz w:val="22"/>
          <w:szCs w:val="22"/>
        </w:rPr>
      </w:pPr>
      <w:r w:rsidRPr="00946FA4">
        <w:rPr>
          <w:rFonts w:asciiTheme="minorHAnsi" w:hAnsiTheme="minorHAnsi" w:cstheme="minorHAnsi"/>
          <w:sz w:val="22"/>
          <w:szCs w:val="22"/>
        </w:rPr>
        <w:t>Any special physical, emotional, dietary, religious, cultural or other needs or considerations relating to the child; and</w:t>
      </w:r>
      <w:r w:rsidR="00FF3308">
        <w:rPr>
          <w:rFonts w:asciiTheme="minorHAnsi" w:hAnsiTheme="minorHAnsi" w:cstheme="minorHAnsi"/>
          <w:sz w:val="22"/>
          <w:szCs w:val="22"/>
        </w:rPr>
        <w:t xml:space="preserve"> </w:t>
      </w:r>
    </w:p>
    <w:p w14:paraId="6DEA8D6B" w14:textId="77777777" w:rsidR="00F15335" w:rsidRDefault="00F15335" w:rsidP="0025736F">
      <w:pPr>
        <w:pStyle w:val="ListBullet"/>
        <w:numPr>
          <w:ilvl w:val="0"/>
          <w:numId w:val="256"/>
        </w:numPr>
        <w:spacing w:after="120"/>
        <w:rPr>
          <w:rFonts w:asciiTheme="minorHAnsi" w:hAnsiTheme="minorHAnsi" w:cstheme="minorHAnsi"/>
          <w:sz w:val="22"/>
          <w:szCs w:val="22"/>
        </w:rPr>
      </w:pPr>
      <w:r w:rsidRPr="00946FA4">
        <w:rPr>
          <w:rFonts w:asciiTheme="minorHAnsi" w:hAnsiTheme="minorHAnsi" w:cstheme="minorHAnsi"/>
          <w:sz w:val="22"/>
          <w:szCs w:val="22"/>
        </w:rPr>
        <w:t>The child’s likes, dislikes or phobias.</w:t>
      </w:r>
    </w:p>
    <w:p w14:paraId="5A4044C5" w14:textId="77777777" w:rsidR="000A5710" w:rsidRPr="00946FA4" w:rsidRDefault="000A5710" w:rsidP="000A5710">
      <w:pPr>
        <w:pStyle w:val="ListBullet"/>
        <w:tabs>
          <w:tab w:val="clear" w:pos="2487"/>
        </w:tabs>
        <w:spacing w:after="120"/>
        <w:ind w:left="0" w:firstLine="0"/>
        <w:rPr>
          <w:rFonts w:asciiTheme="minorHAnsi" w:hAnsiTheme="minorHAnsi" w:cstheme="minorHAnsi"/>
          <w:sz w:val="22"/>
          <w:szCs w:val="22"/>
        </w:rPr>
      </w:pPr>
      <w:r>
        <w:rPr>
          <w:rFonts w:asciiTheme="minorHAnsi" w:hAnsiTheme="minorHAnsi" w:cstheme="minorHAnsi"/>
          <w:sz w:val="22"/>
          <w:szCs w:val="22"/>
        </w:rPr>
        <w:t xml:space="preserve">Families are required to submit all relevant information to the service </w:t>
      </w:r>
      <w:r w:rsidR="00FF3308">
        <w:rPr>
          <w:rFonts w:asciiTheme="minorHAnsi" w:hAnsiTheme="minorHAnsi" w:cstheme="minorHAnsi"/>
          <w:sz w:val="22"/>
          <w:szCs w:val="22"/>
        </w:rPr>
        <w:t>to enable a smooth transition for the child in care. Any family that fails to inform the service of a child’s diagnosed disorder or behavioral diagnosis’s may be declined from the service for not supplying all relevant information to enable a positive experience for the child in question.</w:t>
      </w:r>
    </w:p>
    <w:p w14:paraId="6E9B1FFE" w14:textId="77777777" w:rsidR="00F15335" w:rsidRPr="00946FA4" w:rsidRDefault="00F15335" w:rsidP="00200AE3">
      <w:pPr>
        <w:pStyle w:val="ListBullet"/>
        <w:tabs>
          <w:tab w:val="clear" w:pos="2487"/>
        </w:tabs>
        <w:ind w:left="0" w:firstLine="0"/>
        <w:rPr>
          <w:rFonts w:asciiTheme="minorHAnsi" w:hAnsiTheme="minorHAnsi" w:cstheme="minorHAnsi"/>
          <w:sz w:val="22"/>
          <w:szCs w:val="22"/>
        </w:rPr>
      </w:pPr>
      <w:r w:rsidRPr="00946FA4">
        <w:rPr>
          <w:rFonts w:asciiTheme="minorHAnsi" w:hAnsiTheme="minorHAnsi" w:cstheme="minorHAnsi"/>
          <w:sz w:val="22"/>
          <w:szCs w:val="22"/>
        </w:rPr>
        <w:t>As part of the enrolment process and enrolment pack will be provided to families. The enrolment pack will include the Service’s family handbook and parent related policies.</w:t>
      </w:r>
    </w:p>
    <w:p w14:paraId="502738BA" w14:textId="77777777" w:rsidR="00F15335" w:rsidRPr="00946FA4" w:rsidRDefault="00F15335" w:rsidP="00200AE3">
      <w:pPr>
        <w:pStyle w:val="ListBullet"/>
        <w:tabs>
          <w:tab w:val="clear" w:pos="2487"/>
        </w:tabs>
        <w:ind w:left="0" w:firstLine="0"/>
        <w:rPr>
          <w:rFonts w:asciiTheme="minorHAnsi" w:hAnsiTheme="minorHAnsi" w:cstheme="minorHAnsi"/>
          <w:sz w:val="22"/>
          <w:szCs w:val="22"/>
        </w:rPr>
      </w:pPr>
      <w:r w:rsidRPr="00946FA4">
        <w:rPr>
          <w:rFonts w:asciiTheme="minorHAnsi" w:hAnsiTheme="minorHAnsi" w:cstheme="minorHAnsi"/>
          <w:sz w:val="22"/>
          <w:szCs w:val="22"/>
        </w:rPr>
        <w:t xml:space="preserve">The Service shall have the right to request any information </w:t>
      </w:r>
      <w:r w:rsidR="008938E0" w:rsidRPr="00946FA4">
        <w:rPr>
          <w:rFonts w:asciiTheme="minorHAnsi" w:hAnsiTheme="minorHAnsi" w:cstheme="minorHAnsi"/>
          <w:sz w:val="22"/>
          <w:szCs w:val="22"/>
        </w:rPr>
        <w:t>regarding</w:t>
      </w:r>
      <w:r w:rsidRPr="00946FA4">
        <w:rPr>
          <w:rFonts w:asciiTheme="minorHAnsi" w:hAnsiTheme="minorHAnsi" w:cstheme="minorHAnsi"/>
          <w:sz w:val="22"/>
          <w:szCs w:val="22"/>
        </w:rPr>
        <w:t xml:space="preserve"> the child/</w:t>
      </w:r>
      <w:r w:rsidR="008938E0" w:rsidRPr="00946FA4">
        <w:rPr>
          <w:rFonts w:asciiTheme="minorHAnsi" w:hAnsiTheme="minorHAnsi" w:cstheme="minorHAnsi"/>
          <w:sz w:val="22"/>
          <w:szCs w:val="22"/>
        </w:rPr>
        <w:t>ren’s needs so far as it may impact on their ability to participate in the program and be appropriately cared for within the service.</w:t>
      </w:r>
    </w:p>
    <w:p w14:paraId="0BB80F51" w14:textId="77777777" w:rsidR="00200AE3" w:rsidRPr="00946FA4" w:rsidRDefault="00200AE3" w:rsidP="00200AE3">
      <w:pPr>
        <w:pStyle w:val="ListBullet"/>
        <w:tabs>
          <w:tab w:val="clear" w:pos="2487"/>
        </w:tabs>
        <w:ind w:left="0" w:firstLine="0"/>
        <w:rPr>
          <w:rFonts w:asciiTheme="minorHAnsi" w:hAnsiTheme="minorHAnsi" w:cstheme="minorHAnsi"/>
          <w:sz w:val="22"/>
          <w:szCs w:val="22"/>
        </w:rPr>
      </w:pPr>
      <w:r w:rsidRPr="00946FA4">
        <w:rPr>
          <w:rFonts w:asciiTheme="minorHAnsi" w:hAnsiTheme="minorHAnsi" w:cstheme="minorHAnsi"/>
          <w:sz w:val="22"/>
          <w:szCs w:val="22"/>
        </w:rPr>
        <w:t xml:space="preserve">During the child’s first attendance at the Service, Educators will </w:t>
      </w:r>
    </w:p>
    <w:p w14:paraId="2F303E70" w14:textId="77777777" w:rsidR="00200AE3" w:rsidRPr="00946FA4" w:rsidRDefault="00200AE3" w:rsidP="0025736F">
      <w:pPr>
        <w:pStyle w:val="ListBullet"/>
        <w:numPr>
          <w:ilvl w:val="0"/>
          <w:numId w:val="257"/>
        </w:numPr>
        <w:spacing w:after="0"/>
        <w:rPr>
          <w:rFonts w:asciiTheme="minorHAnsi" w:hAnsiTheme="minorHAnsi" w:cstheme="minorHAnsi"/>
          <w:sz w:val="22"/>
          <w:szCs w:val="22"/>
        </w:rPr>
      </w:pPr>
      <w:r w:rsidRPr="00946FA4">
        <w:rPr>
          <w:rFonts w:asciiTheme="minorHAnsi" w:hAnsiTheme="minorHAnsi" w:cstheme="minorHAnsi"/>
          <w:sz w:val="22"/>
          <w:szCs w:val="22"/>
        </w:rPr>
        <w:t xml:space="preserve">Respectfully acknowledge each child and their parent/guardian on arrival, </w:t>
      </w:r>
      <w:r w:rsidR="000A5710" w:rsidRPr="00946FA4">
        <w:rPr>
          <w:rFonts w:asciiTheme="minorHAnsi" w:hAnsiTheme="minorHAnsi" w:cstheme="minorHAnsi"/>
          <w:sz w:val="22"/>
          <w:szCs w:val="22"/>
        </w:rPr>
        <w:t>endeavoring</w:t>
      </w:r>
      <w:r w:rsidRPr="00946FA4">
        <w:rPr>
          <w:rFonts w:asciiTheme="minorHAnsi" w:hAnsiTheme="minorHAnsi" w:cstheme="minorHAnsi"/>
          <w:sz w:val="22"/>
          <w:szCs w:val="22"/>
        </w:rPr>
        <w:t xml:space="preserve"> to make them feel welcome;</w:t>
      </w:r>
    </w:p>
    <w:p w14:paraId="68D82860" w14:textId="77777777" w:rsidR="00200AE3" w:rsidRPr="00946FA4" w:rsidRDefault="00200AE3" w:rsidP="0025736F">
      <w:pPr>
        <w:pStyle w:val="ListBullet"/>
        <w:numPr>
          <w:ilvl w:val="0"/>
          <w:numId w:val="257"/>
        </w:numPr>
        <w:spacing w:after="0"/>
        <w:rPr>
          <w:rFonts w:asciiTheme="minorHAnsi" w:hAnsiTheme="minorHAnsi" w:cstheme="minorHAnsi"/>
          <w:sz w:val="22"/>
          <w:szCs w:val="22"/>
        </w:rPr>
      </w:pPr>
      <w:r w:rsidRPr="00946FA4">
        <w:rPr>
          <w:rFonts w:asciiTheme="minorHAnsi" w:hAnsiTheme="minorHAnsi" w:cstheme="minorHAnsi"/>
          <w:sz w:val="22"/>
          <w:szCs w:val="22"/>
        </w:rPr>
        <w:t>Introduce them to other Educators and children;</w:t>
      </w:r>
    </w:p>
    <w:p w14:paraId="4791D4F9" w14:textId="77777777" w:rsidR="00200AE3" w:rsidRPr="00946FA4" w:rsidRDefault="00200AE3" w:rsidP="0025736F">
      <w:pPr>
        <w:pStyle w:val="ListBullet"/>
        <w:numPr>
          <w:ilvl w:val="0"/>
          <w:numId w:val="257"/>
        </w:numPr>
        <w:spacing w:after="0"/>
        <w:rPr>
          <w:rFonts w:asciiTheme="minorHAnsi" w:hAnsiTheme="minorHAnsi" w:cstheme="minorHAnsi"/>
          <w:sz w:val="22"/>
          <w:szCs w:val="22"/>
        </w:rPr>
      </w:pPr>
      <w:r w:rsidRPr="00946FA4">
        <w:rPr>
          <w:rFonts w:asciiTheme="minorHAnsi" w:hAnsiTheme="minorHAnsi" w:cstheme="minorHAnsi"/>
          <w:sz w:val="22"/>
          <w:szCs w:val="22"/>
        </w:rPr>
        <w:t xml:space="preserve">Familiiarise them with </w:t>
      </w:r>
      <w:r w:rsidR="00A21117" w:rsidRPr="00946FA4">
        <w:rPr>
          <w:rFonts w:asciiTheme="minorHAnsi" w:hAnsiTheme="minorHAnsi" w:cstheme="minorHAnsi"/>
          <w:sz w:val="22"/>
          <w:szCs w:val="22"/>
        </w:rPr>
        <w:t>the service routines such as meal times, hand washing and moving off to activities;</w:t>
      </w:r>
    </w:p>
    <w:p w14:paraId="40A43617" w14:textId="77777777" w:rsidR="00A21117" w:rsidRPr="00946FA4" w:rsidRDefault="00A21117" w:rsidP="0025736F">
      <w:pPr>
        <w:pStyle w:val="ListBullet"/>
        <w:numPr>
          <w:ilvl w:val="0"/>
          <w:numId w:val="257"/>
        </w:numPr>
        <w:spacing w:after="0"/>
        <w:rPr>
          <w:rFonts w:asciiTheme="minorHAnsi" w:hAnsiTheme="minorHAnsi" w:cstheme="minorHAnsi"/>
          <w:sz w:val="22"/>
          <w:szCs w:val="22"/>
        </w:rPr>
      </w:pPr>
      <w:r w:rsidRPr="00946FA4">
        <w:rPr>
          <w:rFonts w:asciiTheme="minorHAnsi" w:hAnsiTheme="minorHAnsi" w:cstheme="minorHAnsi"/>
          <w:sz w:val="22"/>
          <w:szCs w:val="22"/>
        </w:rPr>
        <w:t xml:space="preserve">Clearly explain the Service and group rules and behavior expectations; and </w:t>
      </w:r>
    </w:p>
    <w:p w14:paraId="76BBDDD4" w14:textId="77777777" w:rsidR="00A21117" w:rsidRPr="00946FA4" w:rsidRDefault="00A21117" w:rsidP="0025736F">
      <w:pPr>
        <w:pStyle w:val="ListBullet"/>
        <w:numPr>
          <w:ilvl w:val="0"/>
          <w:numId w:val="257"/>
        </w:numPr>
        <w:spacing w:after="0"/>
        <w:rPr>
          <w:rFonts w:asciiTheme="minorHAnsi" w:hAnsiTheme="minorHAnsi" w:cstheme="minorHAnsi"/>
          <w:sz w:val="22"/>
          <w:szCs w:val="22"/>
        </w:rPr>
      </w:pPr>
      <w:r w:rsidRPr="00946FA4">
        <w:rPr>
          <w:rFonts w:asciiTheme="minorHAnsi" w:hAnsiTheme="minorHAnsi" w:cstheme="minorHAnsi"/>
          <w:sz w:val="22"/>
          <w:szCs w:val="22"/>
        </w:rPr>
        <w:t>Facilitate the child’s involvement in group experiences to support them in forming new friendships</w:t>
      </w:r>
    </w:p>
    <w:p w14:paraId="203A072D" w14:textId="77777777" w:rsidR="00366E60" w:rsidRPr="00946FA4" w:rsidRDefault="00366E60" w:rsidP="00366E60">
      <w:pPr>
        <w:pStyle w:val="ListBullet"/>
        <w:tabs>
          <w:tab w:val="clear" w:pos="2487"/>
        </w:tabs>
        <w:ind w:left="720" w:firstLine="0"/>
        <w:jc w:val="left"/>
        <w:rPr>
          <w:rFonts w:asciiTheme="minorHAnsi" w:hAnsiTheme="minorHAnsi" w:cstheme="minorHAnsi"/>
          <w:sz w:val="22"/>
          <w:szCs w:val="22"/>
        </w:rPr>
      </w:pPr>
      <w:r w:rsidRPr="00946FA4">
        <w:rPr>
          <w:rFonts w:asciiTheme="minorHAnsi" w:hAnsiTheme="minorHAnsi" w:cstheme="minorHAnsi"/>
          <w:sz w:val="22"/>
          <w:szCs w:val="22"/>
        </w:rPr>
        <w:lastRenderedPageBreak/>
        <w:t>When escorted to their classrooms, p</w:t>
      </w:r>
      <w:r w:rsidR="008D2AA6" w:rsidRPr="00946FA4">
        <w:rPr>
          <w:rFonts w:asciiTheme="minorHAnsi" w:hAnsiTheme="minorHAnsi" w:cstheme="minorHAnsi"/>
          <w:sz w:val="22"/>
          <w:szCs w:val="22"/>
        </w:rPr>
        <w:t>rep children starting c</w:t>
      </w:r>
      <w:r w:rsidRPr="00946FA4">
        <w:rPr>
          <w:rFonts w:asciiTheme="minorHAnsi" w:hAnsiTheme="minorHAnsi" w:cstheme="minorHAnsi"/>
          <w:sz w:val="22"/>
          <w:szCs w:val="22"/>
        </w:rPr>
        <w:t>are, will be supported by educators to follow classroom expectations such as unpacking bags and lining up per the classroom teacher’s expectations.</w:t>
      </w:r>
    </w:p>
    <w:p w14:paraId="6D32183F" w14:textId="77777777" w:rsidR="00366E60" w:rsidRPr="00946FA4" w:rsidRDefault="00D1235B" w:rsidP="00366E60">
      <w:pPr>
        <w:pStyle w:val="ListBullet"/>
        <w:tabs>
          <w:tab w:val="clear" w:pos="2487"/>
        </w:tabs>
        <w:ind w:left="720" w:firstLine="0"/>
        <w:jc w:val="left"/>
        <w:rPr>
          <w:rFonts w:asciiTheme="minorHAnsi" w:hAnsiTheme="minorHAnsi" w:cstheme="minorHAnsi"/>
          <w:sz w:val="22"/>
          <w:szCs w:val="22"/>
        </w:rPr>
      </w:pPr>
      <w:r w:rsidRPr="00946FA4">
        <w:rPr>
          <w:rFonts w:asciiTheme="minorHAnsi" w:hAnsiTheme="minorHAnsi" w:cstheme="minorHAnsi"/>
          <w:sz w:val="22"/>
          <w:szCs w:val="22"/>
        </w:rPr>
        <w:t>The S</w:t>
      </w:r>
      <w:r w:rsidR="00366E60" w:rsidRPr="00946FA4">
        <w:rPr>
          <w:rFonts w:asciiTheme="minorHAnsi" w:hAnsiTheme="minorHAnsi" w:cstheme="minorHAnsi"/>
          <w:sz w:val="22"/>
          <w:szCs w:val="22"/>
        </w:rPr>
        <w:t xml:space="preserve">ervice will support new families by ensuring that any issues or concerns involving their child’s commencement at OSHC are discussed in a friendly, </w:t>
      </w:r>
      <w:r w:rsidR="00350950" w:rsidRPr="00946FA4">
        <w:rPr>
          <w:rFonts w:asciiTheme="minorHAnsi" w:hAnsiTheme="minorHAnsi" w:cstheme="minorHAnsi"/>
          <w:sz w:val="22"/>
          <w:szCs w:val="22"/>
        </w:rPr>
        <w:t>respectful,</w:t>
      </w:r>
      <w:r w:rsidR="00366E60" w:rsidRPr="00946FA4">
        <w:rPr>
          <w:rFonts w:asciiTheme="minorHAnsi" w:hAnsiTheme="minorHAnsi" w:cstheme="minorHAnsi"/>
          <w:sz w:val="22"/>
          <w:szCs w:val="22"/>
        </w:rPr>
        <w:t xml:space="preserve"> and timely manner.</w:t>
      </w:r>
    </w:p>
    <w:p w14:paraId="35D90CFE" w14:textId="77777777" w:rsidR="00366E60" w:rsidRPr="00946FA4" w:rsidRDefault="00366E60" w:rsidP="00366E60">
      <w:pPr>
        <w:pStyle w:val="ListBullet"/>
        <w:tabs>
          <w:tab w:val="clear" w:pos="2487"/>
        </w:tabs>
        <w:ind w:left="720" w:firstLine="0"/>
        <w:jc w:val="left"/>
        <w:rPr>
          <w:rFonts w:asciiTheme="minorHAnsi" w:hAnsiTheme="minorHAnsi" w:cstheme="minorHAnsi"/>
          <w:sz w:val="22"/>
          <w:szCs w:val="22"/>
        </w:rPr>
      </w:pPr>
      <w:r w:rsidRPr="00946FA4">
        <w:rPr>
          <w:rFonts w:asciiTheme="minorHAnsi" w:hAnsiTheme="minorHAnsi" w:cstheme="minorHAnsi"/>
          <w:sz w:val="22"/>
          <w:szCs w:val="22"/>
        </w:rPr>
        <w:t>Educators will endeavor to develop responsive and respectful relationships with new children through regular and genuine interactions and conversations.</w:t>
      </w:r>
      <w:r w:rsidR="00D1235B" w:rsidRPr="00946FA4">
        <w:rPr>
          <w:rFonts w:asciiTheme="minorHAnsi" w:hAnsiTheme="minorHAnsi" w:cstheme="minorHAnsi"/>
          <w:sz w:val="22"/>
          <w:szCs w:val="22"/>
        </w:rPr>
        <w:t xml:space="preserve"> Educators will talk to children about their interests and seek suggestions for activities they would like to be involved in.</w:t>
      </w:r>
    </w:p>
    <w:p w14:paraId="62D43986" w14:textId="77777777" w:rsidR="00D1235B" w:rsidRPr="00946FA4" w:rsidRDefault="00D1235B" w:rsidP="00366E60">
      <w:pPr>
        <w:pStyle w:val="ListBullet"/>
        <w:tabs>
          <w:tab w:val="clear" w:pos="2487"/>
        </w:tabs>
        <w:ind w:left="720" w:firstLine="0"/>
        <w:jc w:val="left"/>
        <w:rPr>
          <w:rFonts w:asciiTheme="minorHAnsi" w:hAnsiTheme="minorHAnsi" w:cstheme="minorHAnsi"/>
          <w:sz w:val="22"/>
          <w:szCs w:val="22"/>
        </w:rPr>
      </w:pPr>
      <w:r w:rsidRPr="00946FA4">
        <w:rPr>
          <w:rFonts w:asciiTheme="minorHAnsi" w:hAnsiTheme="minorHAnsi" w:cstheme="minorHAnsi"/>
          <w:sz w:val="22"/>
          <w:szCs w:val="22"/>
        </w:rPr>
        <w:t>To support children’s smooth transition to OSHC, educators will attempt to ensure that children can have access to quiet places to rest, to be alone or to interact calmly with other children and educators.</w:t>
      </w:r>
    </w:p>
    <w:p w14:paraId="02AFADF0" w14:textId="77777777" w:rsidR="00366E60" w:rsidRPr="00946FA4" w:rsidRDefault="00366E60" w:rsidP="008D2AA6">
      <w:pPr>
        <w:pStyle w:val="ListBullet"/>
        <w:tabs>
          <w:tab w:val="clear" w:pos="2487"/>
        </w:tabs>
        <w:ind w:left="1080"/>
        <w:rPr>
          <w:rFonts w:asciiTheme="minorHAnsi" w:hAnsiTheme="minorHAnsi" w:cstheme="minorHAnsi"/>
          <w:sz w:val="22"/>
          <w:szCs w:val="22"/>
        </w:rPr>
      </w:pPr>
    </w:p>
    <w:p w14:paraId="28B08504" w14:textId="77777777" w:rsidR="00A21117" w:rsidRDefault="00366E60" w:rsidP="008D2AA6">
      <w:pPr>
        <w:pStyle w:val="ListBullet"/>
        <w:tabs>
          <w:tab w:val="clear" w:pos="2487"/>
        </w:tabs>
        <w:ind w:left="1080"/>
        <w:rPr>
          <w:rFonts w:asciiTheme="minorHAnsi" w:hAnsiTheme="minorHAnsi" w:cstheme="minorHAnsi"/>
          <w:sz w:val="22"/>
          <w:szCs w:val="22"/>
        </w:rPr>
      </w:pPr>
      <w:r w:rsidRPr="00946FA4">
        <w:rPr>
          <w:rFonts w:asciiTheme="minorHAnsi" w:hAnsiTheme="minorHAnsi" w:cstheme="minorHAnsi"/>
          <w:sz w:val="22"/>
          <w:szCs w:val="22"/>
        </w:rPr>
        <w:t>.</w:t>
      </w:r>
    </w:p>
    <w:p w14:paraId="66945AA2" w14:textId="77777777" w:rsidR="00C71A57" w:rsidRDefault="00C71A57" w:rsidP="008D2AA6">
      <w:pPr>
        <w:pStyle w:val="ListBullet"/>
        <w:tabs>
          <w:tab w:val="clear" w:pos="2487"/>
        </w:tabs>
        <w:ind w:left="1080"/>
        <w:rPr>
          <w:rFonts w:asciiTheme="minorHAnsi" w:hAnsiTheme="minorHAnsi" w:cstheme="minorHAnsi"/>
          <w:sz w:val="22"/>
          <w:szCs w:val="22"/>
        </w:rPr>
      </w:pPr>
    </w:p>
    <w:p w14:paraId="3214192E" w14:textId="77777777" w:rsidR="00C71A57" w:rsidRDefault="00C71A57" w:rsidP="008D2AA6">
      <w:pPr>
        <w:pStyle w:val="ListBullet"/>
        <w:tabs>
          <w:tab w:val="clear" w:pos="2487"/>
        </w:tabs>
        <w:ind w:left="1080"/>
        <w:rPr>
          <w:rFonts w:asciiTheme="minorHAnsi" w:hAnsiTheme="minorHAnsi" w:cstheme="minorHAnsi"/>
          <w:sz w:val="22"/>
          <w:szCs w:val="22"/>
        </w:rPr>
      </w:pPr>
    </w:p>
    <w:p w14:paraId="2CECEED9" w14:textId="77777777" w:rsidR="00C71A57" w:rsidRDefault="00C71A57" w:rsidP="008D2AA6">
      <w:pPr>
        <w:pStyle w:val="ListBullet"/>
        <w:tabs>
          <w:tab w:val="clear" w:pos="2487"/>
        </w:tabs>
        <w:ind w:left="1080"/>
        <w:rPr>
          <w:rFonts w:asciiTheme="minorHAnsi" w:hAnsiTheme="minorHAnsi" w:cstheme="minorHAnsi"/>
          <w:sz w:val="22"/>
          <w:szCs w:val="22"/>
        </w:rPr>
      </w:pPr>
    </w:p>
    <w:p w14:paraId="76D1C481" w14:textId="77777777" w:rsidR="00C71A57" w:rsidRDefault="00C71A57" w:rsidP="008D2AA6">
      <w:pPr>
        <w:pStyle w:val="ListBullet"/>
        <w:tabs>
          <w:tab w:val="clear" w:pos="2487"/>
        </w:tabs>
        <w:ind w:left="1080"/>
        <w:rPr>
          <w:rFonts w:asciiTheme="minorHAnsi" w:hAnsiTheme="minorHAnsi" w:cstheme="minorHAnsi"/>
          <w:sz w:val="22"/>
          <w:szCs w:val="22"/>
        </w:rPr>
      </w:pPr>
    </w:p>
    <w:p w14:paraId="23F903C6" w14:textId="77777777" w:rsidR="00C71A57" w:rsidRDefault="00C71A57" w:rsidP="008D2AA6">
      <w:pPr>
        <w:pStyle w:val="ListBullet"/>
        <w:tabs>
          <w:tab w:val="clear" w:pos="2487"/>
        </w:tabs>
        <w:ind w:left="1080"/>
        <w:rPr>
          <w:rFonts w:asciiTheme="minorHAnsi" w:hAnsiTheme="minorHAnsi" w:cstheme="minorHAnsi"/>
          <w:sz w:val="22"/>
          <w:szCs w:val="22"/>
        </w:rPr>
      </w:pPr>
    </w:p>
    <w:p w14:paraId="18F30753" w14:textId="77777777" w:rsidR="00C71A57" w:rsidRDefault="00C71A57" w:rsidP="008D2AA6">
      <w:pPr>
        <w:pStyle w:val="ListBullet"/>
        <w:tabs>
          <w:tab w:val="clear" w:pos="2487"/>
        </w:tabs>
        <w:ind w:left="1080"/>
        <w:rPr>
          <w:rFonts w:asciiTheme="minorHAnsi" w:hAnsiTheme="minorHAnsi" w:cstheme="minorHAnsi"/>
          <w:sz w:val="22"/>
          <w:szCs w:val="22"/>
        </w:rPr>
      </w:pPr>
    </w:p>
    <w:p w14:paraId="6A37CAE0" w14:textId="77777777" w:rsidR="00C71A57" w:rsidRDefault="00C71A57" w:rsidP="008D2AA6">
      <w:pPr>
        <w:pStyle w:val="ListBullet"/>
        <w:tabs>
          <w:tab w:val="clear" w:pos="2487"/>
        </w:tabs>
        <w:ind w:left="1080"/>
        <w:rPr>
          <w:rFonts w:asciiTheme="minorHAnsi" w:hAnsiTheme="minorHAnsi" w:cstheme="minorHAnsi"/>
          <w:sz w:val="22"/>
          <w:szCs w:val="22"/>
        </w:rPr>
      </w:pPr>
    </w:p>
    <w:p w14:paraId="2C2AD87D" w14:textId="77777777" w:rsidR="00C71A57" w:rsidRDefault="00C71A57" w:rsidP="008D2AA6">
      <w:pPr>
        <w:pStyle w:val="ListBullet"/>
        <w:tabs>
          <w:tab w:val="clear" w:pos="2487"/>
        </w:tabs>
        <w:ind w:left="1080"/>
        <w:rPr>
          <w:rFonts w:asciiTheme="minorHAnsi" w:hAnsiTheme="minorHAnsi" w:cstheme="minorHAnsi"/>
          <w:sz w:val="22"/>
          <w:szCs w:val="22"/>
        </w:rPr>
      </w:pPr>
    </w:p>
    <w:p w14:paraId="1A453EE5" w14:textId="77777777" w:rsidR="00C71A57" w:rsidRDefault="00C71A57" w:rsidP="008D2AA6">
      <w:pPr>
        <w:pStyle w:val="ListBullet"/>
        <w:tabs>
          <w:tab w:val="clear" w:pos="2487"/>
        </w:tabs>
        <w:ind w:left="1080"/>
        <w:rPr>
          <w:rFonts w:asciiTheme="minorHAnsi" w:hAnsiTheme="minorHAnsi" w:cstheme="minorHAnsi"/>
          <w:sz w:val="22"/>
          <w:szCs w:val="22"/>
        </w:rPr>
      </w:pPr>
    </w:p>
    <w:p w14:paraId="7741676E" w14:textId="77777777" w:rsidR="00C71A57" w:rsidRDefault="00C71A57" w:rsidP="008D2AA6">
      <w:pPr>
        <w:pStyle w:val="ListBullet"/>
        <w:tabs>
          <w:tab w:val="clear" w:pos="2487"/>
        </w:tabs>
        <w:ind w:left="1080"/>
        <w:rPr>
          <w:rFonts w:asciiTheme="minorHAnsi" w:hAnsiTheme="minorHAnsi" w:cstheme="minorHAnsi"/>
          <w:sz w:val="22"/>
          <w:szCs w:val="22"/>
        </w:rPr>
      </w:pPr>
    </w:p>
    <w:p w14:paraId="195C8A98" w14:textId="77777777" w:rsidR="00C71A57" w:rsidRDefault="00C71A57" w:rsidP="008D2AA6">
      <w:pPr>
        <w:pStyle w:val="ListBullet"/>
        <w:tabs>
          <w:tab w:val="clear" w:pos="2487"/>
        </w:tabs>
        <w:ind w:left="1080"/>
        <w:rPr>
          <w:rFonts w:asciiTheme="minorHAnsi" w:hAnsiTheme="minorHAnsi" w:cstheme="minorHAnsi"/>
          <w:sz w:val="22"/>
          <w:szCs w:val="22"/>
        </w:rPr>
      </w:pPr>
    </w:p>
    <w:p w14:paraId="6E85B541" w14:textId="77777777" w:rsidR="00C71A57" w:rsidRDefault="00C71A57" w:rsidP="008D2AA6">
      <w:pPr>
        <w:pStyle w:val="ListBullet"/>
        <w:tabs>
          <w:tab w:val="clear" w:pos="2487"/>
        </w:tabs>
        <w:ind w:left="1080"/>
        <w:rPr>
          <w:rFonts w:asciiTheme="minorHAnsi" w:hAnsiTheme="minorHAnsi" w:cstheme="minorHAnsi"/>
          <w:sz w:val="22"/>
          <w:szCs w:val="22"/>
        </w:rPr>
      </w:pPr>
    </w:p>
    <w:p w14:paraId="58196C20" w14:textId="77777777" w:rsidR="00C71A57" w:rsidRDefault="00C71A57" w:rsidP="008D2AA6">
      <w:pPr>
        <w:pStyle w:val="ListBullet"/>
        <w:tabs>
          <w:tab w:val="clear" w:pos="2487"/>
        </w:tabs>
        <w:ind w:left="1080"/>
        <w:rPr>
          <w:rFonts w:asciiTheme="minorHAnsi" w:hAnsiTheme="minorHAnsi" w:cstheme="minorHAnsi"/>
          <w:sz w:val="22"/>
          <w:szCs w:val="22"/>
        </w:rPr>
      </w:pPr>
    </w:p>
    <w:p w14:paraId="1791578C" w14:textId="77777777" w:rsidR="00C71A57" w:rsidRDefault="00C71A57" w:rsidP="008D2AA6">
      <w:pPr>
        <w:pStyle w:val="ListBullet"/>
        <w:tabs>
          <w:tab w:val="clear" w:pos="2487"/>
        </w:tabs>
        <w:ind w:left="1080"/>
        <w:rPr>
          <w:rFonts w:asciiTheme="minorHAnsi" w:hAnsiTheme="minorHAnsi" w:cstheme="minorHAnsi"/>
          <w:sz w:val="22"/>
          <w:szCs w:val="22"/>
        </w:rPr>
      </w:pPr>
    </w:p>
    <w:p w14:paraId="2E54107A" w14:textId="77777777" w:rsidR="00C71A57" w:rsidRDefault="00C71A57" w:rsidP="008D2AA6">
      <w:pPr>
        <w:pStyle w:val="ListBullet"/>
        <w:tabs>
          <w:tab w:val="clear" w:pos="2487"/>
        </w:tabs>
        <w:ind w:left="1080"/>
        <w:rPr>
          <w:rFonts w:asciiTheme="minorHAnsi" w:hAnsiTheme="minorHAnsi" w:cstheme="minorHAnsi"/>
          <w:sz w:val="22"/>
          <w:szCs w:val="22"/>
        </w:rPr>
      </w:pPr>
    </w:p>
    <w:p w14:paraId="6F56B914" w14:textId="77777777" w:rsidR="00C71A57" w:rsidRDefault="00C71A57" w:rsidP="008D2AA6">
      <w:pPr>
        <w:pStyle w:val="ListBullet"/>
        <w:tabs>
          <w:tab w:val="clear" w:pos="2487"/>
        </w:tabs>
        <w:ind w:left="1080"/>
        <w:rPr>
          <w:rFonts w:asciiTheme="minorHAnsi" w:hAnsiTheme="minorHAnsi" w:cstheme="minorHAnsi"/>
          <w:sz w:val="22"/>
          <w:szCs w:val="22"/>
        </w:rPr>
      </w:pPr>
    </w:p>
    <w:p w14:paraId="481015CB" w14:textId="77777777" w:rsidR="00C71A57" w:rsidRDefault="00C71A57" w:rsidP="008D2AA6">
      <w:pPr>
        <w:pStyle w:val="ListBullet"/>
        <w:tabs>
          <w:tab w:val="clear" w:pos="2487"/>
        </w:tabs>
        <w:ind w:left="1080"/>
        <w:rPr>
          <w:rFonts w:asciiTheme="minorHAnsi" w:hAnsiTheme="minorHAnsi" w:cstheme="minorHAnsi"/>
          <w:sz w:val="22"/>
          <w:szCs w:val="22"/>
        </w:rPr>
      </w:pPr>
    </w:p>
    <w:p w14:paraId="03CAEAB9" w14:textId="77777777" w:rsidR="00C71A57" w:rsidRDefault="00C71A57" w:rsidP="008D2AA6">
      <w:pPr>
        <w:pStyle w:val="ListBullet"/>
        <w:tabs>
          <w:tab w:val="clear" w:pos="2487"/>
        </w:tabs>
        <w:ind w:left="1080"/>
        <w:rPr>
          <w:rFonts w:asciiTheme="minorHAnsi" w:hAnsiTheme="minorHAnsi" w:cstheme="minorHAnsi"/>
          <w:sz w:val="22"/>
          <w:szCs w:val="22"/>
        </w:rPr>
      </w:pPr>
    </w:p>
    <w:p w14:paraId="5670D293" w14:textId="77777777" w:rsidR="00C71A57" w:rsidRDefault="00C71A57" w:rsidP="008D2AA6">
      <w:pPr>
        <w:pStyle w:val="ListBullet"/>
        <w:tabs>
          <w:tab w:val="clear" w:pos="2487"/>
        </w:tabs>
        <w:ind w:left="1080"/>
        <w:rPr>
          <w:rFonts w:asciiTheme="minorHAnsi" w:hAnsiTheme="minorHAnsi" w:cstheme="minorHAnsi"/>
          <w:sz w:val="22"/>
          <w:szCs w:val="22"/>
        </w:rPr>
      </w:pPr>
    </w:p>
    <w:p w14:paraId="7DFA21D8" w14:textId="77777777" w:rsidR="00C71A57" w:rsidRDefault="00C71A57" w:rsidP="008D2AA6">
      <w:pPr>
        <w:pStyle w:val="ListBullet"/>
        <w:tabs>
          <w:tab w:val="clear" w:pos="2487"/>
        </w:tabs>
        <w:ind w:left="1080"/>
        <w:rPr>
          <w:rFonts w:asciiTheme="minorHAnsi" w:hAnsiTheme="minorHAnsi" w:cstheme="minorHAnsi"/>
          <w:sz w:val="22"/>
          <w:szCs w:val="22"/>
        </w:rPr>
      </w:pPr>
    </w:p>
    <w:p w14:paraId="68F4EBA0" w14:textId="77777777" w:rsidR="00C71A57" w:rsidRDefault="00C71A57" w:rsidP="008D2AA6">
      <w:pPr>
        <w:pStyle w:val="ListBullet"/>
        <w:tabs>
          <w:tab w:val="clear" w:pos="2487"/>
        </w:tabs>
        <w:ind w:left="1080"/>
        <w:rPr>
          <w:rFonts w:asciiTheme="minorHAnsi" w:hAnsiTheme="minorHAnsi" w:cstheme="minorHAnsi"/>
          <w:sz w:val="22"/>
          <w:szCs w:val="22"/>
        </w:rPr>
      </w:pPr>
    </w:p>
    <w:p w14:paraId="04DF4A7E" w14:textId="77777777" w:rsidR="00C71A57" w:rsidRDefault="00C71A57" w:rsidP="008D2AA6">
      <w:pPr>
        <w:pStyle w:val="ListBullet"/>
        <w:tabs>
          <w:tab w:val="clear" w:pos="2487"/>
        </w:tabs>
        <w:ind w:left="1080"/>
        <w:rPr>
          <w:rFonts w:asciiTheme="minorHAnsi" w:hAnsiTheme="minorHAnsi" w:cstheme="minorHAnsi"/>
          <w:sz w:val="22"/>
          <w:szCs w:val="22"/>
        </w:rPr>
      </w:pPr>
    </w:p>
    <w:tbl>
      <w:tblPr>
        <w:tblStyle w:val="TableGrid"/>
        <w:tblpPr w:leftFromText="180" w:rightFromText="180" w:vertAnchor="text" w:horzAnchor="margin" w:tblpXSpec="center" w:tblpY="336"/>
        <w:tblW w:w="0" w:type="auto"/>
        <w:tblLook w:val="04A0" w:firstRow="1" w:lastRow="0" w:firstColumn="1" w:lastColumn="0" w:noHBand="0" w:noVBand="1"/>
      </w:tblPr>
      <w:tblGrid>
        <w:gridCol w:w="6771"/>
        <w:gridCol w:w="3531"/>
      </w:tblGrid>
      <w:tr w:rsidR="00C71A57" w14:paraId="0148E58A" w14:textId="77777777">
        <w:tc>
          <w:tcPr>
            <w:tcW w:w="6771" w:type="dxa"/>
          </w:tcPr>
          <w:p w14:paraId="73276AAB" w14:textId="77777777" w:rsidR="00C71A57" w:rsidRDefault="00C71A57"/>
          <w:p w14:paraId="4A34174F" w14:textId="77777777" w:rsidR="00C71A57" w:rsidRDefault="00C71A57">
            <w:r>
              <w:t>POLICY GROUP: CHILDREN</w:t>
            </w:r>
          </w:p>
          <w:p w14:paraId="4B6F0ED6" w14:textId="77777777" w:rsidR="00C71A57" w:rsidRDefault="00C71A57"/>
        </w:tc>
        <w:tc>
          <w:tcPr>
            <w:tcW w:w="3531" w:type="dxa"/>
          </w:tcPr>
          <w:p w14:paraId="7E98F91C" w14:textId="789882A5" w:rsidR="00C71A57" w:rsidRDefault="00C71A57">
            <w:r>
              <w:t>FORMULATED: 2023</w:t>
            </w:r>
          </w:p>
          <w:p w14:paraId="4D99B16A" w14:textId="77777777" w:rsidR="00C71A57" w:rsidRDefault="00C71A57"/>
          <w:p w14:paraId="1C380E4B" w14:textId="77777777" w:rsidR="00C71A57" w:rsidRDefault="00C71A57">
            <w:r>
              <w:t>COMPILED BY: STAFF, PARENTS &amp; MANAGEMENT</w:t>
            </w:r>
          </w:p>
          <w:p w14:paraId="2D892478" w14:textId="77777777" w:rsidR="00C71A57" w:rsidRDefault="00C71A57"/>
        </w:tc>
      </w:tr>
      <w:tr w:rsidR="00C71A57" w14:paraId="2A690BD7" w14:textId="77777777">
        <w:tc>
          <w:tcPr>
            <w:tcW w:w="6771" w:type="dxa"/>
          </w:tcPr>
          <w:p w14:paraId="649A9FB8" w14:textId="77777777" w:rsidR="00C71A57" w:rsidRDefault="00C71A57"/>
          <w:p w14:paraId="1AEE45B7" w14:textId="4FD78513" w:rsidR="00C71A57" w:rsidRDefault="00C71A57">
            <w:r>
              <w:t xml:space="preserve">TITLE: </w:t>
            </w:r>
            <w:r w:rsidR="00385E6E">
              <w:t xml:space="preserve">CHILDRENS SLEEP &amp; REST POLICY </w:t>
            </w:r>
            <w:r>
              <w:t>2.</w:t>
            </w:r>
            <w:r w:rsidR="00385E6E">
              <w:t>21</w:t>
            </w:r>
          </w:p>
          <w:p w14:paraId="41F543B0" w14:textId="77777777" w:rsidR="00C71A57" w:rsidRDefault="00C71A57"/>
        </w:tc>
        <w:tc>
          <w:tcPr>
            <w:tcW w:w="3531" w:type="dxa"/>
          </w:tcPr>
          <w:p w14:paraId="79329857" w14:textId="77777777" w:rsidR="00C71A57" w:rsidRDefault="00C71A57">
            <w:r>
              <w:t>REVIEWED: 2023</w:t>
            </w:r>
          </w:p>
          <w:p w14:paraId="250B46E8" w14:textId="77777777" w:rsidR="00C71A57" w:rsidRDefault="00C71A57"/>
          <w:p w14:paraId="3CABEB27" w14:textId="02FC282D" w:rsidR="00C71A57" w:rsidRDefault="00C71A57">
            <w:r>
              <w:t>REVISED: 20</w:t>
            </w:r>
            <w:r w:rsidR="00385E6E">
              <w:t>23</w:t>
            </w:r>
          </w:p>
        </w:tc>
      </w:tr>
    </w:tbl>
    <w:p w14:paraId="6033221A" w14:textId="77777777" w:rsidR="00C71A57" w:rsidRPr="00946FA4" w:rsidRDefault="00C71A57" w:rsidP="008D2AA6">
      <w:pPr>
        <w:pStyle w:val="ListBullet"/>
        <w:tabs>
          <w:tab w:val="clear" w:pos="2487"/>
        </w:tabs>
        <w:ind w:left="1080"/>
        <w:rPr>
          <w:rFonts w:asciiTheme="minorHAnsi" w:hAnsiTheme="minorHAnsi" w:cstheme="minorHAnsi"/>
          <w:sz w:val="22"/>
          <w:szCs w:val="22"/>
        </w:rPr>
      </w:pPr>
    </w:p>
    <w:p w14:paraId="16EBA01B" w14:textId="77777777" w:rsidR="00200AE3" w:rsidRDefault="00200AE3" w:rsidP="00F15335">
      <w:pPr>
        <w:pStyle w:val="ListBullet"/>
        <w:tabs>
          <w:tab w:val="clear" w:pos="2487"/>
        </w:tabs>
        <w:ind w:left="720" w:firstLine="0"/>
        <w:rPr>
          <w:rFonts w:asciiTheme="minorHAnsi" w:hAnsiTheme="minorHAnsi" w:cstheme="minorHAnsi"/>
          <w:sz w:val="22"/>
          <w:szCs w:val="22"/>
        </w:rPr>
      </w:pPr>
    </w:p>
    <w:p w14:paraId="09DA8826" w14:textId="20848FA4" w:rsidR="00DE59A9" w:rsidRDefault="006B5CAB" w:rsidP="00192252">
      <w:pPr>
        <w:pStyle w:val="ListBullet"/>
        <w:tabs>
          <w:tab w:val="clear" w:pos="2487"/>
        </w:tabs>
        <w:ind w:left="720" w:firstLine="0"/>
        <w:rPr>
          <w:rFonts w:asciiTheme="minorHAnsi" w:hAnsiTheme="minorHAnsi" w:cstheme="minorHAnsi"/>
          <w:sz w:val="22"/>
          <w:szCs w:val="22"/>
        </w:rPr>
      </w:pPr>
      <w:r>
        <w:rPr>
          <w:rFonts w:asciiTheme="minorHAnsi" w:hAnsiTheme="minorHAnsi" w:cstheme="minorHAnsi"/>
          <w:sz w:val="22"/>
          <w:szCs w:val="22"/>
        </w:rPr>
        <w:t>Ironside OSHC promotes the welfare and comfort for children being educated and care for at its service by providing opportunities for sleep and rest</w:t>
      </w:r>
      <w:r w:rsidR="007216C1">
        <w:rPr>
          <w:rFonts w:asciiTheme="minorHAnsi" w:hAnsiTheme="minorHAnsi" w:cstheme="minorHAnsi"/>
          <w:sz w:val="22"/>
          <w:szCs w:val="22"/>
        </w:rPr>
        <w:t xml:space="preserve"> with flexible arrangements and provisions. The age, developmental stage and the individual needs</w:t>
      </w:r>
      <w:r w:rsidR="00192252">
        <w:rPr>
          <w:rFonts w:asciiTheme="minorHAnsi" w:hAnsiTheme="minorHAnsi" w:cstheme="minorHAnsi"/>
          <w:sz w:val="22"/>
          <w:szCs w:val="22"/>
        </w:rPr>
        <w:t xml:space="preserve"> of each child will be highly regarded.</w:t>
      </w:r>
    </w:p>
    <w:p w14:paraId="5B2D5AF5" w14:textId="77777777" w:rsidR="00DE59A9" w:rsidRPr="00946FA4" w:rsidRDefault="00DE59A9" w:rsidP="00DE59A9">
      <w:pPr>
        <w:pStyle w:val="ListBullet"/>
        <w:tabs>
          <w:tab w:val="clear" w:pos="2487"/>
        </w:tabs>
        <w:ind w:left="0" w:firstLine="0"/>
        <w:rPr>
          <w:rFonts w:asciiTheme="minorHAnsi" w:hAnsiTheme="minorHAnsi" w:cstheme="minorHAnsi"/>
          <w:b/>
          <w:i/>
          <w:color w:val="0070C0"/>
          <w:sz w:val="22"/>
          <w:szCs w:val="22"/>
          <w:u w:val="single"/>
        </w:rPr>
      </w:pPr>
      <w:r w:rsidRPr="00946FA4">
        <w:rPr>
          <w:rFonts w:asciiTheme="minorHAnsi" w:hAnsiTheme="minorHAnsi" w:cstheme="minorHAnsi"/>
          <w:b/>
          <w:i/>
          <w:color w:val="0070C0"/>
          <w:sz w:val="22"/>
          <w:szCs w:val="22"/>
          <w:u w:val="single"/>
        </w:rPr>
        <w:t>RELEVANT LAWS &amp; OTHER PROVISIONS</w:t>
      </w:r>
    </w:p>
    <w:p w14:paraId="76074CCE" w14:textId="57BE0C1E" w:rsidR="00DE59A9" w:rsidRDefault="00DE59A9" w:rsidP="00DE59A9">
      <w:pPr>
        <w:pStyle w:val="ListBullet"/>
        <w:numPr>
          <w:ilvl w:val="0"/>
          <w:numId w:val="231"/>
        </w:numPr>
        <w:spacing w:after="0"/>
        <w:rPr>
          <w:rFonts w:asciiTheme="minorHAnsi" w:hAnsiTheme="minorHAnsi" w:cstheme="minorHAnsi"/>
          <w:color w:val="0070C0"/>
          <w:sz w:val="22"/>
          <w:szCs w:val="22"/>
        </w:rPr>
      </w:pPr>
      <w:r w:rsidRPr="00946FA4">
        <w:rPr>
          <w:rFonts w:asciiTheme="minorHAnsi" w:hAnsiTheme="minorHAnsi" w:cstheme="minorHAnsi"/>
          <w:color w:val="0070C0"/>
          <w:sz w:val="22"/>
          <w:szCs w:val="22"/>
        </w:rPr>
        <w:t>Education and Care Services National Law Act, 2010 Regulations 2011</w:t>
      </w:r>
    </w:p>
    <w:p w14:paraId="568A3C65" w14:textId="3D212334" w:rsidR="0081367C" w:rsidRPr="00946FA4" w:rsidRDefault="0081367C" w:rsidP="00DE59A9">
      <w:pPr>
        <w:pStyle w:val="ListBullet"/>
        <w:numPr>
          <w:ilvl w:val="0"/>
          <w:numId w:val="231"/>
        </w:numPr>
        <w:spacing w:after="0"/>
        <w:rPr>
          <w:rFonts w:asciiTheme="minorHAnsi" w:hAnsiTheme="minorHAnsi" w:cstheme="minorHAnsi"/>
          <w:color w:val="0070C0"/>
          <w:sz w:val="22"/>
          <w:szCs w:val="22"/>
        </w:rPr>
      </w:pPr>
      <w:r>
        <w:rPr>
          <w:rFonts w:asciiTheme="minorHAnsi" w:hAnsiTheme="minorHAnsi" w:cstheme="minorHAnsi"/>
          <w:color w:val="0070C0"/>
          <w:sz w:val="22"/>
          <w:szCs w:val="22"/>
        </w:rPr>
        <w:t>Education &amp; Care services National Amended Regulations 2017</w:t>
      </w:r>
    </w:p>
    <w:p w14:paraId="111A78F2" w14:textId="77777777" w:rsidR="00DE59A9" w:rsidRPr="00946FA4" w:rsidRDefault="00DE59A9" w:rsidP="00DE59A9">
      <w:pPr>
        <w:pStyle w:val="ListBullet"/>
        <w:numPr>
          <w:ilvl w:val="0"/>
          <w:numId w:val="231"/>
        </w:numPr>
        <w:spacing w:after="0"/>
        <w:rPr>
          <w:rFonts w:asciiTheme="minorHAnsi" w:hAnsiTheme="minorHAnsi" w:cstheme="minorHAnsi"/>
          <w:color w:val="0070C0"/>
          <w:sz w:val="22"/>
          <w:szCs w:val="22"/>
        </w:rPr>
      </w:pPr>
      <w:r w:rsidRPr="00946FA4">
        <w:rPr>
          <w:rFonts w:asciiTheme="minorHAnsi" w:hAnsiTheme="minorHAnsi" w:cstheme="minorHAnsi"/>
          <w:color w:val="0070C0"/>
          <w:sz w:val="22"/>
          <w:szCs w:val="22"/>
        </w:rPr>
        <w:t>Family and Child Act 2014</w:t>
      </w:r>
    </w:p>
    <w:p w14:paraId="3F9E8400" w14:textId="77777777" w:rsidR="00DE59A9" w:rsidRPr="00946FA4" w:rsidRDefault="00DE59A9" w:rsidP="00DE59A9">
      <w:pPr>
        <w:pStyle w:val="ListBullet"/>
        <w:numPr>
          <w:ilvl w:val="0"/>
          <w:numId w:val="231"/>
        </w:numPr>
        <w:spacing w:after="0"/>
        <w:rPr>
          <w:rFonts w:asciiTheme="minorHAnsi" w:hAnsiTheme="minorHAnsi" w:cstheme="minorHAnsi"/>
          <w:color w:val="0070C0"/>
          <w:sz w:val="22"/>
          <w:szCs w:val="22"/>
        </w:rPr>
      </w:pPr>
      <w:r w:rsidRPr="00946FA4">
        <w:rPr>
          <w:rFonts w:asciiTheme="minorHAnsi" w:hAnsiTheme="minorHAnsi" w:cstheme="minorHAnsi"/>
          <w:color w:val="0070C0"/>
          <w:sz w:val="22"/>
          <w:szCs w:val="22"/>
        </w:rPr>
        <w:t>Child Protection Act 1999 and Child Protection Regulations 2000</w:t>
      </w:r>
    </w:p>
    <w:p w14:paraId="3F3AD4A8" w14:textId="77777777" w:rsidR="00DE59A9" w:rsidRPr="00946FA4" w:rsidRDefault="00DE59A9" w:rsidP="00DE59A9">
      <w:pPr>
        <w:pStyle w:val="ListBullet"/>
        <w:numPr>
          <w:ilvl w:val="0"/>
          <w:numId w:val="231"/>
        </w:numPr>
        <w:spacing w:after="0"/>
        <w:rPr>
          <w:rFonts w:asciiTheme="minorHAnsi" w:hAnsiTheme="minorHAnsi" w:cstheme="minorHAnsi"/>
          <w:color w:val="0070C0"/>
          <w:sz w:val="22"/>
          <w:szCs w:val="22"/>
        </w:rPr>
      </w:pPr>
      <w:r w:rsidRPr="00946FA4">
        <w:rPr>
          <w:rFonts w:asciiTheme="minorHAnsi" w:hAnsiTheme="minorHAnsi" w:cstheme="minorHAnsi"/>
          <w:color w:val="0070C0"/>
          <w:sz w:val="22"/>
          <w:szCs w:val="22"/>
        </w:rPr>
        <w:t>Copyright Act 1968</w:t>
      </w:r>
    </w:p>
    <w:p w14:paraId="4EFD1702" w14:textId="77777777" w:rsidR="00DE59A9" w:rsidRPr="00946FA4" w:rsidRDefault="00DE59A9" w:rsidP="00DE59A9">
      <w:pPr>
        <w:pStyle w:val="ListBullet"/>
        <w:numPr>
          <w:ilvl w:val="0"/>
          <w:numId w:val="231"/>
        </w:numPr>
        <w:spacing w:after="0"/>
        <w:rPr>
          <w:rFonts w:asciiTheme="minorHAnsi" w:hAnsiTheme="minorHAnsi" w:cstheme="minorHAnsi"/>
          <w:color w:val="0070C0"/>
          <w:sz w:val="22"/>
          <w:szCs w:val="22"/>
        </w:rPr>
      </w:pPr>
      <w:r w:rsidRPr="00946FA4">
        <w:rPr>
          <w:rFonts w:asciiTheme="minorHAnsi" w:hAnsiTheme="minorHAnsi" w:cstheme="minorHAnsi"/>
          <w:color w:val="0070C0"/>
          <w:sz w:val="22"/>
          <w:szCs w:val="22"/>
        </w:rPr>
        <w:t>‘My Time, Our Place’ Framework for School Age Care in Australia</w:t>
      </w:r>
    </w:p>
    <w:p w14:paraId="5E6889BB" w14:textId="77777777" w:rsidR="00DE59A9" w:rsidRPr="00946FA4" w:rsidRDefault="00DE59A9" w:rsidP="00DE59A9">
      <w:pPr>
        <w:pStyle w:val="ListBullet"/>
        <w:numPr>
          <w:ilvl w:val="0"/>
          <w:numId w:val="231"/>
        </w:numPr>
        <w:spacing w:after="0"/>
        <w:rPr>
          <w:rFonts w:asciiTheme="minorHAnsi" w:hAnsiTheme="minorHAnsi" w:cstheme="minorHAnsi"/>
          <w:color w:val="0070C0"/>
          <w:sz w:val="22"/>
          <w:szCs w:val="22"/>
        </w:rPr>
      </w:pPr>
      <w:r w:rsidRPr="00946FA4">
        <w:rPr>
          <w:rFonts w:asciiTheme="minorHAnsi" w:hAnsiTheme="minorHAnsi" w:cstheme="minorHAnsi"/>
          <w:color w:val="0070C0"/>
          <w:sz w:val="22"/>
          <w:szCs w:val="22"/>
        </w:rPr>
        <w:t>Duty of Care</w:t>
      </w:r>
    </w:p>
    <w:p w14:paraId="6B78BB40" w14:textId="7294FB30" w:rsidR="00DE59A9" w:rsidRPr="00946FA4" w:rsidRDefault="00DE59A9" w:rsidP="00DE59A9">
      <w:pPr>
        <w:pStyle w:val="ListBullet"/>
        <w:numPr>
          <w:ilvl w:val="0"/>
          <w:numId w:val="231"/>
        </w:numPr>
        <w:spacing w:after="0"/>
        <w:rPr>
          <w:rFonts w:asciiTheme="minorHAnsi" w:hAnsiTheme="minorHAnsi" w:cstheme="minorHAnsi"/>
          <w:color w:val="0070C0"/>
          <w:sz w:val="22"/>
          <w:szCs w:val="22"/>
        </w:rPr>
      </w:pPr>
      <w:r w:rsidRPr="00946FA4">
        <w:rPr>
          <w:rFonts w:asciiTheme="minorHAnsi" w:hAnsiTheme="minorHAnsi" w:cstheme="minorHAnsi"/>
          <w:color w:val="0070C0"/>
          <w:sz w:val="22"/>
          <w:szCs w:val="22"/>
        </w:rPr>
        <w:t xml:space="preserve">NQS Area: </w:t>
      </w:r>
      <w:r w:rsidR="000C48E6">
        <w:rPr>
          <w:rFonts w:asciiTheme="minorHAnsi" w:hAnsiTheme="minorHAnsi" w:cstheme="minorHAnsi"/>
          <w:color w:val="0070C0"/>
          <w:sz w:val="22"/>
          <w:szCs w:val="22"/>
        </w:rPr>
        <w:t>1.1,</w:t>
      </w:r>
      <w:r w:rsidR="009463FB">
        <w:rPr>
          <w:rFonts w:asciiTheme="minorHAnsi" w:hAnsiTheme="minorHAnsi" w:cstheme="minorHAnsi"/>
          <w:color w:val="0070C0"/>
          <w:sz w:val="22"/>
          <w:szCs w:val="22"/>
        </w:rPr>
        <w:t>2.1,2.2</w:t>
      </w:r>
      <w:r w:rsidR="000C48E6">
        <w:rPr>
          <w:rFonts w:asciiTheme="minorHAnsi" w:hAnsiTheme="minorHAnsi" w:cstheme="minorHAnsi"/>
          <w:color w:val="0070C0"/>
          <w:sz w:val="22"/>
          <w:szCs w:val="22"/>
        </w:rPr>
        <w:t>,3.1,3.2,4.2,6.1,7.1</w:t>
      </w:r>
    </w:p>
    <w:p w14:paraId="11B46ACF" w14:textId="4EBA893F" w:rsidR="00DE59A9" w:rsidRDefault="00DE59A9" w:rsidP="00DE59A9">
      <w:pPr>
        <w:pStyle w:val="ListBullet"/>
        <w:numPr>
          <w:ilvl w:val="0"/>
          <w:numId w:val="231"/>
        </w:numPr>
        <w:spacing w:after="0"/>
        <w:rPr>
          <w:rFonts w:asciiTheme="minorHAnsi" w:hAnsiTheme="minorHAnsi" w:cstheme="minorHAnsi"/>
          <w:color w:val="0070C0"/>
          <w:sz w:val="22"/>
          <w:szCs w:val="22"/>
        </w:rPr>
      </w:pPr>
      <w:r w:rsidRPr="00946FA4">
        <w:rPr>
          <w:rFonts w:asciiTheme="minorHAnsi" w:hAnsiTheme="minorHAnsi" w:cstheme="minorHAnsi"/>
          <w:color w:val="0070C0"/>
          <w:sz w:val="22"/>
          <w:szCs w:val="22"/>
        </w:rPr>
        <w:t xml:space="preserve">Policies: </w:t>
      </w:r>
      <w:r w:rsidR="003C056C">
        <w:rPr>
          <w:rFonts w:asciiTheme="minorHAnsi" w:hAnsiTheme="minorHAnsi" w:cstheme="minorHAnsi"/>
          <w:color w:val="0070C0"/>
          <w:sz w:val="22"/>
          <w:szCs w:val="22"/>
        </w:rPr>
        <w:t>Respect for children, Behaviour Support &amp; Management</w:t>
      </w:r>
      <w:r w:rsidR="006B2C83">
        <w:rPr>
          <w:rFonts w:asciiTheme="minorHAnsi" w:hAnsiTheme="minorHAnsi" w:cstheme="minorHAnsi"/>
          <w:color w:val="0070C0"/>
          <w:sz w:val="22"/>
          <w:szCs w:val="22"/>
        </w:rPr>
        <w:t>, Childrens Participation in decision making, Educational</w:t>
      </w:r>
      <w:r w:rsidR="00412B90">
        <w:rPr>
          <w:rFonts w:asciiTheme="minorHAnsi" w:hAnsiTheme="minorHAnsi" w:cstheme="minorHAnsi"/>
          <w:color w:val="0070C0"/>
          <w:sz w:val="22"/>
          <w:szCs w:val="22"/>
        </w:rPr>
        <w:t xml:space="preserve"> </w:t>
      </w:r>
      <w:r w:rsidR="006B2C83">
        <w:rPr>
          <w:rFonts w:asciiTheme="minorHAnsi" w:hAnsiTheme="minorHAnsi" w:cstheme="minorHAnsi"/>
          <w:color w:val="0070C0"/>
          <w:sz w:val="22"/>
          <w:szCs w:val="22"/>
        </w:rPr>
        <w:t>Program &amp; design</w:t>
      </w:r>
      <w:r w:rsidR="00412B90">
        <w:rPr>
          <w:rFonts w:asciiTheme="minorHAnsi" w:hAnsiTheme="minorHAnsi" w:cstheme="minorHAnsi"/>
          <w:color w:val="0070C0"/>
          <w:sz w:val="22"/>
          <w:szCs w:val="22"/>
        </w:rPr>
        <w:t>, General Health &amp; Safety, Preventative Health &amp; Wellbeing.</w:t>
      </w:r>
    </w:p>
    <w:p w14:paraId="02395F1D" w14:textId="77777777" w:rsidR="00A96796" w:rsidRDefault="00A96796" w:rsidP="00A96796">
      <w:pPr>
        <w:pStyle w:val="ListBullet"/>
        <w:tabs>
          <w:tab w:val="clear" w:pos="2487"/>
        </w:tabs>
        <w:spacing w:after="0"/>
        <w:ind w:left="360" w:firstLine="0"/>
        <w:rPr>
          <w:rFonts w:asciiTheme="minorHAnsi" w:hAnsiTheme="minorHAnsi" w:cstheme="minorHAnsi"/>
          <w:color w:val="0070C0"/>
          <w:sz w:val="22"/>
          <w:szCs w:val="22"/>
        </w:rPr>
      </w:pPr>
    </w:p>
    <w:p w14:paraId="2B4ACC4D" w14:textId="77777777" w:rsidR="00A96796" w:rsidRDefault="00A96796" w:rsidP="00A96796">
      <w:pPr>
        <w:pStyle w:val="ListBullet"/>
        <w:tabs>
          <w:tab w:val="clear" w:pos="2487"/>
        </w:tabs>
        <w:spacing w:after="0"/>
        <w:ind w:left="360" w:firstLine="0"/>
        <w:rPr>
          <w:rFonts w:asciiTheme="minorHAnsi" w:hAnsiTheme="minorHAnsi" w:cstheme="minorHAnsi"/>
          <w:color w:val="0070C0"/>
          <w:sz w:val="22"/>
          <w:szCs w:val="22"/>
        </w:rPr>
      </w:pPr>
    </w:p>
    <w:p w14:paraId="12DD120D" w14:textId="77777777" w:rsidR="00A96796" w:rsidRPr="00946FA4" w:rsidRDefault="00A96796" w:rsidP="00A96796">
      <w:pPr>
        <w:pStyle w:val="ListBullet"/>
        <w:tabs>
          <w:tab w:val="clear" w:pos="2487"/>
        </w:tabs>
        <w:ind w:left="0" w:firstLine="0"/>
        <w:rPr>
          <w:rFonts w:asciiTheme="minorHAnsi" w:hAnsiTheme="minorHAnsi" w:cstheme="minorHAnsi"/>
          <w:b/>
          <w:sz w:val="22"/>
          <w:szCs w:val="22"/>
        </w:rPr>
      </w:pPr>
      <w:r w:rsidRPr="00946FA4">
        <w:rPr>
          <w:rFonts w:asciiTheme="minorHAnsi" w:hAnsiTheme="minorHAnsi" w:cstheme="minorHAnsi"/>
          <w:b/>
          <w:sz w:val="22"/>
          <w:szCs w:val="22"/>
        </w:rPr>
        <w:t>Procedures:</w:t>
      </w:r>
    </w:p>
    <w:p w14:paraId="7744B774" w14:textId="5458DEE2" w:rsidR="00A96796" w:rsidRDefault="00B1387E" w:rsidP="00A96796">
      <w:pPr>
        <w:pStyle w:val="ListBullet"/>
        <w:tabs>
          <w:tab w:val="clear" w:pos="2487"/>
        </w:tabs>
        <w:spacing w:after="0"/>
        <w:ind w:left="360" w:firstLine="0"/>
        <w:rPr>
          <w:rFonts w:asciiTheme="minorHAnsi" w:hAnsiTheme="minorHAnsi" w:cstheme="minorHAnsi"/>
          <w:sz w:val="22"/>
          <w:szCs w:val="22"/>
        </w:rPr>
      </w:pPr>
      <w:r w:rsidRPr="00B1387E">
        <w:rPr>
          <w:rFonts w:asciiTheme="minorHAnsi" w:hAnsiTheme="minorHAnsi" w:cstheme="minorHAnsi"/>
          <w:sz w:val="22"/>
          <w:szCs w:val="22"/>
        </w:rPr>
        <w:t xml:space="preserve">Educators </w:t>
      </w:r>
      <w:r>
        <w:rPr>
          <w:rFonts w:asciiTheme="minorHAnsi" w:hAnsiTheme="minorHAnsi" w:cstheme="minorHAnsi"/>
          <w:sz w:val="22"/>
          <w:szCs w:val="22"/>
        </w:rPr>
        <w:t>will provide opportunities for sleep, rest and relaxation will be provided following consultation with children and families and with consideration given to the child and famil</w:t>
      </w:r>
      <w:r w:rsidR="00090E69">
        <w:rPr>
          <w:rFonts w:asciiTheme="minorHAnsi" w:hAnsiTheme="minorHAnsi" w:cstheme="minorHAnsi"/>
          <w:sz w:val="22"/>
          <w:szCs w:val="22"/>
        </w:rPr>
        <w:t>ies sociocultural background, routines in place at home and personal</w:t>
      </w:r>
      <w:r w:rsidR="00AC12C9">
        <w:rPr>
          <w:rFonts w:asciiTheme="minorHAnsi" w:hAnsiTheme="minorHAnsi" w:cstheme="minorHAnsi"/>
          <w:sz w:val="22"/>
          <w:szCs w:val="22"/>
        </w:rPr>
        <w:t xml:space="preserve"> </w:t>
      </w:r>
      <w:r w:rsidR="00090E69">
        <w:rPr>
          <w:rFonts w:asciiTheme="minorHAnsi" w:hAnsiTheme="minorHAnsi" w:cstheme="minorHAnsi"/>
          <w:sz w:val="22"/>
          <w:szCs w:val="22"/>
        </w:rPr>
        <w:t>preferences.</w:t>
      </w:r>
      <w:r w:rsidR="00AC12C9">
        <w:rPr>
          <w:rFonts w:asciiTheme="minorHAnsi" w:hAnsiTheme="minorHAnsi" w:cstheme="minorHAnsi"/>
          <w:sz w:val="22"/>
          <w:szCs w:val="22"/>
        </w:rPr>
        <w:t xml:space="preserve"> </w:t>
      </w:r>
    </w:p>
    <w:p w14:paraId="616FFEB0" w14:textId="77777777" w:rsidR="00AC12C9" w:rsidRDefault="00AC12C9" w:rsidP="00A96796">
      <w:pPr>
        <w:pStyle w:val="ListBullet"/>
        <w:tabs>
          <w:tab w:val="clear" w:pos="2487"/>
        </w:tabs>
        <w:spacing w:after="0"/>
        <w:ind w:left="360" w:firstLine="0"/>
        <w:rPr>
          <w:rFonts w:asciiTheme="minorHAnsi" w:hAnsiTheme="minorHAnsi" w:cstheme="minorHAnsi"/>
          <w:sz w:val="22"/>
          <w:szCs w:val="22"/>
        </w:rPr>
      </w:pPr>
    </w:p>
    <w:p w14:paraId="7E65AF2A" w14:textId="7310EE9D" w:rsidR="00AC12C9" w:rsidRDefault="00AC12C9" w:rsidP="00A96796">
      <w:pPr>
        <w:pStyle w:val="ListBullet"/>
        <w:tabs>
          <w:tab w:val="clear" w:pos="2487"/>
        </w:tabs>
        <w:spacing w:after="0"/>
        <w:ind w:left="360" w:firstLine="0"/>
        <w:rPr>
          <w:rFonts w:asciiTheme="minorHAnsi" w:hAnsiTheme="minorHAnsi" w:cstheme="minorHAnsi"/>
          <w:sz w:val="22"/>
          <w:szCs w:val="22"/>
        </w:rPr>
      </w:pPr>
      <w:r>
        <w:rPr>
          <w:rFonts w:asciiTheme="minorHAnsi" w:hAnsiTheme="minorHAnsi" w:cstheme="minorHAnsi"/>
          <w:sz w:val="22"/>
          <w:szCs w:val="22"/>
        </w:rPr>
        <w:t>As part of the educational program, restful activities and downtime experiences</w:t>
      </w:r>
      <w:r w:rsidR="00490CF7">
        <w:rPr>
          <w:rFonts w:asciiTheme="minorHAnsi" w:hAnsiTheme="minorHAnsi" w:cstheme="minorHAnsi"/>
          <w:sz w:val="22"/>
          <w:szCs w:val="22"/>
        </w:rPr>
        <w:t xml:space="preserve"> will be offered throughout the session/day with children</w:t>
      </w:r>
      <w:r w:rsidR="005E13FF">
        <w:rPr>
          <w:rFonts w:asciiTheme="minorHAnsi" w:hAnsiTheme="minorHAnsi" w:cstheme="minorHAnsi"/>
          <w:sz w:val="22"/>
          <w:szCs w:val="22"/>
        </w:rPr>
        <w:t xml:space="preserve"> being supported by the educators and management team</w:t>
      </w:r>
      <w:r w:rsidR="00D8043B">
        <w:rPr>
          <w:rFonts w:asciiTheme="minorHAnsi" w:hAnsiTheme="minorHAnsi" w:cstheme="minorHAnsi"/>
          <w:sz w:val="22"/>
          <w:szCs w:val="22"/>
        </w:rPr>
        <w:t xml:space="preserve"> to make appropriate decisions regarding participation.</w:t>
      </w:r>
    </w:p>
    <w:p w14:paraId="4DA7FC02" w14:textId="77777777" w:rsidR="00D8043B" w:rsidRDefault="00D8043B" w:rsidP="00A96796">
      <w:pPr>
        <w:pStyle w:val="ListBullet"/>
        <w:tabs>
          <w:tab w:val="clear" w:pos="2487"/>
        </w:tabs>
        <w:spacing w:after="0"/>
        <w:ind w:left="360" w:firstLine="0"/>
        <w:rPr>
          <w:rFonts w:asciiTheme="minorHAnsi" w:hAnsiTheme="minorHAnsi" w:cstheme="minorHAnsi"/>
          <w:sz w:val="22"/>
          <w:szCs w:val="22"/>
        </w:rPr>
      </w:pPr>
    </w:p>
    <w:p w14:paraId="63D1BE1B" w14:textId="201B47E1" w:rsidR="00D8043B" w:rsidRDefault="00CB33AA" w:rsidP="00A96796">
      <w:pPr>
        <w:pStyle w:val="ListBullet"/>
        <w:tabs>
          <w:tab w:val="clear" w:pos="2487"/>
        </w:tabs>
        <w:spacing w:after="0"/>
        <w:ind w:left="360" w:firstLine="0"/>
        <w:rPr>
          <w:rFonts w:asciiTheme="minorHAnsi" w:hAnsiTheme="minorHAnsi" w:cstheme="minorHAnsi"/>
          <w:sz w:val="22"/>
          <w:szCs w:val="22"/>
        </w:rPr>
      </w:pPr>
      <w:r>
        <w:rPr>
          <w:rFonts w:asciiTheme="minorHAnsi" w:hAnsiTheme="minorHAnsi" w:cstheme="minorHAnsi"/>
          <w:sz w:val="22"/>
          <w:szCs w:val="22"/>
        </w:rPr>
        <w:t xml:space="preserve">Physical spaces are thoughtfully configured and made available that </w:t>
      </w:r>
      <w:r w:rsidR="00F42A34">
        <w:rPr>
          <w:rFonts w:asciiTheme="minorHAnsi" w:hAnsiTheme="minorHAnsi" w:cstheme="minorHAnsi"/>
          <w:sz w:val="22"/>
          <w:szCs w:val="22"/>
        </w:rPr>
        <w:t>provide children with downtime, restful and quiet experiences to access away from the main activity’s areas.</w:t>
      </w:r>
    </w:p>
    <w:p w14:paraId="3A237B6B" w14:textId="77777777" w:rsidR="00F42A34" w:rsidRDefault="00F42A34" w:rsidP="00A96796">
      <w:pPr>
        <w:pStyle w:val="ListBullet"/>
        <w:tabs>
          <w:tab w:val="clear" w:pos="2487"/>
        </w:tabs>
        <w:spacing w:after="0"/>
        <w:ind w:left="360" w:firstLine="0"/>
        <w:rPr>
          <w:rFonts w:asciiTheme="minorHAnsi" w:hAnsiTheme="minorHAnsi" w:cstheme="minorHAnsi"/>
          <w:sz w:val="22"/>
          <w:szCs w:val="22"/>
        </w:rPr>
      </w:pPr>
    </w:p>
    <w:p w14:paraId="5789EB12" w14:textId="42B57495" w:rsidR="00F42A34" w:rsidRDefault="00C914D4" w:rsidP="00A96796">
      <w:pPr>
        <w:pStyle w:val="ListBullet"/>
        <w:tabs>
          <w:tab w:val="clear" w:pos="2487"/>
        </w:tabs>
        <w:spacing w:after="0"/>
        <w:ind w:left="360" w:firstLine="0"/>
        <w:rPr>
          <w:rFonts w:asciiTheme="minorHAnsi" w:hAnsiTheme="minorHAnsi" w:cstheme="minorHAnsi"/>
          <w:sz w:val="22"/>
          <w:szCs w:val="22"/>
        </w:rPr>
      </w:pPr>
      <w:r>
        <w:rPr>
          <w:rFonts w:asciiTheme="minorHAnsi" w:hAnsiTheme="minorHAnsi" w:cstheme="minorHAnsi"/>
          <w:sz w:val="22"/>
          <w:szCs w:val="22"/>
        </w:rPr>
        <w:t>Groupings of children</w:t>
      </w:r>
      <w:r w:rsidR="00F830A8">
        <w:rPr>
          <w:rFonts w:asciiTheme="minorHAnsi" w:hAnsiTheme="minorHAnsi" w:cstheme="minorHAnsi"/>
          <w:sz w:val="22"/>
          <w:szCs w:val="22"/>
        </w:rPr>
        <w:t xml:space="preserve"> </w:t>
      </w:r>
      <w:r>
        <w:rPr>
          <w:rFonts w:asciiTheme="minorHAnsi" w:hAnsiTheme="minorHAnsi" w:cstheme="minorHAnsi"/>
          <w:sz w:val="22"/>
          <w:szCs w:val="22"/>
        </w:rPr>
        <w:t>are configured to minimize the risk of overcrowding and promote calming experiences and positive interactions</w:t>
      </w:r>
      <w:r w:rsidR="00F830A8">
        <w:rPr>
          <w:rFonts w:asciiTheme="minorHAnsi" w:hAnsiTheme="minorHAnsi" w:cstheme="minorHAnsi"/>
          <w:sz w:val="22"/>
          <w:szCs w:val="22"/>
        </w:rPr>
        <w:t xml:space="preserve">. Educators will be observant of </w:t>
      </w:r>
      <w:r w:rsidR="00C579C6">
        <w:rPr>
          <w:rFonts w:asciiTheme="minorHAnsi" w:hAnsiTheme="minorHAnsi" w:cstheme="minorHAnsi"/>
          <w:sz w:val="22"/>
          <w:szCs w:val="22"/>
        </w:rPr>
        <w:t>children’s</w:t>
      </w:r>
      <w:r w:rsidR="00F830A8">
        <w:rPr>
          <w:rFonts w:asciiTheme="minorHAnsi" w:hAnsiTheme="minorHAnsi" w:cstheme="minorHAnsi"/>
          <w:sz w:val="22"/>
          <w:szCs w:val="22"/>
        </w:rPr>
        <w:t xml:space="preserve"> needs supporting them to communicate</w:t>
      </w:r>
      <w:r w:rsidR="00C579C6">
        <w:rPr>
          <w:rFonts w:asciiTheme="minorHAnsi" w:hAnsiTheme="minorHAnsi" w:cstheme="minorHAnsi"/>
          <w:sz w:val="22"/>
          <w:szCs w:val="22"/>
        </w:rPr>
        <w:t xml:space="preserve"> </w:t>
      </w:r>
      <w:r w:rsidR="00F830A8">
        <w:rPr>
          <w:rFonts w:asciiTheme="minorHAnsi" w:hAnsiTheme="minorHAnsi" w:cstheme="minorHAnsi"/>
          <w:sz w:val="22"/>
          <w:szCs w:val="22"/>
        </w:rPr>
        <w:t>their need for comfort</w:t>
      </w:r>
      <w:r w:rsidR="00C579C6">
        <w:rPr>
          <w:rFonts w:asciiTheme="minorHAnsi" w:hAnsiTheme="minorHAnsi" w:cstheme="minorHAnsi"/>
          <w:sz w:val="22"/>
          <w:szCs w:val="22"/>
        </w:rPr>
        <w:t>, sleep and rest.</w:t>
      </w:r>
    </w:p>
    <w:p w14:paraId="1017478C" w14:textId="77777777" w:rsidR="00C579C6" w:rsidRDefault="00C579C6" w:rsidP="00A96796">
      <w:pPr>
        <w:pStyle w:val="ListBullet"/>
        <w:tabs>
          <w:tab w:val="clear" w:pos="2487"/>
        </w:tabs>
        <w:spacing w:after="0"/>
        <w:ind w:left="360" w:firstLine="0"/>
        <w:rPr>
          <w:rFonts w:asciiTheme="minorHAnsi" w:hAnsiTheme="minorHAnsi" w:cstheme="minorHAnsi"/>
          <w:sz w:val="22"/>
          <w:szCs w:val="22"/>
        </w:rPr>
      </w:pPr>
    </w:p>
    <w:p w14:paraId="440C0530" w14:textId="5C07E492" w:rsidR="00C579C6" w:rsidRPr="00B1387E" w:rsidRDefault="00C579C6" w:rsidP="00A96796">
      <w:pPr>
        <w:pStyle w:val="ListBullet"/>
        <w:tabs>
          <w:tab w:val="clear" w:pos="2487"/>
        </w:tabs>
        <w:spacing w:after="0"/>
        <w:ind w:left="360" w:firstLine="0"/>
        <w:rPr>
          <w:rFonts w:asciiTheme="minorHAnsi" w:hAnsiTheme="minorHAnsi" w:cstheme="minorHAnsi"/>
          <w:sz w:val="22"/>
          <w:szCs w:val="22"/>
        </w:rPr>
      </w:pPr>
      <w:r>
        <w:rPr>
          <w:rFonts w:asciiTheme="minorHAnsi" w:hAnsiTheme="minorHAnsi" w:cstheme="minorHAnsi"/>
          <w:sz w:val="22"/>
          <w:szCs w:val="22"/>
        </w:rPr>
        <w:t>Flexibility will be demonstrated</w:t>
      </w:r>
      <w:r w:rsidR="000C03DB">
        <w:rPr>
          <w:rFonts w:asciiTheme="minorHAnsi" w:hAnsiTheme="minorHAnsi" w:cstheme="minorHAnsi"/>
          <w:sz w:val="22"/>
          <w:szCs w:val="22"/>
        </w:rPr>
        <w:t xml:space="preserve"> in the program with opportunities for children to engage in sleep, quiet and/or downtime experiences as needed.</w:t>
      </w:r>
      <w:r w:rsidR="00F367EC">
        <w:rPr>
          <w:rFonts w:asciiTheme="minorHAnsi" w:hAnsiTheme="minorHAnsi" w:cstheme="minorHAnsi"/>
          <w:sz w:val="22"/>
          <w:szCs w:val="22"/>
        </w:rPr>
        <w:t xml:space="preserve"> </w:t>
      </w:r>
      <w:r w:rsidR="00AF1353">
        <w:rPr>
          <w:rFonts w:asciiTheme="minorHAnsi" w:hAnsiTheme="minorHAnsi" w:cstheme="minorHAnsi"/>
          <w:sz w:val="22"/>
          <w:szCs w:val="22"/>
        </w:rPr>
        <w:t>A risk assessment on the processes and procedures will be conducted and updated every 12 months.</w:t>
      </w:r>
    </w:p>
    <w:p w14:paraId="446AB9DE" w14:textId="77777777" w:rsidR="008938E0" w:rsidRPr="00B1387E" w:rsidRDefault="008938E0" w:rsidP="00F15335">
      <w:pPr>
        <w:pStyle w:val="ListBullet"/>
        <w:tabs>
          <w:tab w:val="clear" w:pos="2487"/>
        </w:tabs>
        <w:ind w:left="720" w:firstLine="0"/>
        <w:rPr>
          <w:rFonts w:asciiTheme="minorHAnsi" w:hAnsiTheme="minorHAnsi" w:cstheme="minorHAnsi"/>
          <w:sz w:val="22"/>
          <w:szCs w:val="22"/>
        </w:rPr>
      </w:pPr>
    </w:p>
    <w:p w14:paraId="4D695390" w14:textId="77777777" w:rsidR="008938E0" w:rsidRPr="00946FA4" w:rsidRDefault="008938E0" w:rsidP="00F15335">
      <w:pPr>
        <w:pStyle w:val="ListBullet"/>
        <w:tabs>
          <w:tab w:val="clear" w:pos="2487"/>
        </w:tabs>
        <w:ind w:left="720" w:firstLine="0"/>
        <w:rPr>
          <w:rFonts w:asciiTheme="minorHAnsi" w:hAnsiTheme="minorHAnsi" w:cstheme="minorHAnsi"/>
          <w:sz w:val="22"/>
          <w:szCs w:val="22"/>
        </w:rPr>
      </w:pPr>
    </w:p>
    <w:p w14:paraId="5CB793F4" w14:textId="77777777" w:rsidR="008938E0" w:rsidRPr="00946FA4" w:rsidRDefault="008938E0" w:rsidP="00F15335">
      <w:pPr>
        <w:pStyle w:val="ListBullet"/>
        <w:tabs>
          <w:tab w:val="clear" w:pos="2487"/>
        </w:tabs>
        <w:ind w:left="720" w:firstLine="0"/>
        <w:rPr>
          <w:rFonts w:asciiTheme="minorHAnsi" w:hAnsiTheme="minorHAnsi" w:cstheme="minorHAnsi"/>
          <w:sz w:val="22"/>
          <w:szCs w:val="22"/>
        </w:rPr>
      </w:pPr>
    </w:p>
    <w:p w14:paraId="546FEAF6" w14:textId="77777777" w:rsidR="00EA0305" w:rsidRPr="00946FA4" w:rsidRDefault="00EA0305">
      <w:pPr>
        <w:rPr>
          <w:rFonts w:cstheme="minorHAnsi"/>
        </w:rPr>
      </w:pPr>
    </w:p>
    <w:tbl>
      <w:tblPr>
        <w:tblStyle w:val="TableGrid"/>
        <w:tblW w:w="0" w:type="auto"/>
        <w:tblInd w:w="-34" w:type="dxa"/>
        <w:tblLook w:val="04A0" w:firstRow="1" w:lastRow="0" w:firstColumn="1" w:lastColumn="0" w:noHBand="0" w:noVBand="1"/>
      </w:tblPr>
      <w:tblGrid>
        <w:gridCol w:w="5738"/>
        <w:gridCol w:w="4764"/>
      </w:tblGrid>
      <w:tr w:rsidR="007D245A" w:rsidRPr="00946FA4" w14:paraId="77C47A62" w14:textId="77777777" w:rsidTr="00FF3308">
        <w:tc>
          <w:tcPr>
            <w:tcW w:w="5812" w:type="dxa"/>
          </w:tcPr>
          <w:p w14:paraId="1DE5E471" w14:textId="77777777" w:rsidR="007D245A" w:rsidRPr="00946FA4" w:rsidRDefault="007D245A" w:rsidP="00BC3148">
            <w:pPr>
              <w:rPr>
                <w:rFonts w:cstheme="minorHAnsi"/>
              </w:rPr>
            </w:pPr>
          </w:p>
          <w:p w14:paraId="17798D4F" w14:textId="77777777" w:rsidR="007D245A" w:rsidRPr="00946FA4" w:rsidRDefault="007D245A" w:rsidP="00BC3148">
            <w:pPr>
              <w:rPr>
                <w:rFonts w:cstheme="minorHAnsi"/>
              </w:rPr>
            </w:pPr>
            <w:r w:rsidRPr="00946FA4">
              <w:rPr>
                <w:rFonts w:cstheme="minorHAnsi"/>
              </w:rPr>
              <w:t>POLICY GROUP:</w:t>
            </w:r>
            <w:r w:rsidR="00977979" w:rsidRPr="00946FA4">
              <w:rPr>
                <w:rFonts w:cstheme="minorHAnsi"/>
              </w:rPr>
              <w:t xml:space="preserve"> PROGRAM</w:t>
            </w:r>
          </w:p>
          <w:p w14:paraId="2D2EC367" w14:textId="77777777" w:rsidR="007D245A" w:rsidRPr="00946FA4" w:rsidRDefault="007D245A" w:rsidP="00BC3148">
            <w:pPr>
              <w:rPr>
                <w:rFonts w:cstheme="minorHAnsi"/>
              </w:rPr>
            </w:pPr>
          </w:p>
        </w:tc>
        <w:tc>
          <w:tcPr>
            <w:tcW w:w="4820" w:type="dxa"/>
          </w:tcPr>
          <w:p w14:paraId="760B06A1" w14:textId="77777777" w:rsidR="007D245A" w:rsidRPr="00946FA4" w:rsidRDefault="0020554C" w:rsidP="00BC3148">
            <w:pPr>
              <w:rPr>
                <w:rFonts w:cstheme="minorHAnsi"/>
              </w:rPr>
            </w:pPr>
            <w:r w:rsidRPr="00946FA4">
              <w:rPr>
                <w:rFonts w:cstheme="minorHAnsi"/>
              </w:rPr>
              <w:t xml:space="preserve">FORMULATED: </w:t>
            </w:r>
            <w:r w:rsidR="00951953" w:rsidRPr="00946FA4">
              <w:rPr>
                <w:rFonts w:cstheme="minorHAnsi"/>
              </w:rPr>
              <w:t>2018</w:t>
            </w:r>
          </w:p>
          <w:p w14:paraId="200A41E1" w14:textId="77777777" w:rsidR="007D245A" w:rsidRPr="00946FA4" w:rsidRDefault="007D245A" w:rsidP="00BC3148">
            <w:pPr>
              <w:rPr>
                <w:rFonts w:cstheme="minorHAnsi"/>
              </w:rPr>
            </w:pPr>
          </w:p>
          <w:p w14:paraId="448E2416" w14:textId="77777777" w:rsidR="007D245A" w:rsidRPr="00946FA4" w:rsidRDefault="0020554C" w:rsidP="00BC3148">
            <w:pPr>
              <w:rPr>
                <w:rFonts w:cstheme="minorHAnsi"/>
              </w:rPr>
            </w:pPr>
            <w:r w:rsidRPr="00946FA4">
              <w:rPr>
                <w:rFonts w:cstheme="minorHAnsi"/>
              </w:rPr>
              <w:t>COMPILED BY: STAFF, PARENTS &amp; MANAGEMENT</w:t>
            </w:r>
          </w:p>
          <w:p w14:paraId="1C0B478C" w14:textId="77777777" w:rsidR="007D245A" w:rsidRPr="00946FA4" w:rsidRDefault="007D245A" w:rsidP="00BC3148">
            <w:pPr>
              <w:rPr>
                <w:rFonts w:cstheme="minorHAnsi"/>
              </w:rPr>
            </w:pPr>
          </w:p>
        </w:tc>
      </w:tr>
      <w:tr w:rsidR="007D245A" w:rsidRPr="00946FA4" w14:paraId="5A5B2062" w14:textId="77777777" w:rsidTr="00FF3308">
        <w:tc>
          <w:tcPr>
            <w:tcW w:w="5812" w:type="dxa"/>
          </w:tcPr>
          <w:p w14:paraId="4797E81A" w14:textId="77777777" w:rsidR="007D245A" w:rsidRPr="00946FA4" w:rsidRDefault="007D245A" w:rsidP="00BC3148">
            <w:pPr>
              <w:rPr>
                <w:rFonts w:cstheme="minorHAnsi"/>
              </w:rPr>
            </w:pPr>
          </w:p>
          <w:p w14:paraId="29B019DE" w14:textId="4D5DDC04" w:rsidR="007D245A" w:rsidRPr="00946FA4" w:rsidRDefault="007D245A" w:rsidP="00BC3148">
            <w:pPr>
              <w:rPr>
                <w:rFonts w:cstheme="minorHAnsi"/>
              </w:rPr>
            </w:pPr>
            <w:r w:rsidRPr="00946FA4">
              <w:rPr>
                <w:rFonts w:cstheme="minorHAnsi"/>
              </w:rPr>
              <w:t>TITLE:</w:t>
            </w:r>
            <w:r w:rsidR="00977979" w:rsidRPr="00946FA4">
              <w:rPr>
                <w:rFonts w:cstheme="minorHAnsi"/>
              </w:rPr>
              <w:t xml:space="preserve"> </w:t>
            </w:r>
            <w:r w:rsidR="00117D52" w:rsidRPr="00946FA4">
              <w:rPr>
                <w:rFonts w:cstheme="minorHAnsi"/>
              </w:rPr>
              <w:t>EDUCATIONAL PROGRAM</w:t>
            </w:r>
            <w:r w:rsidR="00977979" w:rsidRPr="00946FA4">
              <w:rPr>
                <w:rFonts w:cstheme="minorHAnsi"/>
              </w:rPr>
              <w:t xml:space="preserve"> POLICY 3.</w:t>
            </w:r>
            <w:r w:rsidR="006776D7">
              <w:rPr>
                <w:rFonts w:cstheme="minorHAnsi"/>
              </w:rPr>
              <w:t>1</w:t>
            </w:r>
          </w:p>
          <w:p w14:paraId="63DD2D1E" w14:textId="77777777" w:rsidR="007D245A" w:rsidRPr="00946FA4" w:rsidRDefault="007D245A" w:rsidP="00BC3148">
            <w:pPr>
              <w:rPr>
                <w:rFonts w:cstheme="minorHAnsi"/>
              </w:rPr>
            </w:pPr>
          </w:p>
        </w:tc>
        <w:tc>
          <w:tcPr>
            <w:tcW w:w="4820" w:type="dxa"/>
          </w:tcPr>
          <w:p w14:paraId="3718BF13" w14:textId="2BB036BF" w:rsidR="007D245A" w:rsidRPr="00946FA4" w:rsidRDefault="00E4203E" w:rsidP="00BC3148">
            <w:pPr>
              <w:rPr>
                <w:rFonts w:cstheme="minorHAnsi"/>
              </w:rPr>
            </w:pPr>
            <w:r w:rsidRPr="00946FA4">
              <w:rPr>
                <w:rFonts w:cstheme="minorHAnsi"/>
              </w:rPr>
              <w:t>REVIEWED: 20</w:t>
            </w:r>
            <w:r w:rsidR="00350950">
              <w:rPr>
                <w:rFonts w:cstheme="minorHAnsi"/>
              </w:rPr>
              <w:t>2</w:t>
            </w:r>
            <w:r w:rsidR="00A32944">
              <w:rPr>
                <w:rFonts w:cstheme="minorHAnsi"/>
              </w:rPr>
              <w:t>3</w:t>
            </w:r>
          </w:p>
          <w:p w14:paraId="4B671A50" w14:textId="77777777" w:rsidR="007D245A" w:rsidRPr="00946FA4" w:rsidRDefault="007D245A" w:rsidP="00BC3148">
            <w:pPr>
              <w:rPr>
                <w:rFonts w:cstheme="minorHAnsi"/>
              </w:rPr>
            </w:pPr>
          </w:p>
          <w:p w14:paraId="4D6943CE" w14:textId="77777777" w:rsidR="007D245A" w:rsidRPr="00946FA4" w:rsidRDefault="004A4249" w:rsidP="00BC3148">
            <w:pPr>
              <w:rPr>
                <w:rFonts w:cstheme="minorHAnsi"/>
              </w:rPr>
            </w:pPr>
            <w:r w:rsidRPr="00946FA4">
              <w:rPr>
                <w:rFonts w:cstheme="minorHAnsi"/>
              </w:rPr>
              <w:t>REVISED:</w:t>
            </w:r>
            <w:r w:rsidR="003960B2" w:rsidRPr="00946FA4">
              <w:rPr>
                <w:rFonts w:cstheme="minorHAnsi"/>
              </w:rPr>
              <w:t>20</w:t>
            </w:r>
            <w:r w:rsidR="00350950">
              <w:rPr>
                <w:rFonts w:cstheme="minorHAnsi"/>
              </w:rPr>
              <w:t>20</w:t>
            </w:r>
          </w:p>
        </w:tc>
      </w:tr>
    </w:tbl>
    <w:p w14:paraId="74F634AD" w14:textId="77777777" w:rsidR="00977979" w:rsidRDefault="00D67881">
      <w:pPr>
        <w:rPr>
          <w:rFonts w:cstheme="minorHAnsi"/>
        </w:rPr>
      </w:pPr>
      <w:r w:rsidRPr="00946FA4">
        <w:rPr>
          <w:rFonts w:cstheme="minorHAnsi"/>
        </w:rPr>
        <w:t>Using an approved learning framework, the Educational Leader, in consultation and collaboration with educators, children and families</w:t>
      </w:r>
      <w:r w:rsidR="004D1284" w:rsidRPr="00946FA4">
        <w:rPr>
          <w:rFonts w:cstheme="minorHAnsi"/>
        </w:rPr>
        <w:t>,</w:t>
      </w:r>
      <w:r w:rsidR="00E4203E" w:rsidRPr="00946FA4">
        <w:rPr>
          <w:rFonts w:cstheme="minorHAnsi"/>
        </w:rPr>
        <w:t xml:space="preserve"> oversees the planning, designing and implementation of programs which cater for</w:t>
      </w:r>
      <w:r w:rsidRPr="00946FA4">
        <w:rPr>
          <w:rFonts w:cstheme="minorHAnsi"/>
        </w:rPr>
        <w:t xml:space="preserve"> the</w:t>
      </w:r>
      <w:r w:rsidR="00E4203E" w:rsidRPr="00946FA4">
        <w:rPr>
          <w:rFonts w:cstheme="minorHAnsi"/>
        </w:rPr>
        <w:t xml:space="preserve"> diverse </w:t>
      </w:r>
      <w:r w:rsidRPr="00946FA4">
        <w:rPr>
          <w:rFonts w:cstheme="minorHAnsi"/>
        </w:rPr>
        <w:t>age</w:t>
      </w:r>
      <w:r w:rsidR="00E4203E" w:rsidRPr="00946FA4">
        <w:rPr>
          <w:rFonts w:cstheme="minorHAnsi"/>
        </w:rPr>
        <w:t>s</w:t>
      </w:r>
      <w:r w:rsidRPr="00946FA4">
        <w:rPr>
          <w:rFonts w:cstheme="minorHAnsi"/>
        </w:rPr>
        <w:t>, developmental needs, skills, interests and abilities</w:t>
      </w:r>
      <w:r w:rsidR="004D1284" w:rsidRPr="00946FA4">
        <w:rPr>
          <w:rFonts w:cstheme="minorHAnsi"/>
        </w:rPr>
        <w:t>. The programs utilise a variety of resources and equipment</w:t>
      </w:r>
      <w:r w:rsidRPr="00946FA4">
        <w:rPr>
          <w:rFonts w:cstheme="minorHAnsi"/>
        </w:rPr>
        <w:t xml:space="preserve"> </w:t>
      </w:r>
      <w:r w:rsidR="004D1284" w:rsidRPr="00946FA4">
        <w:rPr>
          <w:rFonts w:cstheme="minorHAnsi"/>
        </w:rPr>
        <w:t>to provide</w:t>
      </w:r>
      <w:r w:rsidRPr="00946FA4">
        <w:rPr>
          <w:rFonts w:cstheme="minorHAnsi"/>
        </w:rPr>
        <w:t xml:space="preserve"> challenging and r</w:t>
      </w:r>
      <w:r w:rsidR="004D1284" w:rsidRPr="00946FA4">
        <w:rPr>
          <w:rFonts w:cstheme="minorHAnsi"/>
        </w:rPr>
        <w:t>ecreational activities. By</w:t>
      </w:r>
      <w:r w:rsidRPr="00946FA4">
        <w:rPr>
          <w:rFonts w:cstheme="minorHAnsi"/>
        </w:rPr>
        <w:t xml:space="preserve"> providing opportunities for children, </w:t>
      </w:r>
      <w:r w:rsidR="000A0C55" w:rsidRPr="00946FA4">
        <w:rPr>
          <w:rFonts w:cstheme="minorHAnsi"/>
        </w:rPr>
        <w:t>Ironside OSHC</w:t>
      </w:r>
      <w:r w:rsidR="00FF3308">
        <w:rPr>
          <w:rFonts w:cstheme="minorHAnsi"/>
        </w:rPr>
        <w:t xml:space="preserve"> </w:t>
      </w:r>
      <w:r w:rsidRPr="00946FA4">
        <w:rPr>
          <w:rFonts w:cstheme="minorHAnsi"/>
        </w:rPr>
        <w:t xml:space="preserve">recognises the importance of play, relationships, collaborative decision making and respect for diversity. </w:t>
      </w:r>
    </w:p>
    <w:sdt>
      <w:sdtPr>
        <w:rPr>
          <w:rStyle w:val="Arial10"/>
          <w:rFonts w:eastAsia="Times New Roman" w:cs="Arial"/>
          <w:szCs w:val="20"/>
          <w:lang w:eastAsia="en-US"/>
        </w:rPr>
        <w:id w:val="671619"/>
        <w:placeholder>
          <w:docPart w:val="2AF76E49732D448BA465304FA175310D"/>
        </w:placeholder>
      </w:sdtPr>
      <w:sdtEndPr>
        <w:rPr>
          <w:rStyle w:val="DefaultParagraphFont"/>
          <w:rFonts w:asciiTheme="minorHAnsi" w:eastAsiaTheme="minorEastAsia" w:hAnsiTheme="minorHAnsi" w:cstheme="minorBidi"/>
          <w:sz w:val="22"/>
          <w:szCs w:val="22"/>
          <w:lang w:eastAsia="en-AU"/>
        </w:rPr>
      </w:sdtEndPr>
      <w:sdtContent>
        <w:p w14:paraId="244FD253" w14:textId="77777777" w:rsidR="00FF3308" w:rsidRPr="004B6A0E" w:rsidRDefault="00FF3308" w:rsidP="00FF3308">
          <w:pPr>
            <w:pStyle w:val="NoSpacing"/>
            <w:rPr>
              <w:rFonts w:cs="Arial"/>
              <w:sz w:val="20"/>
              <w:szCs w:val="20"/>
            </w:rPr>
          </w:pPr>
          <w:r w:rsidRPr="004B6A0E">
            <w:rPr>
              <w:rFonts w:cs="Arial"/>
              <w:sz w:val="20"/>
              <w:szCs w:val="20"/>
            </w:rPr>
            <w:t xml:space="preserve">Educational Program </w:t>
          </w:r>
          <w:r>
            <w:rPr>
              <w:rFonts w:cs="Arial"/>
              <w:sz w:val="20"/>
              <w:szCs w:val="20"/>
            </w:rPr>
            <w:t>is</w:t>
          </w:r>
          <w:r w:rsidRPr="004B6A0E">
            <w:rPr>
              <w:rFonts w:cs="Arial"/>
              <w:sz w:val="20"/>
              <w:szCs w:val="20"/>
            </w:rPr>
            <w:t xml:space="preserve"> designed to reflect the needs of the children in accordance with the Centre’s Philosophy and the </w:t>
          </w:r>
          <w:r>
            <w:rPr>
              <w:rFonts w:cs="Arial"/>
              <w:sz w:val="20"/>
              <w:szCs w:val="20"/>
            </w:rPr>
            <w:t xml:space="preserve">My Time Our Place </w:t>
          </w:r>
          <w:r w:rsidRPr="004B6A0E">
            <w:rPr>
              <w:rFonts w:cs="Arial"/>
              <w:sz w:val="20"/>
              <w:szCs w:val="20"/>
            </w:rPr>
            <w:t>Learning Framework. The following Learning Outcomes will be incorporated into the observations and planning:</w:t>
          </w:r>
        </w:p>
        <w:p w14:paraId="25448F33" w14:textId="77777777" w:rsidR="00FF3308" w:rsidRPr="004B6A0E" w:rsidRDefault="00FF3308" w:rsidP="00FF3308">
          <w:pPr>
            <w:pStyle w:val="NoSpacing"/>
            <w:rPr>
              <w:rFonts w:cs="Arial"/>
              <w:sz w:val="20"/>
              <w:szCs w:val="20"/>
            </w:rPr>
          </w:pPr>
        </w:p>
        <w:p w14:paraId="52365139" w14:textId="77777777" w:rsidR="00FF3308" w:rsidRPr="004B6A0E" w:rsidRDefault="00FF3308" w:rsidP="0025736F">
          <w:pPr>
            <w:pStyle w:val="NoSpacing"/>
            <w:numPr>
              <w:ilvl w:val="0"/>
              <w:numId w:val="266"/>
            </w:numPr>
            <w:rPr>
              <w:sz w:val="20"/>
              <w:szCs w:val="20"/>
            </w:rPr>
          </w:pPr>
          <w:r w:rsidRPr="004B6A0E">
            <w:rPr>
              <w:sz w:val="20"/>
              <w:szCs w:val="20"/>
            </w:rPr>
            <w:t>National Quality Standard, Quality Area 1:</w:t>
          </w:r>
          <w:r>
            <w:rPr>
              <w:sz w:val="20"/>
              <w:szCs w:val="20"/>
            </w:rPr>
            <w:t xml:space="preserve"> </w:t>
          </w:r>
          <w:r w:rsidRPr="004B6A0E">
            <w:rPr>
              <w:sz w:val="20"/>
              <w:szCs w:val="20"/>
            </w:rPr>
            <w:t>Educational program and practice</w:t>
          </w:r>
        </w:p>
        <w:p w14:paraId="08D6CC4E" w14:textId="77777777" w:rsidR="00FF3308" w:rsidRPr="004B6A0E" w:rsidRDefault="00FF3308" w:rsidP="0025736F">
          <w:pPr>
            <w:pStyle w:val="NoSpacing"/>
            <w:numPr>
              <w:ilvl w:val="0"/>
              <w:numId w:val="266"/>
            </w:numPr>
            <w:rPr>
              <w:sz w:val="20"/>
              <w:szCs w:val="20"/>
            </w:rPr>
          </w:pPr>
          <w:r w:rsidRPr="004B6A0E">
            <w:rPr>
              <w:sz w:val="20"/>
              <w:szCs w:val="20"/>
            </w:rPr>
            <w:t>National Quality Standard, Quality Area 3: Physical environments</w:t>
          </w:r>
        </w:p>
        <w:p w14:paraId="33688296" w14:textId="77777777" w:rsidR="00FF3308" w:rsidRPr="004B6A0E" w:rsidRDefault="00FF3308" w:rsidP="0025736F">
          <w:pPr>
            <w:pStyle w:val="NoSpacing"/>
            <w:numPr>
              <w:ilvl w:val="0"/>
              <w:numId w:val="266"/>
            </w:numPr>
            <w:rPr>
              <w:sz w:val="20"/>
              <w:szCs w:val="20"/>
            </w:rPr>
          </w:pPr>
          <w:r w:rsidRPr="004B6A0E">
            <w:rPr>
              <w:sz w:val="20"/>
              <w:szCs w:val="20"/>
            </w:rPr>
            <w:t>National Quality Standard, Quality Area 5:</w:t>
          </w:r>
          <w:r>
            <w:rPr>
              <w:sz w:val="20"/>
              <w:szCs w:val="20"/>
            </w:rPr>
            <w:t xml:space="preserve"> </w:t>
          </w:r>
          <w:r w:rsidRPr="004B6A0E">
            <w:rPr>
              <w:sz w:val="20"/>
              <w:szCs w:val="20"/>
            </w:rPr>
            <w:t>Relationships with children</w:t>
          </w:r>
        </w:p>
        <w:p w14:paraId="4B667B73" w14:textId="77777777" w:rsidR="00FF3308" w:rsidRPr="00FF3308" w:rsidRDefault="00FF3308" w:rsidP="0025736F">
          <w:pPr>
            <w:pStyle w:val="NoSpacing"/>
            <w:numPr>
              <w:ilvl w:val="0"/>
              <w:numId w:val="266"/>
            </w:numPr>
            <w:rPr>
              <w:sz w:val="20"/>
              <w:szCs w:val="20"/>
            </w:rPr>
          </w:pPr>
          <w:r>
            <w:rPr>
              <w:sz w:val="20"/>
              <w:szCs w:val="20"/>
            </w:rPr>
            <w:t>My Time, Our Place</w:t>
          </w:r>
        </w:p>
      </w:sdtContent>
    </w:sdt>
    <w:p w14:paraId="359AC524" w14:textId="77777777" w:rsidR="00FE41F0" w:rsidRPr="00946FA4" w:rsidRDefault="00FE41F0" w:rsidP="00FE41F0">
      <w:pPr>
        <w:rPr>
          <w:rFonts w:cstheme="minorHAnsi"/>
          <w:b/>
          <w:i/>
          <w:color w:val="0070C0"/>
          <w:u w:val="single"/>
        </w:rPr>
      </w:pPr>
      <w:r w:rsidRPr="00946FA4">
        <w:rPr>
          <w:rFonts w:cstheme="minorHAnsi"/>
          <w:b/>
          <w:i/>
          <w:color w:val="0070C0"/>
          <w:u w:val="single"/>
        </w:rPr>
        <w:t>RELEVANT LAWS &amp; OTHER PROVISIONS</w:t>
      </w:r>
    </w:p>
    <w:p w14:paraId="0D89D22B" w14:textId="77777777" w:rsidR="007416A0" w:rsidRPr="00946FA4" w:rsidRDefault="007416A0" w:rsidP="0025736F">
      <w:pPr>
        <w:pStyle w:val="ListBullet"/>
        <w:numPr>
          <w:ilvl w:val="0"/>
          <w:numId w:val="136"/>
        </w:numPr>
        <w:spacing w:after="0"/>
        <w:rPr>
          <w:rFonts w:asciiTheme="minorHAnsi" w:hAnsiTheme="minorHAnsi" w:cstheme="minorHAnsi"/>
          <w:i/>
          <w:color w:val="0070C0"/>
          <w:sz w:val="22"/>
          <w:szCs w:val="22"/>
        </w:rPr>
      </w:pPr>
      <w:r w:rsidRPr="00946FA4">
        <w:rPr>
          <w:rFonts w:asciiTheme="minorHAnsi" w:hAnsiTheme="minorHAnsi" w:cstheme="minorHAnsi"/>
          <w:i/>
          <w:color w:val="0070C0"/>
          <w:sz w:val="22"/>
          <w:szCs w:val="22"/>
        </w:rPr>
        <w:t>Education and Care Services National Law Act, 2010 and Regulations 2011</w:t>
      </w:r>
    </w:p>
    <w:p w14:paraId="7B507829" w14:textId="77777777" w:rsidR="007416A0" w:rsidRPr="00FF3308" w:rsidRDefault="007416A0" w:rsidP="00F84687">
      <w:pPr>
        <w:pStyle w:val="Boardbody"/>
      </w:pPr>
      <w:r w:rsidRPr="00946FA4">
        <w:t>‘My Time, Our Place’ Framework for School Age Care</w:t>
      </w:r>
      <w:r w:rsidRPr="00FF3308">
        <w:tab/>
      </w:r>
    </w:p>
    <w:p w14:paraId="591EB41B" w14:textId="77777777" w:rsidR="007416A0" w:rsidRPr="00FF3308" w:rsidRDefault="007416A0" w:rsidP="00F84687">
      <w:pPr>
        <w:pStyle w:val="Boardbody"/>
        <w:rPr>
          <w:i/>
        </w:rPr>
      </w:pPr>
      <w:r w:rsidRPr="00946FA4">
        <w:t>NQS Area: 1.1.1, 1.1.2, 1.1.3, 1.1.5, 1.1.6; 1.2; 2.1.2, 2.1.3; 2.2; 3.1.1, 3.1.3; 3.2; 3.3; 4.1</w:t>
      </w:r>
      <w:r w:rsidR="00315812" w:rsidRPr="00946FA4">
        <w:t xml:space="preserve">.1; 5.1.2, 5.1.3; 5.2.1, 5.2.3; </w:t>
      </w:r>
      <w:r w:rsidRPr="00946FA4">
        <w:t xml:space="preserve"> 6.1.2, 6.1.3; 6.2.1; 6.3.2, 6.3.3, 6.3.4; 7.1.2, 7.1.4, 7.2.1, 7.2.3. </w:t>
      </w:r>
    </w:p>
    <w:p w14:paraId="09F0495A" w14:textId="77777777" w:rsidR="007D245A" w:rsidRPr="00FF3308" w:rsidRDefault="007416A0" w:rsidP="0025736F">
      <w:pPr>
        <w:pStyle w:val="ListBullet"/>
        <w:numPr>
          <w:ilvl w:val="0"/>
          <w:numId w:val="191"/>
        </w:numPr>
        <w:spacing w:after="0"/>
        <w:rPr>
          <w:rFonts w:asciiTheme="minorHAnsi" w:hAnsiTheme="minorHAnsi" w:cstheme="minorHAnsi"/>
          <w:i/>
          <w:color w:val="0070C0"/>
          <w:sz w:val="22"/>
          <w:szCs w:val="22"/>
        </w:rPr>
      </w:pPr>
      <w:r w:rsidRPr="00946FA4">
        <w:rPr>
          <w:rFonts w:asciiTheme="minorHAnsi" w:hAnsiTheme="minorHAnsi" w:cstheme="minorHAnsi"/>
          <w:i/>
          <w:color w:val="0070C0"/>
          <w:sz w:val="22"/>
          <w:szCs w:val="22"/>
        </w:rPr>
        <w:t>Policies</w:t>
      </w:r>
      <w:r w:rsidR="00FF3308">
        <w:rPr>
          <w:rFonts w:asciiTheme="minorHAnsi" w:hAnsiTheme="minorHAnsi" w:cstheme="minorHAnsi"/>
          <w:i/>
          <w:color w:val="0070C0"/>
          <w:sz w:val="22"/>
          <w:szCs w:val="22"/>
        </w:rPr>
        <w:t xml:space="preserve">: </w:t>
      </w:r>
      <w:r w:rsidRPr="00946FA4">
        <w:rPr>
          <w:rFonts w:asciiTheme="minorHAnsi" w:hAnsiTheme="minorHAnsi" w:cstheme="minorHAnsi"/>
          <w:i/>
          <w:color w:val="0070C0"/>
          <w:sz w:val="22"/>
          <w:szCs w:val="22"/>
        </w:rPr>
        <w:t>Including Children with Special/Additional Needs, Educators Practice, Physical Activity, Creative and Expressive Arts, Role and Expectations of Educators, Educational Leader.</w:t>
      </w:r>
    </w:p>
    <w:p w14:paraId="623AB77E" w14:textId="77777777" w:rsidR="00977979" w:rsidRPr="00946FA4" w:rsidRDefault="00977979" w:rsidP="00977979">
      <w:pPr>
        <w:rPr>
          <w:rFonts w:cstheme="minorHAnsi"/>
          <w:b/>
          <w:bCs/>
          <w:i/>
          <w:iCs/>
          <w:lang w:val="en-US"/>
        </w:rPr>
      </w:pPr>
      <w:r w:rsidRPr="00946FA4">
        <w:rPr>
          <w:rFonts w:cstheme="minorHAnsi"/>
          <w:b/>
          <w:bCs/>
          <w:i/>
          <w:iCs/>
          <w:lang w:val="en-US"/>
        </w:rPr>
        <w:t>PROCEDURES</w:t>
      </w:r>
    </w:p>
    <w:p w14:paraId="019E46A7" w14:textId="77777777" w:rsidR="007240C4" w:rsidRPr="00946FA4" w:rsidRDefault="00D67881" w:rsidP="0025736F">
      <w:pPr>
        <w:pStyle w:val="ListParagraph"/>
        <w:numPr>
          <w:ilvl w:val="0"/>
          <w:numId w:val="137"/>
        </w:numPr>
        <w:rPr>
          <w:rFonts w:cstheme="minorHAnsi"/>
        </w:rPr>
      </w:pPr>
      <w:r w:rsidRPr="00946FA4">
        <w:rPr>
          <w:rFonts w:cstheme="minorHAnsi"/>
        </w:rPr>
        <w:t>A suitably qualified and experienced educator will be identified as the Educational Leader for the service</w:t>
      </w:r>
      <w:r w:rsidR="004D1284" w:rsidRPr="00946FA4">
        <w:rPr>
          <w:rFonts w:cstheme="minorHAnsi"/>
        </w:rPr>
        <w:t>.</w:t>
      </w:r>
      <w:r w:rsidRPr="00946FA4">
        <w:rPr>
          <w:rFonts w:cstheme="minorHAnsi"/>
        </w:rPr>
        <w:t xml:space="preserve"> The Education</w:t>
      </w:r>
      <w:r w:rsidR="004D1284" w:rsidRPr="00946FA4">
        <w:rPr>
          <w:rFonts w:cstheme="minorHAnsi"/>
        </w:rPr>
        <w:t xml:space="preserve">al </w:t>
      </w:r>
      <w:r w:rsidR="00E4203E" w:rsidRPr="00946FA4">
        <w:rPr>
          <w:rFonts w:cstheme="minorHAnsi"/>
        </w:rPr>
        <w:t>Leader is responsible for ensuring that</w:t>
      </w:r>
      <w:r w:rsidRPr="00946FA4">
        <w:rPr>
          <w:rFonts w:cstheme="minorHAnsi"/>
        </w:rPr>
        <w:t xml:space="preserve"> a written program</w:t>
      </w:r>
      <w:r w:rsidR="00437A30" w:rsidRPr="00946FA4">
        <w:rPr>
          <w:rFonts w:cstheme="minorHAnsi"/>
        </w:rPr>
        <w:t>/</w:t>
      </w:r>
      <w:r w:rsidRPr="00946FA4">
        <w:rPr>
          <w:rFonts w:cstheme="minorHAnsi"/>
        </w:rPr>
        <w:t xml:space="preserve"> plan</w:t>
      </w:r>
      <w:r w:rsidR="00E4203E" w:rsidRPr="00946FA4">
        <w:rPr>
          <w:rFonts w:cstheme="minorHAnsi"/>
        </w:rPr>
        <w:t xml:space="preserve"> is</w:t>
      </w:r>
      <w:r w:rsidRPr="00946FA4">
        <w:rPr>
          <w:rFonts w:cstheme="minorHAnsi"/>
        </w:rPr>
        <w:t xml:space="preserve"> prepared for each aspect of the Service. </w:t>
      </w:r>
    </w:p>
    <w:p w14:paraId="30091B08" w14:textId="77777777" w:rsidR="007240C4" w:rsidRPr="00F84687" w:rsidRDefault="00D67881" w:rsidP="0025736F">
      <w:pPr>
        <w:pStyle w:val="ListParagraph"/>
        <w:numPr>
          <w:ilvl w:val="0"/>
          <w:numId w:val="137"/>
        </w:numPr>
        <w:rPr>
          <w:rFonts w:cstheme="minorHAnsi"/>
        </w:rPr>
      </w:pPr>
      <w:r w:rsidRPr="00946FA4">
        <w:rPr>
          <w:rFonts w:cstheme="minorHAnsi"/>
        </w:rPr>
        <w:t xml:space="preserve"> This program</w:t>
      </w:r>
      <w:r w:rsidR="00437A30" w:rsidRPr="00946FA4">
        <w:rPr>
          <w:rFonts w:cstheme="minorHAnsi"/>
        </w:rPr>
        <w:t>/</w:t>
      </w:r>
      <w:r w:rsidRPr="00946FA4">
        <w:rPr>
          <w:rFonts w:cstheme="minorHAnsi"/>
        </w:rPr>
        <w:t xml:space="preserve"> plan will be on di</w:t>
      </w:r>
      <w:r w:rsidR="00437A30" w:rsidRPr="00946FA4">
        <w:rPr>
          <w:rFonts w:cstheme="minorHAnsi"/>
        </w:rPr>
        <w:t>splay for all stakeholders</w:t>
      </w:r>
      <w:r w:rsidRPr="00946FA4">
        <w:rPr>
          <w:rFonts w:cstheme="minorHAnsi"/>
        </w:rPr>
        <w:t xml:space="preserve">. </w:t>
      </w:r>
    </w:p>
    <w:p w14:paraId="685EDBBF" w14:textId="77777777" w:rsidR="007240C4" w:rsidRPr="00F84687" w:rsidRDefault="00D67881" w:rsidP="0025736F">
      <w:pPr>
        <w:pStyle w:val="ListParagraph"/>
        <w:numPr>
          <w:ilvl w:val="0"/>
          <w:numId w:val="137"/>
        </w:numPr>
        <w:rPr>
          <w:rFonts w:cstheme="minorHAnsi"/>
        </w:rPr>
      </w:pPr>
      <w:r w:rsidRPr="00946FA4">
        <w:rPr>
          <w:rFonts w:cstheme="minorHAnsi"/>
        </w:rPr>
        <w:t>The Edu</w:t>
      </w:r>
      <w:r w:rsidR="007240C4" w:rsidRPr="00946FA4">
        <w:rPr>
          <w:rFonts w:cstheme="minorHAnsi"/>
        </w:rPr>
        <w:t>cational Leader shall</w:t>
      </w:r>
      <w:r w:rsidRPr="00946FA4">
        <w:rPr>
          <w:rFonts w:cstheme="minorHAnsi"/>
        </w:rPr>
        <w:t xml:space="preserve"> monitor staff in the planning, development and implementation of programs and experiences for the children consistent with this Policy and</w:t>
      </w:r>
      <w:r w:rsidR="003415BB" w:rsidRPr="00946FA4">
        <w:rPr>
          <w:rFonts w:cstheme="minorHAnsi"/>
        </w:rPr>
        <w:t xml:space="preserve"> which</w:t>
      </w:r>
      <w:r w:rsidRPr="00946FA4">
        <w:rPr>
          <w:rFonts w:cstheme="minorHAnsi"/>
        </w:rPr>
        <w:t>:</w:t>
      </w:r>
    </w:p>
    <w:p w14:paraId="1A210B90" w14:textId="77777777" w:rsidR="00D67881" w:rsidRPr="00946FA4" w:rsidRDefault="00D67881" w:rsidP="0025736F">
      <w:pPr>
        <w:pStyle w:val="ListParagraph"/>
        <w:numPr>
          <w:ilvl w:val="0"/>
          <w:numId w:val="137"/>
        </w:numPr>
        <w:rPr>
          <w:rFonts w:cstheme="minorHAnsi"/>
        </w:rPr>
      </w:pPr>
      <w:r w:rsidRPr="00946FA4">
        <w:rPr>
          <w:rFonts w:cstheme="minorHAnsi"/>
        </w:rPr>
        <w:t>Demonstrate that the five learning outcomes provide a focus for the activities and experiences planned for ind</w:t>
      </w:r>
      <w:r w:rsidR="007240C4" w:rsidRPr="00946FA4">
        <w:rPr>
          <w:rFonts w:cstheme="minorHAnsi"/>
        </w:rPr>
        <w:t>ividuals and groups of children</w:t>
      </w:r>
    </w:p>
    <w:p w14:paraId="00C554F4" w14:textId="77777777" w:rsidR="00D67881" w:rsidRPr="00946FA4" w:rsidRDefault="009E7B0B" w:rsidP="0025736F">
      <w:pPr>
        <w:pStyle w:val="ListParagraph"/>
        <w:numPr>
          <w:ilvl w:val="0"/>
          <w:numId w:val="137"/>
        </w:numPr>
        <w:spacing w:after="0" w:line="240" w:lineRule="auto"/>
        <w:rPr>
          <w:rFonts w:cstheme="minorHAnsi"/>
        </w:rPr>
      </w:pPr>
      <w:r w:rsidRPr="00946FA4">
        <w:rPr>
          <w:rFonts w:cstheme="minorHAnsi"/>
        </w:rPr>
        <w:t>Take</w:t>
      </w:r>
      <w:r w:rsidR="00D67881" w:rsidRPr="00946FA4">
        <w:rPr>
          <w:rFonts w:cstheme="minorHAnsi"/>
        </w:rPr>
        <w:t xml:space="preserve"> a holistic view of children’s learning, focusing on their physical, personal, social, em</w:t>
      </w:r>
      <w:r w:rsidR="007240C4" w:rsidRPr="00946FA4">
        <w:rPr>
          <w:rFonts w:cstheme="minorHAnsi"/>
        </w:rPr>
        <w:t>otional and spiritual wellbeing</w:t>
      </w:r>
    </w:p>
    <w:p w14:paraId="2D58CC9D" w14:textId="77777777" w:rsidR="00D67881" w:rsidRPr="00946FA4" w:rsidRDefault="007240C4" w:rsidP="0025736F">
      <w:pPr>
        <w:pStyle w:val="ListParagraph"/>
        <w:numPr>
          <w:ilvl w:val="0"/>
          <w:numId w:val="137"/>
        </w:numPr>
        <w:spacing w:after="0" w:line="240" w:lineRule="auto"/>
        <w:rPr>
          <w:rFonts w:cstheme="minorHAnsi"/>
        </w:rPr>
      </w:pPr>
      <w:r w:rsidRPr="00946FA4">
        <w:rPr>
          <w:rFonts w:cstheme="minorHAnsi"/>
        </w:rPr>
        <w:t>Include</w:t>
      </w:r>
      <w:r w:rsidR="00D67881" w:rsidRPr="00946FA4">
        <w:rPr>
          <w:rFonts w:cstheme="minorHAnsi"/>
        </w:rPr>
        <w:t xml:space="preserve"> a variety of activities and experiences that promote effective hygiene practices, good nutrition and healthy life</w:t>
      </w:r>
      <w:r w:rsidRPr="00946FA4">
        <w:rPr>
          <w:rFonts w:cstheme="minorHAnsi"/>
        </w:rPr>
        <w:t>styles</w:t>
      </w:r>
    </w:p>
    <w:p w14:paraId="42AE70D0" w14:textId="77777777" w:rsidR="00FF3308" w:rsidRPr="00F84687" w:rsidRDefault="007240C4" w:rsidP="0025736F">
      <w:pPr>
        <w:pStyle w:val="ListParagraph"/>
        <w:numPr>
          <w:ilvl w:val="0"/>
          <w:numId w:val="137"/>
        </w:numPr>
        <w:spacing w:after="0" w:line="240" w:lineRule="auto"/>
        <w:rPr>
          <w:rFonts w:cstheme="minorHAnsi"/>
        </w:rPr>
      </w:pPr>
      <w:r w:rsidRPr="00946FA4">
        <w:rPr>
          <w:rFonts w:cstheme="minorHAnsi"/>
        </w:rPr>
        <w:t>Include</w:t>
      </w:r>
      <w:r w:rsidR="00D67881" w:rsidRPr="00946FA4">
        <w:rPr>
          <w:rFonts w:cstheme="minorHAnsi"/>
        </w:rPr>
        <w:t xml:space="preserve"> activities which would normally b</w:t>
      </w:r>
      <w:r w:rsidRPr="00946FA4">
        <w:rPr>
          <w:rFonts w:cstheme="minorHAnsi"/>
        </w:rPr>
        <w:t>e a part of the children’s home culture</w:t>
      </w:r>
      <w:r w:rsidR="00D67881" w:rsidRPr="00946FA4">
        <w:rPr>
          <w:rFonts w:cstheme="minorHAnsi"/>
        </w:rPr>
        <w:t xml:space="preserve"> (this is particularly relevant during Vacation Care where excursions become an</w:t>
      </w:r>
      <w:r w:rsidRPr="00946FA4">
        <w:rPr>
          <w:rFonts w:cstheme="minorHAnsi"/>
        </w:rPr>
        <w:t xml:space="preserve"> important part of the program)</w:t>
      </w:r>
    </w:p>
    <w:p w14:paraId="392AAF5F" w14:textId="77777777" w:rsidR="00D67881" w:rsidRPr="00F84687" w:rsidRDefault="007240C4"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t>Demonstrate</w:t>
      </w:r>
      <w:r w:rsidR="00D67881" w:rsidRPr="00F84687">
        <w:rPr>
          <w:rFonts w:asciiTheme="minorHAnsi" w:hAnsiTheme="minorHAnsi" w:cstheme="minorHAnsi"/>
          <w:color w:val="auto"/>
          <w:sz w:val="22"/>
          <w:szCs w:val="22"/>
        </w:rPr>
        <w:t xml:space="preserve"> flexibility in program delivery by incorporating children’s ideas, culture and interests to ensure the experi</w:t>
      </w:r>
      <w:r w:rsidRPr="00F84687">
        <w:rPr>
          <w:rFonts w:asciiTheme="minorHAnsi" w:hAnsiTheme="minorHAnsi" w:cstheme="minorHAnsi"/>
          <w:color w:val="auto"/>
          <w:sz w:val="22"/>
          <w:szCs w:val="22"/>
        </w:rPr>
        <w:t>ences are relevant and engaging</w:t>
      </w:r>
      <w:r w:rsidR="00D05EEE" w:rsidRPr="00F84687">
        <w:rPr>
          <w:rFonts w:asciiTheme="minorHAnsi" w:hAnsiTheme="minorHAnsi" w:cstheme="minorHAnsi"/>
          <w:color w:val="auto"/>
          <w:sz w:val="22"/>
          <w:szCs w:val="22"/>
        </w:rPr>
        <w:t>. Learning stories, observations and conversations are used in the formation of the programs</w:t>
      </w:r>
    </w:p>
    <w:p w14:paraId="35969C8A" w14:textId="77777777" w:rsidR="00D67881" w:rsidRPr="00F84687" w:rsidRDefault="007240C4"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t>Promote</w:t>
      </w:r>
      <w:r w:rsidR="00D67881" w:rsidRPr="00F84687">
        <w:rPr>
          <w:rFonts w:asciiTheme="minorHAnsi" w:hAnsiTheme="minorHAnsi" w:cstheme="minorHAnsi"/>
          <w:color w:val="auto"/>
          <w:sz w:val="22"/>
          <w:szCs w:val="22"/>
        </w:rPr>
        <w:t xml:space="preserve"> the children’s sense of belonging, </w:t>
      </w:r>
      <w:r w:rsidR="00FF3308" w:rsidRPr="00F84687">
        <w:rPr>
          <w:rFonts w:asciiTheme="minorHAnsi" w:hAnsiTheme="minorHAnsi" w:cstheme="minorHAnsi"/>
          <w:color w:val="auto"/>
          <w:sz w:val="22"/>
          <w:szCs w:val="22"/>
        </w:rPr>
        <w:t>connectedness,</w:t>
      </w:r>
      <w:r w:rsidR="00D67881" w:rsidRPr="00F84687">
        <w:rPr>
          <w:rFonts w:asciiTheme="minorHAnsi" w:hAnsiTheme="minorHAnsi" w:cstheme="minorHAnsi"/>
          <w:color w:val="auto"/>
          <w:sz w:val="22"/>
          <w:szCs w:val="22"/>
        </w:rPr>
        <w:t xml:space="preserve"> and wellbeing by taking an interest in the individual needs, interests, diversity, </w:t>
      </w:r>
      <w:r w:rsidR="00FF3308" w:rsidRPr="00F84687">
        <w:rPr>
          <w:rFonts w:asciiTheme="minorHAnsi" w:hAnsiTheme="minorHAnsi" w:cstheme="minorHAnsi"/>
          <w:color w:val="auto"/>
          <w:sz w:val="22"/>
          <w:szCs w:val="22"/>
        </w:rPr>
        <w:t>views,</w:t>
      </w:r>
      <w:r w:rsidRPr="00F84687">
        <w:rPr>
          <w:rFonts w:asciiTheme="minorHAnsi" w:hAnsiTheme="minorHAnsi" w:cstheme="minorHAnsi"/>
          <w:color w:val="auto"/>
          <w:sz w:val="22"/>
          <w:szCs w:val="22"/>
        </w:rPr>
        <w:t xml:space="preserve"> and abilities of the children</w:t>
      </w:r>
    </w:p>
    <w:p w14:paraId="6E00297B" w14:textId="77777777" w:rsidR="00D67881" w:rsidRPr="00F84687" w:rsidRDefault="00D67881"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t xml:space="preserve">Provide a variety of indoor and outdoor experiences, open ended resources, natural </w:t>
      </w:r>
      <w:r w:rsidR="00FF3308" w:rsidRPr="00F84687">
        <w:rPr>
          <w:rFonts w:asciiTheme="minorHAnsi" w:hAnsiTheme="minorHAnsi" w:cstheme="minorHAnsi"/>
          <w:color w:val="auto"/>
          <w:sz w:val="22"/>
          <w:szCs w:val="22"/>
        </w:rPr>
        <w:t>elements,</w:t>
      </w:r>
      <w:r w:rsidRPr="00F84687">
        <w:rPr>
          <w:rFonts w:asciiTheme="minorHAnsi" w:hAnsiTheme="minorHAnsi" w:cstheme="minorHAnsi"/>
          <w:color w:val="auto"/>
          <w:sz w:val="22"/>
          <w:szCs w:val="22"/>
        </w:rPr>
        <w:t xml:space="preserve"> and materials suited to the age, developmental ranges and diversity of all</w:t>
      </w:r>
      <w:r w:rsidR="007240C4" w:rsidRPr="00F84687">
        <w:rPr>
          <w:rFonts w:asciiTheme="minorHAnsi" w:hAnsiTheme="minorHAnsi" w:cstheme="minorHAnsi"/>
          <w:color w:val="auto"/>
          <w:sz w:val="22"/>
          <w:szCs w:val="22"/>
        </w:rPr>
        <w:t xml:space="preserve"> children attending the Service</w:t>
      </w:r>
    </w:p>
    <w:p w14:paraId="17443B3D" w14:textId="77777777" w:rsidR="00D67881" w:rsidRPr="00F84687" w:rsidRDefault="00D67881"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t>Provide appropriate opportunities for children as individuals and small groups to fo</w:t>
      </w:r>
      <w:r w:rsidR="007240C4" w:rsidRPr="00F84687">
        <w:rPr>
          <w:rFonts w:asciiTheme="minorHAnsi" w:hAnsiTheme="minorHAnsi" w:cstheme="minorHAnsi"/>
          <w:color w:val="auto"/>
          <w:sz w:val="22"/>
          <w:szCs w:val="22"/>
        </w:rPr>
        <w:t>llow and extend their interests</w:t>
      </w:r>
    </w:p>
    <w:p w14:paraId="2FA147D6" w14:textId="77777777" w:rsidR="00D67881" w:rsidRPr="00F84687" w:rsidRDefault="00D67881"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t>Provide appropriate opportunities for children to participate in physical play, accepting and acknowledging each child’s level of participation according to their abilities and interest</w:t>
      </w:r>
    </w:p>
    <w:p w14:paraId="594DAAD1" w14:textId="77777777" w:rsidR="00D67881" w:rsidRPr="00F84687" w:rsidRDefault="00D67881"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lastRenderedPageBreak/>
        <w:t>Provide appropriate opportunities for children to express themselves through creative and imaginative play, including eleme</w:t>
      </w:r>
      <w:r w:rsidR="007240C4" w:rsidRPr="00F84687">
        <w:rPr>
          <w:rFonts w:asciiTheme="minorHAnsi" w:hAnsiTheme="minorHAnsi" w:cstheme="minorHAnsi"/>
          <w:color w:val="auto"/>
          <w:sz w:val="22"/>
          <w:szCs w:val="22"/>
        </w:rPr>
        <w:t>nts of music, dance, drama, etc</w:t>
      </w:r>
    </w:p>
    <w:p w14:paraId="139EF81C" w14:textId="77777777" w:rsidR="005A5748" w:rsidRPr="00F84687" w:rsidRDefault="00D67881"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t>Provide appropriate opportunities for children to develop a range of life skills such as establishing and maintaining meaningful relationships, working collaboratively with others and sel</w:t>
      </w:r>
      <w:r w:rsidR="00D05EEE" w:rsidRPr="00F84687">
        <w:rPr>
          <w:rFonts w:asciiTheme="minorHAnsi" w:hAnsiTheme="minorHAnsi" w:cstheme="minorHAnsi"/>
          <w:color w:val="auto"/>
          <w:sz w:val="22"/>
          <w:szCs w:val="22"/>
        </w:rPr>
        <w:t>f-regulating their own behaviour</w:t>
      </w:r>
    </w:p>
    <w:p w14:paraId="54A0F807" w14:textId="77777777" w:rsidR="00D67881" w:rsidRPr="00F84687" w:rsidRDefault="00D67881"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t xml:space="preserve">Takes account of necessary modification and enhancements identified through the Program and Documentation Evaluation Policy, as well as spontaneous child-initiated opportunities and moments </w:t>
      </w:r>
      <w:r w:rsidR="00D05EEE" w:rsidRPr="00F84687">
        <w:rPr>
          <w:rFonts w:asciiTheme="minorHAnsi" w:hAnsiTheme="minorHAnsi" w:cstheme="minorHAnsi"/>
          <w:color w:val="auto"/>
          <w:sz w:val="22"/>
          <w:szCs w:val="22"/>
        </w:rPr>
        <w:t>of intentionality when required</w:t>
      </w:r>
    </w:p>
    <w:p w14:paraId="3E5804AD" w14:textId="77777777" w:rsidR="00D67881" w:rsidRPr="00F84687" w:rsidRDefault="00D05EEE"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t>Provide</w:t>
      </w:r>
      <w:r w:rsidR="00D67881" w:rsidRPr="00F84687">
        <w:rPr>
          <w:rFonts w:asciiTheme="minorHAnsi" w:hAnsiTheme="minorHAnsi" w:cstheme="minorHAnsi"/>
          <w:color w:val="auto"/>
          <w:sz w:val="22"/>
          <w:szCs w:val="22"/>
        </w:rPr>
        <w:t xml:space="preserve"> appropriate opportunities for children to broaden their understanding of the world in which they live by reflecting the broad multicultural and multilingual nature of the local community and demonstrating a positive approach towards diversity and Australia’s Aboriginal and </w:t>
      </w:r>
      <w:r w:rsidRPr="00F84687">
        <w:rPr>
          <w:rFonts w:asciiTheme="minorHAnsi" w:hAnsiTheme="minorHAnsi" w:cstheme="minorHAnsi"/>
          <w:color w:val="auto"/>
          <w:sz w:val="22"/>
          <w:szCs w:val="22"/>
        </w:rPr>
        <w:t>Torres Strait Islander heritage</w:t>
      </w:r>
    </w:p>
    <w:p w14:paraId="51B83C69" w14:textId="77777777" w:rsidR="00D67881" w:rsidRPr="00F84687" w:rsidRDefault="00D05EEE"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t>Encourage and provide</w:t>
      </w:r>
      <w:r w:rsidR="00D67881" w:rsidRPr="00F84687">
        <w:rPr>
          <w:rFonts w:asciiTheme="minorHAnsi" w:hAnsiTheme="minorHAnsi" w:cstheme="minorHAnsi"/>
          <w:color w:val="auto"/>
          <w:sz w:val="22"/>
          <w:szCs w:val="22"/>
        </w:rPr>
        <w:t xml:space="preserve"> appropriate opportunities for families to participate in shared decision making and give feedback about the pro</w:t>
      </w:r>
      <w:r w:rsidRPr="00F84687">
        <w:rPr>
          <w:rFonts w:asciiTheme="minorHAnsi" w:hAnsiTheme="minorHAnsi" w:cstheme="minorHAnsi"/>
          <w:color w:val="auto"/>
          <w:sz w:val="22"/>
          <w:szCs w:val="22"/>
        </w:rPr>
        <w:t>gram and their child’s learning</w:t>
      </w:r>
    </w:p>
    <w:p w14:paraId="23F260A3" w14:textId="77777777" w:rsidR="00D05EEE" w:rsidRPr="00F84687" w:rsidRDefault="00D67881"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t>The principle of equal opportunity will be applied in this Service’s program.  Children, regardless of gender, cultural, racial, religious or other background, will be encouraged to participate in a wide range of activities.</w:t>
      </w:r>
    </w:p>
    <w:p w14:paraId="2472148C" w14:textId="77777777" w:rsidR="00D67881" w:rsidRPr="00F84687" w:rsidRDefault="00D67881"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t>The Educational Leader is responsible, in consultation with educators, to continually recreate and adapt the indoor and outdoor environments to:</w:t>
      </w:r>
    </w:p>
    <w:p w14:paraId="478B15B3" w14:textId="77777777" w:rsidR="00D67881" w:rsidRPr="00F84687" w:rsidRDefault="00D67881"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t>Facilitate the inclusion of children with special needs;</w:t>
      </w:r>
    </w:p>
    <w:p w14:paraId="3DCC61DF" w14:textId="77777777" w:rsidR="00D67881" w:rsidRPr="00F84687" w:rsidRDefault="00D67881"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t>Respond to the developing abilities and interests of all children;</w:t>
      </w:r>
    </w:p>
    <w:p w14:paraId="64D38CCA" w14:textId="77777777" w:rsidR="00D67881" w:rsidRPr="00F84687" w:rsidRDefault="00D67881"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t>Ensure that all children in a multi-age group have positive experiences.</w:t>
      </w:r>
    </w:p>
    <w:p w14:paraId="22CD06FD" w14:textId="77777777" w:rsidR="00D67881" w:rsidRPr="00F84687" w:rsidRDefault="00D05EEE"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t xml:space="preserve">Encourage children </w:t>
      </w:r>
      <w:r w:rsidR="00D67881" w:rsidRPr="00F84687">
        <w:rPr>
          <w:rFonts w:asciiTheme="minorHAnsi" w:hAnsiTheme="minorHAnsi" w:cstheme="minorHAnsi"/>
          <w:color w:val="auto"/>
          <w:sz w:val="22"/>
          <w:szCs w:val="22"/>
        </w:rPr>
        <w:t>to participate in decision making, with their ideas and opinio</w:t>
      </w:r>
      <w:r w:rsidRPr="00F84687">
        <w:rPr>
          <w:rFonts w:asciiTheme="minorHAnsi" w:hAnsiTheme="minorHAnsi" w:cstheme="minorHAnsi"/>
          <w:color w:val="auto"/>
          <w:sz w:val="22"/>
          <w:szCs w:val="22"/>
        </w:rPr>
        <w:t>ns listened to and wherever</w:t>
      </w:r>
      <w:r w:rsidR="00D67881" w:rsidRPr="00F84687">
        <w:rPr>
          <w:rFonts w:asciiTheme="minorHAnsi" w:hAnsiTheme="minorHAnsi" w:cstheme="minorHAnsi"/>
          <w:color w:val="auto"/>
          <w:sz w:val="22"/>
          <w:szCs w:val="22"/>
        </w:rPr>
        <w:t xml:space="preserve"> possibl</w:t>
      </w:r>
      <w:r w:rsidRPr="00F84687">
        <w:rPr>
          <w:rFonts w:asciiTheme="minorHAnsi" w:hAnsiTheme="minorHAnsi" w:cstheme="minorHAnsi"/>
          <w:color w:val="auto"/>
          <w:sz w:val="22"/>
          <w:szCs w:val="22"/>
        </w:rPr>
        <w:t>e, acted upon.  This allows</w:t>
      </w:r>
      <w:r w:rsidR="00D67881" w:rsidRPr="00F84687">
        <w:rPr>
          <w:rFonts w:asciiTheme="minorHAnsi" w:hAnsiTheme="minorHAnsi" w:cstheme="minorHAnsi"/>
          <w:color w:val="auto"/>
          <w:sz w:val="22"/>
          <w:szCs w:val="22"/>
        </w:rPr>
        <w:t xml:space="preserve"> children</w:t>
      </w:r>
      <w:r w:rsidRPr="00F84687">
        <w:rPr>
          <w:rFonts w:asciiTheme="minorHAnsi" w:hAnsiTheme="minorHAnsi" w:cstheme="minorHAnsi"/>
          <w:color w:val="auto"/>
          <w:sz w:val="22"/>
          <w:szCs w:val="22"/>
        </w:rPr>
        <w:t xml:space="preserve"> to share ideas and question</w:t>
      </w:r>
      <w:r w:rsidR="00D67881" w:rsidRPr="00F84687">
        <w:rPr>
          <w:rFonts w:asciiTheme="minorHAnsi" w:hAnsiTheme="minorHAnsi" w:cstheme="minorHAnsi"/>
          <w:color w:val="auto"/>
          <w:sz w:val="22"/>
          <w:szCs w:val="22"/>
        </w:rPr>
        <w:t xml:space="preserve"> what happens at their service.</w:t>
      </w:r>
    </w:p>
    <w:p w14:paraId="2E91D713" w14:textId="77777777" w:rsidR="00173F82" w:rsidRPr="00F84687" w:rsidRDefault="00D67881" w:rsidP="00F84687">
      <w:pPr>
        <w:pStyle w:val="Boardbody"/>
        <w:rPr>
          <w:rFonts w:asciiTheme="minorHAnsi" w:hAnsiTheme="minorHAnsi" w:cstheme="minorHAnsi"/>
          <w:color w:val="auto"/>
          <w:sz w:val="22"/>
          <w:szCs w:val="22"/>
        </w:rPr>
      </w:pPr>
      <w:r w:rsidRPr="00F84687">
        <w:rPr>
          <w:rFonts w:asciiTheme="minorHAnsi" w:hAnsiTheme="minorHAnsi" w:cstheme="minorHAnsi"/>
          <w:color w:val="auto"/>
          <w:sz w:val="22"/>
          <w:szCs w:val="22"/>
        </w:rPr>
        <w:t>Where possible, the program</w:t>
      </w:r>
      <w:r w:rsidR="009E7B0B" w:rsidRPr="00F84687">
        <w:rPr>
          <w:rFonts w:asciiTheme="minorHAnsi" w:hAnsiTheme="minorHAnsi" w:cstheme="minorHAnsi"/>
          <w:color w:val="auto"/>
          <w:sz w:val="22"/>
          <w:szCs w:val="22"/>
        </w:rPr>
        <w:t>s allow and encourage</w:t>
      </w:r>
      <w:r w:rsidRPr="00F84687">
        <w:rPr>
          <w:rFonts w:asciiTheme="minorHAnsi" w:hAnsiTheme="minorHAnsi" w:cstheme="minorHAnsi"/>
          <w:color w:val="auto"/>
          <w:sz w:val="22"/>
          <w:szCs w:val="22"/>
        </w:rPr>
        <w:t xml:space="preserve"> children to complete projects they have commenced over </w:t>
      </w:r>
      <w:r w:rsidR="00620E78" w:rsidRPr="00F84687">
        <w:rPr>
          <w:rFonts w:asciiTheme="minorHAnsi" w:hAnsiTheme="minorHAnsi" w:cstheme="minorHAnsi"/>
          <w:color w:val="auto"/>
          <w:sz w:val="22"/>
          <w:szCs w:val="22"/>
        </w:rPr>
        <w:t>several</w:t>
      </w:r>
      <w:r w:rsidRPr="00F84687">
        <w:rPr>
          <w:rFonts w:asciiTheme="minorHAnsi" w:hAnsiTheme="minorHAnsi" w:cstheme="minorHAnsi"/>
          <w:color w:val="auto"/>
          <w:sz w:val="22"/>
          <w:szCs w:val="22"/>
        </w:rPr>
        <w:t xml:space="preserve"> sessions.</w:t>
      </w:r>
    </w:p>
    <w:p w14:paraId="2BF4D277" w14:textId="77777777" w:rsidR="009A1D0F" w:rsidRDefault="009A1D0F" w:rsidP="009A1D0F">
      <w:pPr>
        <w:rPr>
          <w:rFonts w:cstheme="minorHAnsi"/>
          <w:lang w:val="en-US"/>
        </w:rPr>
      </w:pPr>
      <w:r w:rsidRPr="00946FA4">
        <w:rPr>
          <w:rFonts w:cstheme="minorHAnsi"/>
          <w:lang w:val="en-US"/>
        </w:rPr>
        <w:t xml:space="preserve">The </w:t>
      </w:r>
      <w:r w:rsidR="00FD71F2">
        <w:rPr>
          <w:rFonts w:cstheme="minorHAnsi"/>
          <w:lang w:val="en-US"/>
        </w:rPr>
        <w:t>Educational Leader</w:t>
      </w:r>
      <w:r w:rsidRPr="00946FA4">
        <w:rPr>
          <w:rFonts w:cstheme="minorHAnsi"/>
          <w:lang w:val="en-US"/>
        </w:rPr>
        <w:t xml:space="preserve"> is responsible, in consultation with Educators, to ensure that the environment of the Service allows children a choice of being engaged in activities with others or withdrawing to quiet areas</w:t>
      </w:r>
      <w:r w:rsidR="00D05EEE" w:rsidRPr="00946FA4">
        <w:rPr>
          <w:rFonts w:cstheme="minorHAnsi"/>
          <w:lang w:val="en-US"/>
        </w:rPr>
        <w:t>. Furthermore, the environment should cater</w:t>
      </w:r>
      <w:r w:rsidRPr="00946FA4">
        <w:rPr>
          <w:rFonts w:cstheme="minorHAnsi"/>
          <w:lang w:val="en-US"/>
        </w:rPr>
        <w:t xml:space="preserve"> for children’s respective physical abilities and any cultural barriers which may exist </w:t>
      </w:r>
      <w:r w:rsidR="00620E78" w:rsidRPr="00946FA4">
        <w:rPr>
          <w:rFonts w:cstheme="minorHAnsi"/>
          <w:lang w:val="en-US"/>
        </w:rPr>
        <w:t>and otherwise respond to the needs</w:t>
      </w:r>
      <w:r w:rsidRPr="00946FA4">
        <w:rPr>
          <w:rFonts w:cstheme="minorHAnsi"/>
          <w:lang w:val="en-US"/>
        </w:rPr>
        <w:t xml:space="preserve"> of each child as far as reasonably possible. </w:t>
      </w:r>
      <w:r w:rsidR="00FD71F2">
        <w:rPr>
          <w:rFonts w:cstheme="minorHAnsi"/>
          <w:lang w:val="en-US"/>
        </w:rPr>
        <w:t>The service will follow the implemented planning cycle which outlines the following.</w:t>
      </w:r>
    </w:p>
    <w:p w14:paraId="6A3ADB8C" w14:textId="77777777" w:rsidR="00FD71F2" w:rsidRPr="00A32944" w:rsidRDefault="00FD71F2" w:rsidP="0025736F">
      <w:pPr>
        <w:pStyle w:val="ListParagraph"/>
        <w:numPr>
          <w:ilvl w:val="0"/>
          <w:numId w:val="234"/>
        </w:numPr>
        <w:rPr>
          <w:sz w:val="20"/>
          <w:szCs w:val="20"/>
        </w:rPr>
      </w:pPr>
      <w:r w:rsidRPr="00A32944">
        <w:rPr>
          <w:rFonts w:cstheme="minorHAnsi"/>
          <w:sz w:val="20"/>
          <w:szCs w:val="20"/>
          <w:lang w:val="en-US"/>
        </w:rPr>
        <w:t xml:space="preserve">Educators </w:t>
      </w:r>
      <w:r w:rsidRPr="00A32944">
        <w:rPr>
          <w:rFonts w:cstheme="minorHAnsi"/>
          <w:b/>
          <w:bCs/>
          <w:sz w:val="20"/>
          <w:szCs w:val="20"/>
          <w:lang w:val="en-US"/>
        </w:rPr>
        <w:t>Observe:</w:t>
      </w:r>
      <w:r w:rsidRPr="00A32944">
        <w:rPr>
          <w:sz w:val="32"/>
          <w:szCs w:val="32"/>
        </w:rPr>
        <w:t xml:space="preserve"> </w:t>
      </w:r>
      <w:r w:rsidRPr="00A32944">
        <w:rPr>
          <w:sz w:val="20"/>
          <w:szCs w:val="20"/>
        </w:rPr>
        <w:t>Gather information regarding children by way of conversations, observations, photos, activities. Thus enabling them to have a better understanding of the strengths and weaknesses of each child.</w:t>
      </w:r>
    </w:p>
    <w:p w14:paraId="6F056C2A" w14:textId="77777777" w:rsidR="00FD71F2" w:rsidRPr="00A32944" w:rsidRDefault="00FD71F2" w:rsidP="0025736F">
      <w:pPr>
        <w:pStyle w:val="ListParagraph"/>
        <w:numPr>
          <w:ilvl w:val="0"/>
          <w:numId w:val="234"/>
        </w:numPr>
        <w:rPr>
          <w:sz w:val="20"/>
          <w:szCs w:val="20"/>
        </w:rPr>
      </w:pPr>
      <w:r w:rsidRPr="00A32944">
        <w:rPr>
          <w:rFonts w:cstheme="minorHAnsi"/>
          <w:sz w:val="20"/>
          <w:szCs w:val="20"/>
          <w:lang w:val="en-US"/>
        </w:rPr>
        <w:t xml:space="preserve">Educators </w:t>
      </w:r>
      <w:r w:rsidRPr="00A32944">
        <w:rPr>
          <w:rFonts w:cstheme="minorHAnsi"/>
          <w:b/>
          <w:bCs/>
          <w:sz w:val="20"/>
          <w:szCs w:val="20"/>
          <w:lang w:val="en-US"/>
        </w:rPr>
        <w:t xml:space="preserve">Analysis &amp; Reflect: </w:t>
      </w:r>
      <w:r w:rsidRPr="00A32944">
        <w:rPr>
          <w:sz w:val="20"/>
          <w:szCs w:val="20"/>
        </w:rPr>
        <w:t>By analysing and reflecting on our observations we will be able to make adjustments within our care environment which will guide our program.  However, we also want to promote a sense of agency within the children to make their own play-based choices and decisions.</w:t>
      </w:r>
    </w:p>
    <w:p w14:paraId="3E136D16" w14:textId="77777777" w:rsidR="00FD71F2" w:rsidRPr="00A32944" w:rsidRDefault="00FD71F2" w:rsidP="0025736F">
      <w:pPr>
        <w:pStyle w:val="ListParagraph"/>
        <w:numPr>
          <w:ilvl w:val="0"/>
          <w:numId w:val="234"/>
        </w:numPr>
        <w:rPr>
          <w:sz w:val="20"/>
          <w:szCs w:val="20"/>
        </w:rPr>
      </w:pPr>
      <w:r w:rsidRPr="00A32944">
        <w:rPr>
          <w:rFonts w:cstheme="minorHAnsi"/>
          <w:sz w:val="20"/>
          <w:szCs w:val="20"/>
          <w:lang w:val="en-US"/>
        </w:rPr>
        <w:t xml:space="preserve">Educators </w:t>
      </w:r>
      <w:r w:rsidRPr="00A32944">
        <w:rPr>
          <w:rFonts w:cstheme="minorHAnsi"/>
          <w:b/>
          <w:bCs/>
          <w:sz w:val="20"/>
          <w:szCs w:val="20"/>
          <w:lang w:val="en-US"/>
        </w:rPr>
        <w:t>Plan / Program</w:t>
      </w:r>
      <w:r w:rsidRPr="00A32944">
        <w:rPr>
          <w:rFonts w:cstheme="minorHAnsi"/>
          <w:sz w:val="20"/>
          <w:szCs w:val="20"/>
          <w:lang w:val="en-US"/>
        </w:rPr>
        <w:t xml:space="preserve">: </w:t>
      </w:r>
      <w:r w:rsidRPr="00A32944">
        <w:rPr>
          <w:sz w:val="20"/>
          <w:szCs w:val="20"/>
        </w:rPr>
        <w:t>Programming is a necessity that enhances accountability and professionalism within a service. Educators can support children’s agency through intentional teaching by purposefully planning activities that encourage children to be active agents. Alternatively, Educators can trust that children are competent decision makers and able to make choices on what they will do and how they will do it.</w:t>
      </w:r>
    </w:p>
    <w:p w14:paraId="0A4CB924" w14:textId="77777777" w:rsidR="00FD71F2" w:rsidRPr="00A32944" w:rsidRDefault="00FD71F2" w:rsidP="0025736F">
      <w:pPr>
        <w:pStyle w:val="ListParagraph"/>
        <w:numPr>
          <w:ilvl w:val="0"/>
          <w:numId w:val="234"/>
        </w:numPr>
        <w:rPr>
          <w:sz w:val="20"/>
          <w:szCs w:val="20"/>
        </w:rPr>
      </w:pPr>
      <w:r w:rsidRPr="00A32944">
        <w:rPr>
          <w:rFonts w:cstheme="minorHAnsi"/>
          <w:sz w:val="20"/>
          <w:szCs w:val="20"/>
          <w:lang w:val="en-US"/>
        </w:rPr>
        <w:t xml:space="preserve">Educators </w:t>
      </w:r>
      <w:r w:rsidRPr="00A32944">
        <w:rPr>
          <w:rFonts w:cstheme="minorHAnsi"/>
          <w:b/>
          <w:bCs/>
          <w:sz w:val="20"/>
          <w:szCs w:val="20"/>
          <w:lang w:val="en-US"/>
        </w:rPr>
        <w:t xml:space="preserve">Implement: </w:t>
      </w:r>
      <w:r w:rsidRPr="00A32944">
        <w:rPr>
          <w:sz w:val="20"/>
          <w:szCs w:val="20"/>
        </w:rPr>
        <w:t xml:space="preserve">Encouraging children to try new things at the same time valuing and showing respect for children’s autonomy and independence. Allowing children to assess and identify hazards while developing risk assessment strategies. </w:t>
      </w:r>
    </w:p>
    <w:p w14:paraId="3C674CE1" w14:textId="77777777" w:rsidR="00FD71F2" w:rsidRPr="00A32944" w:rsidRDefault="00FD71F2" w:rsidP="0025736F">
      <w:pPr>
        <w:pStyle w:val="ListParagraph"/>
        <w:numPr>
          <w:ilvl w:val="0"/>
          <w:numId w:val="234"/>
        </w:numPr>
        <w:rPr>
          <w:sz w:val="20"/>
          <w:szCs w:val="20"/>
        </w:rPr>
      </w:pPr>
      <w:r w:rsidRPr="00A32944">
        <w:rPr>
          <w:rFonts w:cstheme="minorHAnsi"/>
          <w:sz w:val="20"/>
          <w:szCs w:val="20"/>
          <w:lang w:val="en-US"/>
        </w:rPr>
        <w:t xml:space="preserve">Educators </w:t>
      </w:r>
      <w:r w:rsidRPr="00A32944">
        <w:rPr>
          <w:rFonts w:cstheme="minorHAnsi"/>
          <w:b/>
          <w:bCs/>
          <w:sz w:val="20"/>
          <w:szCs w:val="20"/>
          <w:lang w:val="en-US"/>
        </w:rPr>
        <w:t xml:space="preserve">Evaluate: </w:t>
      </w:r>
      <w:r w:rsidRPr="00A32944">
        <w:rPr>
          <w:sz w:val="20"/>
          <w:szCs w:val="20"/>
        </w:rPr>
        <w:t>By evaluating and reflecting on programs we can influence the design of future programs. Collection of information enables the assessment and evaluation of planned or unplanned experiences. Ability to reflect on children’s learning and our own pedagogical practices.</w:t>
      </w:r>
    </w:p>
    <w:p w14:paraId="61FD336C" w14:textId="77777777" w:rsidR="009A1D0F" w:rsidRPr="00A32944" w:rsidRDefault="009A1D0F" w:rsidP="00353EFC">
      <w:pPr>
        <w:pStyle w:val="ListParagraph"/>
        <w:numPr>
          <w:ilvl w:val="0"/>
          <w:numId w:val="27"/>
        </w:numPr>
        <w:tabs>
          <w:tab w:val="num" w:pos="1872"/>
        </w:tabs>
        <w:rPr>
          <w:rFonts w:cstheme="minorHAnsi"/>
          <w:sz w:val="20"/>
          <w:szCs w:val="20"/>
          <w:lang w:val="en-US"/>
        </w:rPr>
      </w:pPr>
      <w:r w:rsidRPr="00A32944">
        <w:rPr>
          <w:rFonts w:cstheme="minorHAnsi"/>
          <w:sz w:val="20"/>
          <w:szCs w:val="20"/>
          <w:lang w:val="en-US"/>
        </w:rPr>
        <w:t>Children will have input into the weekly program and their ideas and suggestions will be considered when programming.</w:t>
      </w:r>
    </w:p>
    <w:p w14:paraId="49AA8E5A" w14:textId="77777777" w:rsidR="00EE4E85" w:rsidRPr="00A32944" w:rsidRDefault="00F84687" w:rsidP="00F84687">
      <w:pPr>
        <w:pStyle w:val="ListParagraph"/>
        <w:numPr>
          <w:ilvl w:val="0"/>
          <w:numId w:val="26"/>
        </w:numPr>
        <w:rPr>
          <w:rFonts w:cstheme="minorHAnsi"/>
          <w:sz w:val="20"/>
          <w:szCs w:val="20"/>
          <w:lang w:val="en-US"/>
        </w:rPr>
      </w:pPr>
      <w:r w:rsidRPr="00A32944">
        <w:rPr>
          <w:rFonts w:cstheme="minorHAnsi"/>
          <w:sz w:val="20"/>
          <w:szCs w:val="20"/>
          <w:lang w:val="en-US"/>
        </w:rPr>
        <w:t>Once programs are evaluated the educational leader will assess the previous weeks program and utilize extensions ideas along with children’s interests and input to format the following weeks program</w:t>
      </w:r>
    </w:p>
    <w:tbl>
      <w:tblPr>
        <w:tblStyle w:val="TableGrid"/>
        <w:tblpPr w:leftFromText="180" w:rightFromText="180" w:vertAnchor="text" w:horzAnchor="margin" w:tblpXSpec="center" w:tblpY="-107"/>
        <w:tblW w:w="0" w:type="auto"/>
        <w:tblLook w:val="04A0" w:firstRow="1" w:lastRow="0" w:firstColumn="1" w:lastColumn="0" w:noHBand="0" w:noVBand="1"/>
      </w:tblPr>
      <w:tblGrid>
        <w:gridCol w:w="5529"/>
        <w:gridCol w:w="4819"/>
      </w:tblGrid>
      <w:tr w:rsidR="00EE4E85" w:rsidRPr="00946FA4" w14:paraId="5F21C306" w14:textId="77777777" w:rsidTr="00F84687">
        <w:tc>
          <w:tcPr>
            <w:tcW w:w="5529" w:type="dxa"/>
          </w:tcPr>
          <w:p w14:paraId="2F23DD8D" w14:textId="77777777" w:rsidR="00EE4E85" w:rsidRPr="00946FA4" w:rsidRDefault="00EE4E85" w:rsidP="00EE4E85">
            <w:pPr>
              <w:rPr>
                <w:rFonts w:cstheme="minorHAnsi"/>
              </w:rPr>
            </w:pPr>
          </w:p>
          <w:p w14:paraId="0DF72F4F" w14:textId="77777777" w:rsidR="00EE4E85" w:rsidRPr="00946FA4" w:rsidRDefault="00EE4E85" w:rsidP="00EE4E85">
            <w:pPr>
              <w:rPr>
                <w:rFonts w:cstheme="minorHAnsi"/>
              </w:rPr>
            </w:pPr>
            <w:r w:rsidRPr="00946FA4">
              <w:rPr>
                <w:rFonts w:cstheme="minorHAnsi"/>
              </w:rPr>
              <w:t>POLICY GROUP: PROGRAM</w:t>
            </w:r>
          </w:p>
          <w:p w14:paraId="5EDEAF4E" w14:textId="77777777" w:rsidR="00EE4E85" w:rsidRPr="00946FA4" w:rsidRDefault="00EE4E85" w:rsidP="00EE4E85">
            <w:pPr>
              <w:rPr>
                <w:rFonts w:cstheme="minorHAnsi"/>
              </w:rPr>
            </w:pPr>
          </w:p>
        </w:tc>
        <w:tc>
          <w:tcPr>
            <w:tcW w:w="4819" w:type="dxa"/>
          </w:tcPr>
          <w:p w14:paraId="1FF839BA" w14:textId="77777777" w:rsidR="00EE4E85" w:rsidRPr="00946FA4" w:rsidRDefault="00EE4E85" w:rsidP="00EE4E85">
            <w:pPr>
              <w:rPr>
                <w:rFonts w:cstheme="minorHAnsi"/>
              </w:rPr>
            </w:pPr>
            <w:r w:rsidRPr="00946FA4">
              <w:rPr>
                <w:rFonts w:cstheme="minorHAnsi"/>
              </w:rPr>
              <w:t xml:space="preserve">FORMULATED: </w:t>
            </w:r>
            <w:r w:rsidR="00951953" w:rsidRPr="00946FA4">
              <w:rPr>
                <w:rFonts w:cstheme="minorHAnsi"/>
              </w:rPr>
              <w:t>2018</w:t>
            </w:r>
          </w:p>
          <w:p w14:paraId="10CB47C0" w14:textId="77777777" w:rsidR="00EE4E85" w:rsidRPr="00946FA4" w:rsidRDefault="00EE4E85" w:rsidP="00EE4E85">
            <w:pPr>
              <w:rPr>
                <w:rFonts w:cstheme="minorHAnsi"/>
              </w:rPr>
            </w:pPr>
          </w:p>
          <w:p w14:paraId="618C468C" w14:textId="77777777" w:rsidR="00EE4E85" w:rsidRPr="00946FA4" w:rsidRDefault="00EE4E85" w:rsidP="00EE4E85">
            <w:pPr>
              <w:rPr>
                <w:rFonts w:cstheme="minorHAnsi"/>
              </w:rPr>
            </w:pPr>
            <w:r w:rsidRPr="00946FA4">
              <w:rPr>
                <w:rFonts w:cstheme="minorHAnsi"/>
              </w:rPr>
              <w:t>COMPILED BY: STAFF, PARENTS &amp; MANAGEMENT</w:t>
            </w:r>
          </w:p>
          <w:p w14:paraId="5D7B52BB" w14:textId="77777777" w:rsidR="00EE4E85" w:rsidRPr="00946FA4" w:rsidRDefault="00EE4E85" w:rsidP="00EE4E85">
            <w:pPr>
              <w:rPr>
                <w:rFonts w:cstheme="minorHAnsi"/>
              </w:rPr>
            </w:pPr>
          </w:p>
        </w:tc>
      </w:tr>
      <w:tr w:rsidR="00EE4E85" w:rsidRPr="00946FA4" w14:paraId="73B9D7BB" w14:textId="77777777" w:rsidTr="00F84687">
        <w:tc>
          <w:tcPr>
            <w:tcW w:w="5529" w:type="dxa"/>
          </w:tcPr>
          <w:p w14:paraId="2D439705" w14:textId="77777777" w:rsidR="00EE4E85" w:rsidRPr="00946FA4" w:rsidRDefault="00EE4E85" w:rsidP="00EE4E85">
            <w:pPr>
              <w:rPr>
                <w:rFonts w:cstheme="minorHAnsi"/>
              </w:rPr>
            </w:pPr>
          </w:p>
          <w:p w14:paraId="15056C7E" w14:textId="1BB79718" w:rsidR="00EE4E85" w:rsidRPr="00946FA4" w:rsidRDefault="00EE4E85" w:rsidP="00EE4E85">
            <w:pPr>
              <w:rPr>
                <w:rFonts w:cstheme="minorHAnsi"/>
              </w:rPr>
            </w:pPr>
            <w:r w:rsidRPr="00946FA4">
              <w:rPr>
                <w:rFonts w:cstheme="minorHAnsi"/>
              </w:rPr>
              <w:t>TITLE: PROGRAM EVALUATION POLICY 3.</w:t>
            </w:r>
            <w:r w:rsidR="006776D7">
              <w:rPr>
                <w:rFonts w:cstheme="minorHAnsi"/>
              </w:rPr>
              <w:t>2</w:t>
            </w:r>
          </w:p>
          <w:p w14:paraId="0C1FD0CE" w14:textId="77777777" w:rsidR="00EE4E85" w:rsidRPr="00946FA4" w:rsidRDefault="00EE4E85" w:rsidP="00EE4E85">
            <w:pPr>
              <w:rPr>
                <w:rFonts w:cstheme="minorHAnsi"/>
              </w:rPr>
            </w:pPr>
          </w:p>
        </w:tc>
        <w:tc>
          <w:tcPr>
            <w:tcW w:w="4819" w:type="dxa"/>
          </w:tcPr>
          <w:p w14:paraId="3B9A16B3" w14:textId="644E21E6" w:rsidR="00EE4E85" w:rsidRPr="00946FA4" w:rsidRDefault="00620E78" w:rsidP="00EE4E85">
            <w:pPr>
              <w:rPr>
                <w:rFonts w:cstheme="minorHAnsi"/>
              </w:rPr>
            </w:pPr>
            <w:r w:rsidRPr="00946FA4">
              <w:rPr>
                <w:rFonts w:cstheme="minorHAnsi"/>
              </w:rPr>
              <w:t>REVIEWED: 20</w:t>
            </w:r>
            <w:r w:rsidR="00F84687">
              <w:rPr>
                <w:rFonts w:cstheme="minorHAnsi"/>
              </w:rPr>
              <w:t>2</w:t>
            </w:r>
            <w:r w:rsidR="00CE23E5">
              <w:rPr>
                <w:rFonts w:cstheme="minorHAnsi"/>
              </w:rPr>
              <w:t>3</w:t>
            </w:r>
          </w:p>
          <w:p w14:paraId="21659CC8" w14:textId="77777777" w:rsidR="00EE4E85" w:rsidRPr="00946FA4" w:rsidRDefault="00EE4E85" w:rsidP="00EE4E85">
            <w:pPr>
              <w:rPr>
                <w:rFonts w:cstheme="minorHAnsi"/>
              </w:rPr>
            </w:pPr>
          </w:p>
          <w:p w14:paraId="523C70A2" w14:textId="13106E67" w:rsidR="00EE4E85" w:rsidRPr="00946FA4" w:rsidRDefault="00EE4E85" w:rsidP="00EE4E85">
            <w:pPr>
              <w:rPr>
                <w:rFonts w:cstheme="minorHAnsi"/>
              </w:rPr>
            </w:pPr>
            <w:r w:rsidRPr="00946FA4">
              <w:rPr>
                <w:rFonts w:cstheme="minorHAnsi"/>
              </w:rPr>
              <w:t>REVISED:</w:t>
            </w:r>
            <w:r w:rsidR="00655FCF" w:rsidRPr="00946FA4">
              <w:rPr>
                <w:rFonts w:cstheme="minorHAnsi"/>
              </w:rPr>
              <w:t xml:space="preserve"> 20</w:t>
            </w:r>
            <w:r w:rsidR="00F84687">
              <w:rPr>
                <w:rFonts w:cstheme="minorHAnsi"/>
              </w:rPr>
              <w:t>2</w:t>
            </w:r>
            <w:r w:rsidR="007A046E">
              <w:rPr>
                <w:rFonts w:cstheme="minorHAnsi"/>
              </w:rPr>
              <w:t>3</w:t>
            </w:r>
          </w:p>
        </w:tc>
      </w:tr>
    </w:tbl>
    <w:p w14:paraId="3B961BD1" w14:textId="77777777" w:rsidR="00EE4E85" w:rsidRPr="00946FA4" w:rsidRDefault="00EE4E85" w:rsidP="00694CB7">
      <w:pPr>
        <w:rPr>
          <w:rFonts w:cstheme="minorHAnsi"/>
          <w:lang w:val="en-US"/>
        </w:rPr>
      </w:pPr>
    </w:p>
    <w:p w14:paraId="08B5F693" w14:textId="77777777" w:rsidR="009A1D0F" w:rsidRPr="00946FA4" w:rsidRDefault="00620E78">
      <w:pPr>
        <w:rPr>
          <w:rFonts w:cstheme="minorHAnsi"/>
        </w:rPr>
      </w:pPr>
      <w:r w:rsidRPr="00946FA4">
        <w:rPr>
          <w:rFonts w:cstheme="minorHAnsi"/>
        </w:rPr>
        <w:t>To</w:t>
      </w:r>
      <w:r w:rsidR="009A1D0F" w:rsidRPr="00946FA4">
        <w:rPr>
          <w:rFonts w:cstheme="minorHAnsi"/>
        </w:rPr>
        <w:t xml:space="preserve"> ensure the Service programs are effective in delivering the objectives and learning outcomes as reflected in these policies and procedures, the Service regu</w:t>
      </w:r>
      <w:r w:rsidR="00964F32" w:rsidRPr="00946FA4">
        <w:rPr>
          <w:rFonts w:cstheme="minorHAnsi"/>
        </w:rPr>
        <w:t>larly reflects on, and evaluate</w:t>
      </w:r>
      <w:r w:rsidRPr="00946FA4">
        <w:rPr>
          <w:rFonts w:cstheme="minorHAnsi"/>
        </w:rPr>
        <w:t>s</w:t>
      </w:r>
      <w:r w:rsidR="009A1D0F" w:rsidRPr="00946FA4">
        <w:rPr>
          <w:rFonts w:cstheme="minorHAnsi"/>
        </w:rPr>
        <w:t xml:space="preserve"> the structure, process and content of its programs.</w:t>
      </w:r>
    </w:p>
    <w:p w14:paraId="47C10A1E" w14:textId="77777777" w:rsidR="00FE41F0" w:rsidRPr="00946FA4" w:rsidRDefault="00FE41F0" w:rsidP="00FE41F0">
      <w:pPr>
        <w:rPr>
          <w:rFonts w:cstheme="minorHAnsi"/>
          <w:b/>
          <w:i/>
          <w:color w:val="0070C0"/>
          <w:u w:val="single"/>
        </w:rPr>
      </w:pPr>
      <w:r w:rsidRPr="00946FA4">
        <w:rPr>
          <w:rFonts w:cstheme="minorHAnsi"/>
          <w:b/>
          <w:i/>
          <w:color w:val="0070C0"/>
          <w:u w:val="single"/>
        </w:rPr>
        <w:t>RELEVANT LAWS &amp; OTHER PROVISIONS</w:t>
      </w:r>
    </w:p>
    <w:p w14:paraId="53ADFAE3" w14:textId="77777777" w:rsidR="007416A0" w:rsidRPr="00946FA4" w:rsidRDefault="007416A0" w:rsidP="0025736F">
      <w:pPr>
        <w:pStyle w:val="ListBullet"/>
        <w:numPr>
          <w:ilvl w:val="0"/>
          <w:numId w:val="136"/>
        </w:numPr>
        <w:spacing w:after="0"/>
        <w:rPr>
          <w:rFonts w:asciiTheme="minorHAnsi" w:hAnsiTheme="minorHAnsi" w:cstheme="minorHAnsi"/>
          <w:i/>
          <w:color w:val="0070C0"/>
          <w:sz w:val="22"/>
          <w:szCs w:val="22"/>
        </w:rPr>
      </w:pPr>
      <w:r w:rsidRPr="00946FA4">
        <w:rPr>
          <w:rFonts w:asciiTheme="minorHAnsi" w:hAnsiTheme="minorHAnsi" w:cstheme="minorHAnsi"/>
          <w:i/>
          <w:color w:val="0070C0"/>
          <w:sz w:val="22"/>
          <w:szCs w:val="22"/>
        </w:rPr>
        <w:t>Education and Care Services National Law Act, 2010 and Regulations 2011</w:t>
      </w:r>
    </w:p>
    <w:p w14:paraId="547EB613" w14:textId="77777777" w:rsidR="007416A0" w:rsidRPr="00946FA4" w:rsidRDefault="007416A0" w:rsidP="00F84687">
      <w:pPr>
        <w:pStyle w:val="Boardbody"/>
      </w:pPr>
      <w:r w:rsidRPr="00946FA4">
        <w:t>‘My Time, Our Place’ Framework for School Age Care</w:t>
      </w:r>
    </w:p>
    <w:p w14:paraId="1C1BC80D" w14:textId="77777777" w:rsidR="007416A0" w:rsidRPr="00946FA4" w:rsidRDefault="007416A0" w:rsidP="0025736F">
      <w:pPr>
        <w:pStyle w:val="ListBullet"/>
        <w:numPr>
          <w:ilvl w:val="0"/>
          <w:numId w:val="192"/>
        </w:numPr>
        <w:spacing w:after="0"/>
        <w:rPr>
          <w:rFonts w:asciiTheme="minorHAnsi" w:hAnsiTheme="minorHAnsi" w:cstheme="minorHAnsi"/>
          <w:i/>
          <w:color w:val="0070C0"/>
          <w:sz w:val="22"/>
          <w:szCs w:val="22"/>
        </w:rPr>
      </w:pPr>
      <w:r w:rsidRPr="00946FA4">
        <w:rPr>
          <w:rFonts w:asciiTheme="minorHAnsi" w:hAnsiTheme="minorHAnsi" w:cstheme="minorHAnsi"/>
          <w:i/>
          <w:iCs/>
          <w:color w:val="0070C0"/>
          <w:sz w:val="22"/>
          <w:szCs w:val="22"/>
        </w:rPr>
        <w:t>NQS Area: 1; 2.1.1, 2.1.2, 2.1.3; 2.2; 2.3.1; 3; 4.2.1, 4.2.2; 5.1.3; 5.2.1; 6</w:t>
      </w:r>
      <w:r w:rsidR="00655FCF" w:rsidRPr="00946FA4">
        <w:rPr>
          <w:rFonts w:asciiTheme="minorHAnsi" w:hAnsiTheme="minorHAnsi" w:cstheme="minorHAnsi"/>
          <w:i/>
          <w:iCs/>
          <w:color w:val="0070C0"/>
          <w:sz w:val="22"/>
          <w:szCs w:val="22"/>
        </w:rPr>
        <w:t>.1; 6.2.1; 6.3.2, 6.3.3, 6.3.4;</w:t>
      </w:r>
      <w:r w:rsidRPr="00946FA4">
        <w:rPr>
          <w:rFonts w:asciiTheme="minorHAnsi" w:hAnsiTheme="minorHAnsi" w:cstheme="minorHAnsi"/>
          <w:i/>
          <w:iCs/>
          <w:color w:val="0070C0"/>
          <w:sz w:val="22"/>
          <w:szCs w:val="22"/>
        </w:rPr>
        <w:t xml:space="preserve"> 7.1.2; 7.2.1, 7.2.3; 7.3.1, 7.3.5.</w:t>
      </w:r>
    </w:p>
    <w:p w14:paraId="70D669B2" w14:textId="77777777" w:rsidR="007D245A" w:rsidRPr="00946FA4" w:rsidRDefault="007416A0" w:rsidP="0025736F">
      <w:pPr>
        <w:pStyle w:val="ListBullet"/>
        <w:numPr>
          <w:ilvl w:val="0"/>
          <w:numId w:val="192"/>
        </w:numPr>
        <w:spacing w:after="0"/>
        <w:rPr>
          <w:rFonts w:asciiTheme="minorHAnsi" w:hAnsiTheme="minorHAnsi" w:cstheme="minorHAnsi"/>
          <w:i/>
          <w:sz w:val="22"/>
          <w:szCs w:val="22"/>
        </w:rPr>
      </w:pPr>
      <w:r w:rsidRPr="00946FA4">
        <w:rPr>
          <w:rFonts w:asciiTheme="minorHAnsi" w:hAnsiTheme="minorHAnsi" w:cstheme="minorHAnsi"/>
          <w:i/>
          <w:color w:val="0070C0"/>
          <w:sz w:val="22"/>
          <w:szCs w:val="22"/>
        </w:rPr>
        <w:t>Policies: Use of Photographic and Video Images of Children, Educational Program Planning, Educators Practice,– Observational Recording, Role and Expectations of Educators, Educational Leader, Communication with Families</w:t>
      </w:r>
      <w:r w:rsidRPr="00946FA4">
        <w:rPr>
          <w:rFonts w:asciiTheme="minorHAnsi" w:hAnsiTheme="minorHAnsi" w:cstheme="minorHAnsi"/>
          <w:i/>
          <w:sz w:val="22"/>
          <w:szCs w:val="22"/>
        </w:rPr>
        <w:t>.</w:t>
      </w:r>
    </w:p>
    <w:p w14:paraId="6CA1BCBC" w14:textId="77777777" w:rsidR="00694CB7" w:rsidRPr="00946FA4" w:rsidRDefault="00694CB7" w:rsidP="00694CB7">
      <w:pPr>
        <w:rPr>
          <w:rFonts w:cstheme="minorHAnsi"/>
          <w:b/>
          <w:i/>
          <w:iCs/>
          <w:lang w:val="en-US"/>
        </w:rPr>
      </w:pPr>
      <w:r w:rsidRPr="00946FA4">
        <w:rPr>
          <w:rFonts w:cstheme="minorHAnsi"/>
          <w:b/>
          <w:i/>
          <w:iCs/>
          <w:lang w:val="en-US"/>
        </w:rPr>
        <w:t>PROCEDURES</w:t>
      </w:r>
    </w:p>
    <w:p w14:paraId="13D267DE" w14:textId="08142841" w:rsidR="00694CB7" w:rsidRPr="00946FA4" w:rsidRDefault="00694CB7" w:rsidP="00353EFC">
      <w:pPr>
        <w:pStyle w:val="ListParagraph"/>
        <w:numPr>
          <w:ilvl w:val="0"/>
          <w:numId w:val="28"/>
        </w:numPr>
        <w:tabs>
          <w:tab w:val="num" w:pos="1728"/>
        </w:tabs>
        <w:rPr>
          <w:rFonts w:cstheme="minorHAnsi"/>
          <w:lang w:val="en-US"/>
        </w:rPr>
      </w:pPr>
      <w:r w:rsidRPr="00946FA4">
        <w:rPr>
          <w:rFonts w:cstheme="minorHAnsi"/>
          <w:lang w:val="en-US"/>
        </w:rPr>
        <w:t xml:space="preserve">Educators </w:t>
      </w:r>
      <w:r w:rsidR="00DB2A5A">
        <w:rPr>
          <w:rFonts w:cstheme="minorHAnsi"/>
          <w:lang w:val="en-US"/>
        </w:rPr>
        <w:t xml:space="preserve">are </w:t>
      </w:r>
      <w:r w:rsidR="003D0423">
        <w:rPr>
          <w:rFonts w:cstheme="minorHAnsi"/>
          <w:lang w:val="en-US"/>
        </w:rPr>
        <w:t xml:space="preserve">expected </w:t>
      </w:r>
      <w:r w:rsidR="005E5A0C">
        <w:rPr>
          <w:rFonts w:cstheme="minorHAnsi"/>
          <w:lang w:val="en-US"/>
        </w:rPr>
        <w:t>to collect feedback from children in regards to the planned programs. Educators are to</w:t>
      </w:r>
      <w:r w:rsidR="00CE16EF">
        <w:rPr>
          <w:rFonts w:cstheme="minorHAnsi"/>
          <w:lang w:val="en-US"/>
        </w:rPr>
        <w:t xml:space="preserve"> incorporate children’s suggestions and or feedback into their weekly </w:t>
      </w:r>
      <w:r w:rsidR="009074B8">
        <w:rPr>
          <w:rFonts w:cstheme="minorHAnsi"/>
          <w:lang w:val="en-US"/>
        </w:rPr>
        <w:t xml:space="preserve">observation learning story to ensure the educational leader is aware of these and able to achieve the </w:t>
      </w:r>
      <w:r w:rsidR="00A47E83">
        <w:rPr>
          <w:rFonts w:cstheme="minorHAnsi"/>
          <w:lang w:val="en-US"/>
        </w:rPr>
        <w:t xml:space="preserve">best play based learning while attending Before and After School care and Vacation care. </w:t>
      </w:r>
    </w:p>
    <w:p w14:paraId="09E774F6" w14:textId="01ED36B0" w:rsidR="00694CB7" w:rsidRPr="00946FA4" w:rsidRDefault="00694CB7" w:rsidP="00353EFC">
      <w:pPr>
        <w:pStyle w:val="ListParagraph"/>
        <w:numPr>
          <w:ilvl w:val="0"/>
          <w:numId w:val="28"/>
        </w:numPr>
        <w:rPr>
          <w:rFonts w:cstheme="minorHAnsi"/>
          <w:lang w:val="en-US"/>
        </w:rPr>
      </w:pPr>
      <w:r w:rsidRPr="00946FA4">
        <w:rPr>
          <w:rFonts w:cstheme="minorHAnsi"/>
          <w:lang w:val="en-US"/>
        </w:rPr>
        <w:t>Families are invi</w:t>
      </w:r>
      <w:r w:rsidR="00AD72AE" w:rsidRPr="00946FA4">
        <w:rPr>
          <w:rFonts w:cstheme="minorHAnsi"/>
          <w:lang w:val="en-US"/>
        </w:rPr>
        <w:t>ted to make suggestions for the programs via email, facebook or other means of communication.</w:t>
      </w:r>
      <w:r w:rsidRPr="00946FA4">
        <w:rPr>
          <w:rFonts w:cstheme="minorHAnsi"/>
          <w:lang w:val="en-US"/>
        </w:rPr>
        <w:t xml:space="preserve"> Through</w:t>
      </w:r>
      <w:r w:rsidR="00964F32" w:rsidRPr="00946FA4">
        <w:rPr>
          <w:rFonts w:cstheme="minorHAnsi"/>
          <w:lang w:val="en-US"/>
        </w:rPr>
        <w:t xml:space="preserve"> written, electronic</w:t>
      </w:r>
      <w:r w:rsidRPr="00946FA4">
        <w:rPr>
          <w:rFonts w:cstheme="minorHAnsi"/>
          <w:lang w:val="en-US"/>
        </w:rPr>
        <w:t xml:space="preserve"> correspondence or verbal communication</w:t>
      </w:r>
      <w:r w:rsidR="00964F32" w:rsidRPr="00946FA4">
        <w:rPr>
          <w:rFonts w:cstheme="minorHAnsi"/>
          <w:lang w:val="en-US"/>
        </w:rPr>
        <w:t>,</w:t>
      </w:r>
      <w:r w:rsidRPr="00946FA4">
        <w:rPr>
          <w:rFonts w:cstheme="minorHAnsi"/>
          <w:lang w:val="en-US"/>
        </w:rPr>
        <w:t xml:space="preserve"> parents can contact the </w:t>
      </w:r>
      <w:r w:rsidR="00BD483E">
        <w:rPr>
          <w:rFonts w:cstheme="minorHAnsi"/>
          <w:lang w:val="en-US"/>
        </w:rPr>
        <w:t>Director</w:t>
      </w:r>
      <w:r w:rsidRPr="00946FA4">
        <w:rPr>
          <w:rFonts w:cstheme="minorHAnsi"/>
          <w:lang w:val="en-US"/>
        </w:rPr>
        <w:t xml:space="preserve"> at any time with any comments, complaints or suggestions relating to the programs provided b</w:t>
      </w:r>
      <w:r w:rsidR="00EE4E85" w:rsidRPr="00946FA4">
        <w:rPr>
          <w:rFonts w:cstheme="minorHAnsi"/>
          <w:lang w:val="en-US"/>
        </w:rPr>
        <w:t xml:space="preserve">y the Service. </w:t>
      </w:r>
    </w:p>
    <w:p w14:paraId="0F7EB585" w14:textId="77777777" w:rsidR="00694CB7" w:rsidRPr="00946FA4" w:rsidRDefault="00AD72AE" w:rsidP="00353EFC">
      <w:pPr>
        <w:pStyle w:val="ListParagraph"/>
        <w:numPr>
          <w:ilvl w:val="0"/>
          <w:numId w:val="28"/>
        </w:numPr>
        <w:rPr>
          <w:rFonts w:cstheme="minorHAnsi"/>
          <w:lang w:val="en-US"/>
        </w:rPr>
      </w:pPr>
      <w:r w:rsidRPr="00946FA4">
        <w:rPr>
          <w:rFonts w:cstheme="minorHAnsi"/>
          <w:lang w:val="en-US"/>
        </w:rPr>
        <w:t xml:space="preserve">The Educational leader will review all programs </w:t>
      </w:r>
      <w:r w:rsidR="00F84687">
        <w:rPr>
          <w:rFonts w:cstheme="minorHAnsi"/>
          <w:lang w:val="en-US"/>
        </w:rPr>
        <w:t xml:space="preserve">weekly </w:t>
      </w:r>
      <w:r w:rsidR="00644CDF" w:rsidRPr="00946FA4">
        <w:rPr>
          <w:rFonts w:cstheme="minorHAnsi"/>
          <w:lang w:val="en-US"/>
        </w:rPr>
        <w:t xml:space="preserve">and provide feedback to the educators </w:t>
      </w:r>
      <w:r w:rsidR="0045691C">
        <w:rPr>
          <w:rFonts w:cstheme="minorHAnsi"/>
          <w:lang w:val="en-US"/>
        </w:rPr>
        <w:t>regarding</w:t>
      </w:r>
      <w:r w:rsidR="00644CDF" w:rsidRPr="00946FA4">
        <w:rPr>
          <w:rFonts w:cstheme="minorHAnsi"/>
          <w:lang w:val="en-US"/>
        </w:rPr>
        <w:t xml:space="preserve"> the preparation, completion and evaluation of programs.</w:t>
      </w:r>
      <w:r w:rsidR="00694CB7" w:rsidRPr="00946FA4">
        <w:rPr>
          <w:rFonts w:cstheme="minorHAnsi"/>
          <w:lang w:val="en-US"/>
        </w:rPr>
        <w:t xml:space="preserve"> Educators</w:t>
      </w:r>
      <w:r w:rsidR="00644CDF" w:rsidRPr="00946FA4">
        <w:rPr>
          <w:rFonts w:cstheme="minorHAnsi"/>
          <w:lang w:val="en-US"/>
        </w:rPr>
        <w:t xml:space="preserve"> will be invited to comment on the</w:t>
      </w:r>
      <w:r w:rsidR="00694CB7" w:rsidRPr="00946FA4">
        <w:rPr>
          <w:rFonts w:cstheme="minorHAnsi"/>
          <w:lang w:val="en-US"/>
        </w:rPr>
        <w:t xml:space="preserve"> effectiveness of the programs delivered b</w:t>
      </w:r>
      <w:r w:rsidR="00644CDF" w:rsidRPr="00946FA4">
        <w:rPr>
          <w:rFonts w:cstheme="minorHAnsi"/>
          <w:lang w:val="en-US"/>
        </w:rPr>
        <w:t xml:space="preserve">y the </w:t>
      </w:r>
      <w:r w:rsidR="00F84687">
        <w:rPr>
          <w:rFonts w:cstheme="minorHAnsi"/>
          <w:lang w:val="en-US"/>
        </w:rPr>
        <w:t>se</w:t>
      </w:r>
      <w:r w:rsidR="00644CDF" w:rsidRPr="00946FA4">
        <w:rPr>
          <w:rFonts w:cstheme="minorHAnsi"/>
          <w:lang w:val="en-US"/>
        </w:rPr>
        <w:t xml:space="preserve">rvice during that </w:t>
      </w:r>
      <w:r w:rsidR="00F84687">
        <w:rPr>
          <w:rFonts w:cstheme="minorHAnsi"/>
          <w:lang w:val="en-US"/>
        </w:rPr>
        <w:t xml:space="preserve">week </w:t>
      </w:r>
      <w:r w:rsidR="00644CDF" w:rsidRPr="00946FA4">
        <w:rPr>
          <w:rFonts w:cstheme="minorHAnsi"/>
          <w:lang w:val="en-US"/>
        </w:rPr>
        <w:t>and discuss with</w:t>
      </w:r>
      <w:r w:rsidR="00694CB7" w:rsidRPr="00946FA4">
        <w:rPr>
          <w:rFonts w:cstheme="minorHAnsi"/>
          <w:lang w:val="en-US"/>
        </w:rPr>
        <w:t xml:space="preserve"> the</w:t>
      </w:r>
      <w:r w:rsidR="00644CDF" w:rsidRPr="00946FA4">
        <w:rPr>
          <w:rFonts w:cstheme="minorHAnsi"/>
          <w:lang w:val="en-US"/>
        </w:rPr>
        <w:t xml:space="preserve"> educational leader</w:t>
      </w:r>
      <w:r w:rsidR="00694CB7" w:rsidRPr="00946FA4">
        <w:rPr>
          <w:rFonts w:cstheme="minorHAnsi"/>
          <w:lang w:val="en-US"/>
        </w:rPr>
        <w:t xml:space="preserve"> ways in which program</w:t>
      </w:r>
      <w:r w:rsidR="00644CDF" w:rsidRPr="00946FA4">
        <w:rPr>
          <w:rFonts w:cstheme="minorHAnsi"/>
          <w:lang w:val="en-US"/>
        </w:rPr>
        <w:t>s</w:t>
      </w:r>
      <w:r w:rsidR="00694CB7" w:rsidRPr="00946FA4">
        <w:rPr>
          <w:rFonts w:cstheme="minorHAnsi"/>
          <w:lang w:val="en-US"/>
        </w:rPr>
        <w:t xml:space="preserve"> should be modified or enhanced </w:t>
      </w:r>
      <w:r w:rsidR="00620E78" w:rsidRPr="00946FA4">
        <w:rPr>
          <w:rFonts w:cstheme="minorHAnsi"/>
          <w:lang w:val="en-US"/>
        </w:rPr>
        <w:t>because of</w:t>
      </w:r>
      <w:r w:rsidR="00694CB7" w:rsidRPr="00946FA4">
        <w:rPr>
          <w:rFonts w:cstheme="minorHAnsi"/>
          <w:lang w:val="en-US"/>
        </w:rPr>
        <w:t xml:space="preserve"> any feedback or experience encountered in the </w:t>
      </w:r>
      <w:r w:rsidR="00644CDF" w:rsidRPr="00946FA4">
        <w:rPr>
          <w:rFonts w:cstheme="minorHAnsi"/>
          <w:lang w:val="en-US"/>
        </w:rPr>
        <w:t xml:space="preserve">delivery of the program </w:t>
      </w:r>
      <w:r w:rsidR="00EB1A98" w:rsidRPr="00946FA4">
        <w:rPr>
          <w:rFonts w:cstheme="minorHAnsi"/>
          <w:lang w:val="en-US"/>
        </w:rPr>
        <w:t xml:space="preserve">during that </w:t>
      </w:r>
      <w:r w:rsidR="00F84687">
        <w:rPr>
          <w:rFonts w:cstheme="minorHAnsi"/>
          <w:lang w:val="en-US"/>
        </w:rPr>
        <w:t>week</w:t>
      </w:r>
      <w:r w:rsidR="0045691C">
        <w:rPr>
          <w:rFonts w:cstheme="minorHAnsi"/>
          <w:lang w:val="en-US"/>
        </w:rPr>
        <w:t>.</w:t>
      </w:r>
    </w:p>
    <w:p w14:paraId="0B0672FB" w14:textId="33607FA2" w:rsidR="00694CB7" w:rsidRPr="00946FA4" w:rsidRDefault="00694CB7" w:rsidP="00353EFC">
      <w:pPr>
        <w:pStyle w:val="ListParagraph"/>
        <w:numPr>
          <w:ilvl w:val="0"/>
          <w:numId w:val="28"/>
        </w:numPr>
        <w:rPr>
          <w:rFonts w:cstheme="minorHAnsi"/>
          <w:lang w:val="en-US"/>
        </w:rPr>
      </w:pPr>
      <w:r w:rsidRPr="00946FA4">
        <w:rPr>
          <w:rFonts w:cstheme="minorHAnsi"/>
          <w:lang w:val="en-US"/>
        </w:rPr>
        <w:t xml:space="preserve">The </w:t>
      </w:r>
      <w:r w:rsidR="00BD483E">
        <w:rPr>
          <w:rFonts w:cstheme="minorHAnsi"/>
          <w:lang w:val="en-US"/>
        </w:rPr>
        <w:t>Director</w:t>
      </w:r>
      <w:r w:rsidRPr="00946FA4">
        <w:rPr>
          <w:rFonts w:cstheme="minorHAnsi"/>
          <w:lang w:val="en-US"/>
        </w:rPr>
        <w:t xml:space="preserve"> will report to the executive and the community at P &amp; C meetings about the evaluation of the Vacation Care p</w:t>
      </w:r>
      <w:r w:rsidR="00EB1A98" w:rsidRPr="00946FA4">
        <w:rPr>
          <w:rFonts w:cstheme="minorHAnsi"/>
          <w:lang w:val="en-US"/>
        </w:rPr>
        <w:t>rogram at the beginning of each</w:t>
      </w:r>
      <w:r w:rsidRPr="00946FA4">
        <w:rPr>
          <w:rFonts w:cstheme="minorHAnsi"/>
          <w:lang w:val="en-US"/>
        </w:rPr>
        <w:t xml:space="preserve"> term. Educators will evaluate the</w:t>
      </w:r>
      <w:r w:rsidR="00EB1A98" w:rsidRPr="00946FA4">
        <w:rPr>
          <w:rFonts w:cstheme="minorHAnsi"/>
          <w:lang w:val="en-US"/>
        </w:rPr>
        <w:t xml:space="preserve"> vacation care program </w:t>
      </w:r>
      <w:r w:rsidR="00620E78" w:rsidRPr="00946FA4">
        <w:rPr>
          <w:rFonts w:cstheme="minorHAnsi"/>
          <w:lang w:val="en-US"/>
        </w:rPr>
        <w:t>daily</w:t>
      </w:r>
      <w:r w:rsidRPr="00946FA4">
        <w:rPr>
          <w:rFonts w:cstheme="minorHAnsi"/>
          <w:lang w:val="en-US"/>
        </w:rPr>
        <w:t>.</w:t>
      </w:r>
    </w:p>
    <w:p w14:paraId="1175BB7D" w14:textId="4BE2616D" w:rsidR="00694CB7" w:rsidRPr="00946FA4" w:rsidRDefault="00620E78" w:rsidP="00353EFC">
      <w:pPr>
        <w:pStyle w:val="ListParagraph"/>
        <w:numPr>
          <w:ilvl w:val="0"/>
          <w:numId w:val="28"/>
        </w:numPr>
        <w:rPr>
          <w:rFonts w:cstheme="minorHAnsi"/>
          <w:lang w:val="en-US"/>
        </w:rPr>
      </w:pPr>
      <w:r w:rsidRPr="00946FA4">
        <w:rPr>
          <w:rFonts w:cstheme="minorHAnsi"/>
          <w:lang w:val="en-US"/>
        </w:rPr>
        <w:t>Considering</w:t>
      </w:r>
      <w:r w:rsidR="00694CB7" w:rsidRPr="00946FA4">
        <w:rPr>
          <w:rFonts w:cstheme="minorHAnsi"/>
          <w:lang w:val="en-US"/>
        </w:rPr>
        <w:t xml:space="preserve"> all feedback received through these procedures, the </w:t>
      </w:r>
      <w:r w:rsidR="00BD483E">
        <w:rPr>
          <w:rFonts w:cstheme="minorHAnsi"/>
          <w:lang w:val="en-US"/>
        </w:rPr>
        <w:t>Director</w:t>
      </w:r>
      <w:r w:rsidR="00694CB7" w:rsidRPr="00946FA4">
        <w:rPr>
          <w:rFonts w:cstheme="minorHAnsi"/>
          <w:lang w:val="en-US"/>
        </w:rPr>
        <w:t xml:space="preserve"> will if necessary report in writing to the Management Committee every six months on the </w:t>
      </w:r>
      <w:r w:rsidR="00694CB7" w:rsidRPr="00946FA4">
        <w:rPr>
          <w:rFonts w:cstheme="minorHAnsi"/>
        </w:rPr>
        <w:t>evaluation of the effectiveness of the Service</w:t>
      </w:r>
      <w:r w:rsidR="00694CB7" w:rsidRPr="00946FA4">
        <w:rPr>
          <w:rFonts w:cstheme="minorHAnsi"/>
          <w:lang w:val="en-US"/>
        </w:rPr>
        <w:t xml:space="preserve"> </w:t>
      </w:r>
      <w:r w:rsidR="00694CB7" w:rsidRPr="00946FA4">
        <w:rPr>
          <w:rFonts w:cstheme="minorHAnsi"/>
        </w:rPr>
        <w:t xml:space="preserve">programs and the ways in which they have been modified or enhanced </w:t>
      </w:r>
      <w:r w:rsidRPr="00946FA4">
        <w:rPr>
          <w:rFonts w:cstheme="minorHAnsi"/>
        </w:rPr>
        <w:t>thus</w:t>
      </w:r>
      <w:r w:rsidR="00694CB7" w:rsidRPr="00946FA4">
        <w:rPr>
          <w:rFonts w:cstheme="minorHAnsi"/>
        </w:rPr>
        <w:t>.</w:t>
      </w:r>
    </w:p>
    <w:p w14:paraId="6CA655A4" w14:textId="77777777" w:rsidR="00694CB7" w:rsidRPr="00946FA4" w:rsidRDefault="00694CB7" w:rsidP="00353EFC">
      <w:pPr>
        <w:pStyle w:val="ListParagraph"/>
        <w:numPr>
          <w:ilvl w:val="0"/>
          <w:numId w:val="28"/>
        </w:numPr>
        <w:rPr>
          <w:rFonts w:cstheme="minorHAnsi"/>
          <w:lang w:val="en-US"/>
        </w:rPr>
      </w:pPr>
      <w:r w:rsidRPr="00946FA4">
        <w:rPr>
          <w:rFonts w:cstheme="minorHAnsi"/>
        </w:rPr>
        <w:t>Educators will ensure that from each program evaluation,</w:t>
      </w:r>
      <w:r w:rsidR="00D933D9" w:rsidRPr="00946FA4">
        <w:rPr>
          <w:rFonts w:cstheme="minorHAnsi"/>
        </w:rPr>
        <w:t xml:space="preserve"> successful activities will be acknowledged and used for future extension activities.</w:t>
      </w:r>
    </w:p>
    <w:p w14:paraId="44306D5D" w14:textId="5F8FA083" w:rsidR="00530FF7" w:rsidRDefault="00694CB7" w:rsidP="00353EFC">
      <w:pPr>
        <w:pStyle w:val="ListParagraph"/>
        <w:numPr>
          <w:ilvl w:val="0"/>
          <w:numId w:val="28"/>
        </w:numPr>
        <w:rPr>
          <w:rFonts w:cstheme="minorHAnsi"/>
        </w:rPr>
      </w:pPr>
      <w:r w:rsidRPr="00946FA4">
        <w:rPr>
          <w:rFonts w:cstheme="minorHAnsi"/>
        </w:rPr>
        <w:t xml:space="preserve">In seeking feedback from parents or Educators, the </w:t>
      </w:r>
      <w:r w:rsidR="00BD483E">
        <w:rPr>
          <w:rFonts w:cstheme="minorHAnsi"/>
        </w:rPr>
        <w:t>Director</w:t>
      </w:r>
      <w:r w:rsidRPr="00946FA4">
        <w:rPr>
          <w:rFonts w:cstheme="minorHAnsi"/>
        </w:rPr>
        <w:t xml:space="preserve"> will treat all complaints relating to program</w:t>
      </w:r>
      <w:r w:rsidR="00D933D9" w:rsidRPr="00946FA4">
        <w:rPr>
          <w:rFonts w:cstheme="minorHAnsi"/>
        </w:rPr>
        <w:t>s</w:t>
      </w:r>
      <w:r w:rsidRPr="00946FA4">
        <w:rPr>
          <w:rFonts w:cstheme="minorHAnsi"/>
        </w:rPr>
        <w:t xml:space="preserve"> respectfully</w:t>
      </w:r>
      <w:r w:rsidR="00D933D9" w:rsidRPr="00946FA4">
        <w:rPr>
          <w:rFonts w:cstheme="minorHAnsi"/>
        </w:rPr>
        <w:t xml:space="preserve"> and</w:t>
      </w:r>
      <w:r w:rsidRPr="00946FA4">
        <w:rPr>
          <w:rFonts w:cstheme="minorHAnsi"/>
        </w:rPr>
        <w:t xml:space="preserve"> in accordance with the Complaints Handling Policy and, where necessary, will take appropriate steps to seek to address genuine complaints quickly and effectively. </w:t>
      </w:r>
    </w:p>
    <w:p w14:paraId="10E05B22" w14:textId="77777777" w:rsidR="0045691C" w:rsidRDefault="0045691C" w:rsidP="00353EFC">
      <w:pPr>
        <w:pStyle w:val="ListParagraph"/>
        <w:numPr>
          <w:ilvl w:val="0"/>
          <w:numId w:val="28"/>
        </w:numPr>
        <w:rPr>
          <w:rFonts w:cstheme="minorHAnsi"/>
        </w:rPr>
      </w:pPr>
      <w:r>
        <w:rPr>
          <w:rFonts w:cstheme="minorHAnsi"/>
        </w:rPr>
        <w:t>Educational Leader is responsible for ensuring the programs are evaluated on a weekly bases and any learning outcomes that have been achieved are documented.</w:t>
      </w:r>
    </w:p>
    <w:p w14:paraId="0A14F2BC" w14:textId="77777777" w:rsidR="0045691C" w:rsidRPr="00946FA4" w:rsidRDefault="0045691C" w:rsidP="00353EFC">
      <w:pPr>
        <w:pStyle w:val="ListParagraph"/>
        <w:numPr>
          <w:ilvl w:val="0"/>
          <w:numId w:val="28"/>
        </w:numPr>
        <w:rPr>
          <w:rFonts w:cstheme="minorHAnsi"/>
        </w:rPr>
      </w:pPr>
      <w:r>
        <w:rPr>
          <w:rFonts w:cstheme="minorHAnsi"/>
        </w:rPr>
        <w:t xml:space="preserve">Educational Leader will then review the weeks program and document any relative information regarding standards or elements according to the terms Focus Quality Area. </w:t>
      </w:r>
    </w:p>
    <w:p w14:paraId="60B0BF6E" w14:textId="77777777" w:rsidR="00530FF7" w:rsidRPr="00946FA4" w:rsidRDefault="00530FF7" w:rsidP="00530FF7">
      <w:pPr>
        <w:rPr>
          <w:rFonts w:cstheme="minorHAnsi"/>
        </w:rPr>
      </w:pPr>
    </w:p>
    <w:p w14:paraId="77ACD472" w14:textId="77777777" w:rsidR="00530FF7" w:rsidRPr="00946FA4" w:rsidRDefault="00530FF7" w:rsidP="00530FF7">
      <w:pPr>
        <w:rPr>
          <w:rFonts w:cstheme="minorHAnsi"/>
        </w:rPr>
      </w:pPr>
    </w:p>
    <w:tbl>
      <w:tblPr>
        <w:tblStyle w:val="TableGrid"/>
        <w:tblpPr w:leftFromText="180" w:rightFromText="180" w:vertAnchor="text" w:horzAnchor="margin" w:tblpXSpec="center" w:tblpY="53"/>
        <w:tblW w:w="0" w:type="auto"/>
        <w:tblLook w:val="04A0" w:firstRow="1" w:lastRow="0" w:firstColumn="1" w:lastColumn="0" w:noHBand="0" w:noVBand="1"/>
      </w:tblPr>
      <w:tblGrid>
        <w:gridCol w:w="5495"/>
        <w:gridCol w:w="4819"/>
      </w:tblGrid>
      <w:tr w:rsidR="00EE4E85" w:rsidRPr="00946FA4" w14:paraId="18D8F10E" w14:textId="77777777" w:rsidTr="00330E57">
        <w:tc>
          <w:tcPr>
            <w:tcW w:w="5495" w:type="dxa"/>
          </w:tcPr>
          <w:p w14:paraId="3C5F126C" w14:textId="77777777" w:rsidR="00EE4E85" w:rsidRPr="00946FA4" w:rsidRDefault="00EE4E85" w:rsidP="00EE4E85">
            <w:pPr>
              <w:rPr>
                <w:rFonts w:cstheme="minorHAnsi"/>
              </w:rPr>
            </w:pPr>
          </w:p>
          <w:p w14:paraId="2652A090" w14:textId="77777777" w:rsidR="00EE4E85" w:rsidRPr="00946FA4" w:rsidRDefault="00EE4E85" w:rsidP="00EE4E85">
            <w:pPr>
              <w:rPr>
                <w:rFonts w:cstheme="minorHAnsi"/>
              </w:rPr>
            </w:pPr>
            <w:r w:rsidRPr="00946FA4">
              <w:rPr>
                <w:rFonts w:cstheme="minorHAnsi"/>
              </w:rPr>
              <w:t>POLICY GROUP: PROGRAM</w:t>
            </w:r>
          </w:p>
          <w:p w14:paraId="4AE67A4C" w14:textId="77777777" w:rsidR="00EE4E85" w:rsidRPr="00946FA4" w:rsidRDefault="00EE4E85" w:rsidP="00EE4E85">
            <w:pPr>
              <w:rPr>
                <w:rFonts w:cstheme="minorHAnsi"/>
              </w:rPr>
            </w:pPr>
          </w:p>
        </w:tc>
        <w:tc>
          <w:tcPr>
            <w:tcW w:w="4819" w:type="dxa"/>
          </w:tcPr>
          <w:p w14:paraId="06EE821D" w14:textId="77777777" w:rsidR="00EE4E85" w:rsidRPr="00946FA4" w:rsidRDefault="00EE4E85" w:rsidP="00EE4E85">
            <w:pPr>
              <w:rPr>
                <w:rFonts w:cstheme="minorHAnsi"/>
              </w:rPr>
            </w:pPr>
            <w:r w:rsidRPr="00946FA4">
              <w:rPr>
                <w:rFonts w:cstheme="minorHAnsi"/>
              </w:rPr>
              <w:t xml:space="preserve">FORMULATED: </w:t>
            </w:r>
            <w:r w:rsidR="00951953" w:rsidRPr="00946FA4">
              <w:rPr>
                <w:rFonts w:cstheme="minorHAnsi"/>
              </w:rPr>
              <w:t>2018</w:t>
            </w:r>
          </w:p>
          <w:p w14:paraId="07025779" w14:textId="77777777" w:rsidR="00EE4E85" w:rsidRPr="00946FA4" w:rsidRDefault="00EE4E85" w:rsidP="00EE4E85">
            <w:pPr>
              <w:rPr>
                <w:rFonts w:cstheme="minorHAnsi"/>
              </w:rPr>
            </w:pPr>
          </w:p>
          <w:p w14:paraId="7FE274A0" w14:textId="77777777" w:rsidR="00EE4E85" w:rsidRPr="00946FA4" w:rsidRDefault="00EE4E85" w:rsidP="00EE4E85">
            <w:pPr>
              <w:rPr>
                <w:rFonts w:cstheme="minorHAnsi"/>
              </w:rPr>
            </w:pPr>
            <w:r w:rsidRPr="00946FA4">
              <w:rPr>
                <w:rFonts w:cstheme="minorHAnsi"/>
              </w:rPr>
              <w:t>COMPILED BY: STAFF, PARENTS &amp; MANAGEMENT</w:t>
            </w:r>
          </w:p>
          <w:p w14:paraId="2DA11CC1" w14:textId="77777777" w:rsidR="00EE4E85" w:rsidRPr="00946FA4" w:rsidRDefault="00EE4E85" w:rsidP="00EE4E85">
            <w:pPr>
              <w:rPr>
                <w:rFonts w:cstheme="minorHAnsi"/>
              </w:rPr>
            </w:pPr>
          </w:p>
        </w:tc>
      </w:tr>
      <w:tr w:rsidR="00EE4E85" w:rsidRPr="00946FA4" w14:paraId="5FAFF715" w14:textId="77777777" w:rsidTr="00330E57">
        <w:tc>
          <w:tcPr>
            <w:tcW w:w="5495" w:type="dxa"/>
          </w:tcPr>
          <w:p w14:paraId="55A470DD" w14:textId="77777777" w:rsidR="00EE4E85" w:rsidRPr="00946FA4" w:rsidRDefault="00EE4E85" w:rsidP="00EE4E85">
            <w:pPr>
              <w:rPr>
                <w:rFonts w:cstheme="minorHAnsi"/>
              </w:rPr>
            </w:pPr>
          </w:p>
          <w:p w14:paraId="208AB2C4" w14:textId="77777777" w:rsidR="00EE4E85" w:rsidRPr="00946FA4" w:rsidRDefault="00F70BB3" w:rsidP="00EE4E85">
            <w:pPr>
              <w:rPr>
                <w:rFonts w:cstheme="minorHAnsi"/>
              </w:rPr>
            </w:pPr>
            <w:r w:rsidRPr="00946FA4">
              <w:rPr>
                <w:rFonts w:cstheme="minorHAnsi"/>
              </w:rPr>
              <w:t>TITLE: HOMEWORK POLICY 3.</w:t>
            </w:r>
            <w:r w:rsidR="00350950">
              <w:rPr>
                <w:rFonts w:cstheme="minorHAnsi"/>
              </w:rPr>
              <w:t>3</w:t>
            </w:r>
          </w:p>
          <w:p w14:paraId="03F8D2F0" w14:textId="77777777" w:rsidR="00EE4E85" w:rsidRPr="00946FA4" w:rsidRDefault="00EE4E85" w:rsidP="00EE4E85">
            <w:pPr>
              <w:rPr>
                <w:rFonts w:cstheme="minorHAnsi"/>
              </w:rPr>
            </w:pPr>
          </w:p>
        </w:tc>
        <w:tc>
          <w:tcPr>
            <w:tcW w:w="4819" w:type="dxa"/>
          </w:tcPr>
          <w:p w14:paraId="7BC0EA78" w14:textId="244C91A6" w:rsidR="00EE4E85" w:rsidRPr="00946FA4" w:rsidRDefault="004A4249" w:rsidP="00EE4E85">
            <w:pPr>
              <w:rPr>
                <w:rFonts w:cstheme="minorHAnsi"/>
              </w:rPr>
            </w:pPr>
            <w:r w:rsidRPr="00946FA4">
              <w:rPr>
                <w:rFonts w:cstheme="minorHAnsi"/>
              </w:rPr>
              <w:t xml:space="preserve">REVIEWED: </w:t>
            </w:r>
            <w:r w:rsidR="00330E57">
              <w:rPr>
                <w:rFonts w:cstheme="minorHAnsi"/>
              </w:rPr>
              <w:t>202</w:t>
            </w:r>
            <w:r w:rsidR="00597B91">
              <w:rPr>
                <w:rFonts w:cstheme="minorHAnsi"/>
              </w:rPr>
              <w:t>3</w:t>
            </w:r>
          </w:p>
          <w:p w14:paraId="32F00105" w14:textId="77777777" w:rsidR="00EE4E85" w:rsidRPr="00946FA4" w:rsidRDefault="00EE4E85" w:rsidP="00EE4E85">
            <w:pPr>
              <w:rPr>
                <w:rFonts w:cstheme="minorHAnsi"/>
              </w:rPr>
            </w:pPr>
          </w:p>
          <w:p w14:paraId="3C63E75F" w14:textId="44438E01" w:rsidR="00EE4E85" w:rsidRPr="00946FA4" w:rsidRDefault="004A4249" w:rsidP="00EE4E85">
            <w:pPr>
              <w:rPr>
                <w:rFonts w:cstheme="minorHAnsi"/>
              </w:rPr>
            </w:pPr>
            <w:r w:rsidRPr="00946FA4">
              <w:rPr>
                <w:rFonts w:cstheme="minorHAnsi"/>
              </w:rPr>
              <w:t xml:space="preserve">REVISED: </w:t>
            </w:r>
            <w:r w:rsidR="00330E57">
              <w:rPr>
                <w:rFonts w:cstheme="minorHAnsi"/>
              </w:rPr>
              <w:t>202</w:t>
            </w:r>
            <w:r w:rsidR="00597B91">
              <w:rPr>
                <w:rFonts w:cstheme="minorHAnsi"/>
              </w:rPr>
              <w:t>3</w:t>
            </w:r>
          </w:p>
        </w:tc>
      </w:tr>
    </w:tbl>
    <w:p w14:paraId="7CA6DD15" w14:textId="77777777" w:rsidR="00EE4E85" w:rsidRPr="00946FA4" w:rsidRDefault="00EE4E85">
      <w:pPr>
        <w:rPr>
          <w:rFonts w:cstheme="minorHAnsi"/>
          <w:lang w:val="en-US"/>
        </w:rPr>
      </w:pPr>
    </w:p>
    <w:p w14:paraId="287C6385" w14:textId="77777777" w:rsidR="007D245A" w:rsidRPr="00330E57" w:rsidRDefault="008E4637">
      <w:pPr>
        <w:rPr>
          <w:rFonts w:cstheme="minorHAnsi"/>
          <w:lang w:val="en-US"/>
        </w:rPr>
      </w:pPr>
      <w:r w:rsidRPr="00946FA4">
        <w:rPr>
          <w:rFonts w:cstheme="minorHAnsi"/>
          <w:lang w:val="en-US"/>
        </w:rPr>
        <w:t>The Service will provide adequate time, quiet space and supervision by Educators to enable children to do their homework if they wish.</w:t>
      </w:r>
    </w:p>
    <w:p w14:paraId="4702A694" w14:textId="77777777" w:rsidR="00FE41F0" w:rsidRPr="00946FA4" w:rsidRDefault="00FE41F0" w:rsidP="00FE41F0">
      <w:pPr>
        <w:rPr>
          <w:rFonts w:cstheme="minorHAnsi"/>
          <w:b/>
          <w:i/>
          <w:color w:val="0070C0"/>
          <w:u w:val="single"/>
        </w:rPr>
      </w:pPr>
      <w:r w:rsidRPr="00946FA4">
        <w:rPr>
          <w:rFonts w:cstheme="minorHAnsi"/>
          <w:b/>
          <w:i/>
          <w:color w:val="0070C0"/>
          <w:u w:val="single"/>
        </w:rPr>
        <w:t>RELEVANT LAWS &amp; OTHER PROVISIONS</w:t>
      </w:r>
    </w:p>
    <w:p w14:paraId="4BBD5D9F" w14:textId="77777777" w:rsidR="007416A0" w:rsidRPr="00946FA4" w:rsidRDefault="007416A0" w:rsidP="0025736F">
      <w:pPr>
        <w:pStyle w:val="ListBullet"/>
        <w:numPr>
          <w:ilvl w:val="0"/>
          <w:numId w:val="193"/>
        </w:numPr>
        <w:rPr>
          <w:rFonts w:asciiTheme="minorHAnsi" w:hAnsiTheme="minorHAnsi" w:cstheme="minorHAnsi"/>
          <w:color w:val="0070C0"/>
          <w:sz w:val="22"/>
          <w:szCs w:val="22"/>
        </w:rPr>
      </w:pPr>
      <w:r w:rsidRPr="00946FA4">
        <w:rPr>
          <w:rFonts w:asciiTheme="minorHAnsi" w:hAnsiTheme="minorHAnsi" w:cstheme="minorHAnsi"/>
          <w:i/>
          <w:iCs/>
          <w:color w:val="0070C0"/>
          <w:sz w:val="22"/>
          <w:szCs w:val="22"/>
        </w:rPr>
        <w:t>NQS Area: 1.1.1, 1.1.3, 1.1.5, 1.1.6;  2.3.1;  3.1.1, 3.1.3; 4.1.1; 5.1.2, 5.1.3,  5.2.1, 5.2.3; 6.2.1; 6.3.2, 7.3.5.</w:t>
      </w:r>
    </w:p>
    <w:p w14:paraId="3ABD7F25" w14:textId="77777777" w:rsidR="007D245A" w:rsidRPr="00946FA4" w:rsidRDefault="007D245A">
      <w:pPr>
        <w:rPr>
          <w:rFonts w:cstheme="minorHAnsi"/>
        </w:rPr>
      </w:pPr>
    </w:p>
    <w:p w14:paraId="12C374E1" w14:textId="77777777" w:rsidR="008E4637" w:rsidRPr="00946FA4" w:rsidRDefault="008E4637" w:rsidP="008E4637">
      <w:pPr>
        <w:rPr>
          <w:rFonts w:cstheme="minorHAnsi"/>
          <w:b/>
          <w:i/>
          <w:iCs/>
          <w:lang w:val="en-US"/>
        </w:rPr>
      </w:pPr>
      <w:r w:rsidRPr="00946FA4">
        <w:rPr>
          <w:rFonts w:cstheme="minorHAnsi"/>
          <w:b/>
          <w:i/>
          <w:iCs/>
          <w:lang w:val="en-US"/>
        </w:rPr>
        <w:t>PROCEDURES</w:t>
      </w:r>
    </w:p>
    <w:p w14:paraId="6F678552" w14:textId="77777777" w:rsidR="008E4637" w:rsidRPr="00946FA4" w:rsidRDefault="008E4637" w:rsidP="00353EFC">
      <w:pPr>
        <w:pStyle w:val="ListParagraph"/>
        <w:numPr>
          <w:ilvl w:val="0"/>
          <w:numId w:val="29"/>
        </w:numPr>
        <w:rPr>
          <w:rFonts w:cstheme="minorHAnsi"/>
          <w:lang w:val="en-US"/>
        </w:rPr>
      </w:pPr>
      <w:r w:rsidRPr="00946FA4">
        <w:rPr>
          <w:rFonts w:cstheme="minorHAnsi"/>
          <w:lang w:val="en-US"/>
        </w:rPr>
        <w:t>Educators will</w:t>
      </w:r>
      <w:r w:rsidR="004A4249" w:rsidRPr="00946FA4">
        <w:rPr>
          <w:rFonts w:cstheme="minorHAnsi"/>
          <w:lang w:val="en-US"/>
        </w:rPr>
        <w:t xml:space="preserve"> only</w:t>
      </w:r>
      <w:r w:rsidRPr="00946FA4">
        <w:rPr>
          <w:rFonts w:cstheme="minorHAnsi"/>
          <w:lang w:val="en-US"/>
        </w:rPr>
        <w:t xml:space="preserve"> aid the child with projects and homework to the extent possible</w:t>
      </w:r>
    </w:p>
    <w:p w14:paraId="717293B8" w14:textId="77777777" w:rsidR="008E4637" w:rsidRPr="00946FA4" w:rsidRDefault="008E4637" w:rsidP="00353EFC">
      <w:pPr>
        <w:pStyle w:val="ListParagraph"/>
        <w:numPr>
          <w:ilvl w:val="0"/>
          <w:numId w:val="29"/>
        </w:numPr>
        <w:rPr>
          <w:rFonts w:cstheme="minorHAnsi"/>
          <w:lang w:val="en-US"/>
        </w:rPr>
      </w:pPr>
      <w:r w:rsidRPr="00946FA4">
        <w:rPr>
          <w:rFonts w:cstheme="minorHAnsi"/>
          <w:lang w:val="en-US"/>
        </w:rPr>
        <w:t>Educators will not take responsib</w:t>
      </w:r>
      <w:r w:rsidR="005861D7" w:rsidRPr="00946FA4">
        <w:rPr>
          <w:rFonts w:cstheme="minorHAnsi"/>
          <w:lang w:val="en-US"/>
        </w:rPr>
        <w:t>ility for</w:t>
      </w:r>
      <w:r w:rsidRPr="00946FA4">
        <w:rPr>
          <w:rFonts w:cstheme="minorHAnsi"/>
          <w:lang w:val="en-US"/>
        </w:rPr>
        <w:t xml:space="preserve"> check</w:t>
      </w:r>
      <w:r w:rsidR="005861D7" w:rsidRPr="00946FA4">
        <w:rPr>
          <w:rFonts w:cstheme="minorHAnsi"/>
          <w:lang w:val="en-US"/>
        </w:rPr>
        <w:t>ing and finalising</w:t>
      </w:r>
      <w:r w:rsidRPr="00946FA4">
        <w:rPr>
          <w:rFonts w:cstheme="minorHAnsi"/>
          <w:lang w:val="en-US"/>
        </w:rPr>
        <w:t xml:space="preserve"> or sign</w:t>
      </w:r>
      <w:r w:rsidR="005861D7" w:rsidRPr="00946FA4">
        <w:rPr>
          <w:rFonts w:cstheme="minorHAnsi"/>
          <w:lang w:val="en-US"/>
        </w:rPr>
        <w:t>ing</w:t>
      </w:r>
      <w:r w:rsidRPr="00946FA4">
        <w:rPr>
          <w:rFonts w:cstheme="minorHAnsi"/>
          <w:lang w:val="en-US"/>
        </w:rPr>
        <w:t>- off on homework</w:t>
      </w:r>
    </w:p>
    <w:p w14:paraId="539A00A4" w14:textId="77777777" w:rsidR="008E4637" w:rsidRPr="00946FA4" w:rsidRDefault="008E4637" w:rsidP="00353EFC">
      <w:pPr>
        <w:pStyle w:val="ListParagraph"/>
        <w:numPr>
          <w:ilvl w:val="0"/>
          <w:numId w:val="29"/>
        </w:numPr>
        <w:rPr>
          <w:rFonts w:cstheme="minorHAnsi"/>
          <w:lang w:val="en-US"/>
        </w:rPr>
      </w:pPr>
      <w:r w:rsidRPr="00946FA4">
        <w:rPr>
          <w:rFonts w:cstheme="minorHAnsi"/>
          <w:lang w:val="en-US"/>
        </w:rPr>
        <w:t xml:space="preserve">Educators will create and keep a homework list each day with the names of children who are to do homework that day if requested by parents. </w:t>
      </w:r>
    </w:p>
    <w:p w14:paraId="561764B9" w14:textId="77777777" w:rsidR="008E4637" w:rsidRPr="00946FA4" w:rsidRDefault="008E4637" w:rsidP="00353EFC">
      <w:pPr>
        <w:pStyle w:val="ListParagraph"/>
        <w:numPr>
          <w:ilvl w:val="0"/>
          <w:numId w:val="29"/>
        </w:numPr>
        <w:rPr>
          <w:rFonts w:cstheme="minorHAnsi"/>
          <w:lang w:val="en-US"/>
        </w:rPr>
      </w:pPr>
      <w:r w:rsidRPr="00946FA4">
        <w:rPr>
          <w:rFonts w:cstheme="minorHAnsi"/>
          <w:lang w:val="en-US"/>
        </w:rPr>
        <w:t xml:space="preserve">Educators can request child does homework at parents request however this cannot be enforced by </w:t>
      </w:r>
      <w:r w:rsidR="002C6551" w:rsidRPr="00946FA4">
        <w:rPr>
          <w:rFonts w:cstheme="minorHAnsi"/>
          <w:lang w:val="en-US"/>
        </w:rPr>
        <w:t>Educators.</w:t>
      </w:r>
    </w:p>
    <w:p w14:paraId="5A80028B" w14:textId="77777777" w:rsidR="008E4637" w:rsidRPr="00946FA4" w:rsidRDefault="008E4637" w:rsidP="00353EFC">
      <w:pPr>
        <w:pStyle w:val="ListParagraph"/>
        <w:numPr>
          <w:ilvl w:val="0"/>
          <w:numId w:val="29"/>
        </w:numPr>
        <w:rPr>
          <w:rFonts w:cstheme="minorHAnsi"/>
          <w:lang w:val="en-US"/>
        </w:rPr>
      </w:pPr>
      <w:r w:rsidRPr="00946FA4">
        <w:rPr>
          <w:rFonts w:cstheme="minorHAnsi"/>
          <w:lang w:val="en-US"/>
        </w:rPr>
        <w:t>Educators will ensure that children have a well-ventilated area with space and appropriate tools to complete homework if required.</w:t>
      </w:r>
    </w:p>
    <w:p w14:paraId="7BEE7991" w14:textId="77777777" w:rsidR="008E4637" w:rsidRDefault="008E4637" w:rsidP="00353EFC">
      <w:pPr>
        <w:pStyle w:val="ListParagraph"/>
        <w:numPr>
          <w:ilvl w:val="0"/>
          <w:numId w:val="29"/>
        </w:numPr>
        <w:rPr>
          <w:rFonts w:cstheme="minorHAnsi"/>
          <w:lang w:val="en-US"/>
        </w:rPr>
      </w:pPr>
      <w:r w:rsidRPr="00946FA4">
        <w:rPr>
          <w:rFonts w:cstheme="minorHAnsi"/>
          <w:lang w:val="en-US"/>
        </w:rPr>
        <w:t>Educators will assist with homework where possible, however no –one on one time for homework will be available due to staff child ratios.</w:t>
      </w:r>
    </w:p>
    <w:p w14:paraId="284B9203" w14:textId="09172853" w:rsidR="00DB727D" w:rsidRPr="00946FA4" w:rsidRDefault="00DB727D" w:rsidP="00353EFC">
      <w:pPr>
        <w:pStyle w:val="ListParagraph"/>
        <w:numPr>
          <w:ilvl w:val="0"/>
          <w:numId w:val="29"/>
        </w:numPr>
        <w:rPr>
          <w:rFonts w:cstheme="minorHAnsi"/>
          <w:lang w:val="en-US"/>
        </w:rPr>
      </w:pPr>
      <w:r>
        <w:rPr>
          <w:rFonts w:cstheme="minorHAnsi"/>
          <w:lang w:val="en-US"/>
        </w:rPr>
        <w:t xml:space="preserve">Children may complete homework on personal devices with written </w:t>
      </w:r>
      <w:r w:rsidR="00FD62D9">
        <w:rPr>
          <w:rFonts w:cstheme="minorHAnsi"/>
          <w:lang w:val="en-US"/>
        </w:rPr>
        <w:t xml:space="preserve">permission via emails (contactus@ironsideoshc.org.au) to the center from parents/carers. </w:t>
      </w:r>
    </w:p>
    <w:p w14:paraId="743395C6" w14:textId="77777777" w:rsidR="005861D7" w:rsidRPr="00946FA4" w:rsidRDefault="00FE7F28" w:rsidP="00FE7F28">
      <w:pPr>
        <w:ind w:left="360"/>
        <w:rPr>
          <w:rFonts w:cstheme="minorHAnsi"/>
          <w:lang w:val="en-US"/>
        </w:rPr>
      </w:pPr>
      <w:r w:rsidRPr="00946FA4">
        <w:rPr>
          <w:rFonts w:cstheme="minorHAnsi"/>
          <w:lang w:val="en-US"/>
        </w:rPr>
        <w:t>.</w:t>
      </w:r>
    </w:p>
    <w:p w14:paraId="7A05D11A" w14:textId="77777777" w:rsidR="009407D0" w:rsidRPr="00946FA4" w:rsidRDefault="009407D0">
      <w:pPr>
        <w:rPr>
          <w:rFonts w:cstheme="minorHAnsi"/>
          <w:lang w:val="en-US"/>
        </w:rPr>
      </w:pPr>
    </w:p>
    <w:p w14:paraId="4C33C7B5" w14:textId="77777777" w:rsidR="003415BB" w:rsidRPr="00946FA4" w:rsidRDefault="003415BB">
      <w:pPr>
        <w:rPr>
          <w:rFonts w:cstheme="minorHAnsi"/>
        </w:rPr>
      </w:pPr>
    </w:p>
    <w:p w14:paraId="79814EEE" w14:textId="77777777" w:rsidR="00D1265C" w:rsidRPr="00946FA4" w:rsidRDefault="00D1265C">
      <w:pPr>
        <w:rPr>
          <w:rFonts w:cstheme="minorHAnsi"/>
        </w:rPr>
      </w:pPr>
    </w:p>
    <w:p w14:paraId="70BDFB0A" w14:textId="77777777" w:rsidR="00D1265C" w:rsidRPr="00946FA4" w:rsidRDefault="00D1265C">
      <w:pPr>
        <w:rPr>
          <w:rFonts w:cstheme="minorHAnsi"/>
        </w:rPr>
      </w:pPr>
    </w:p>
    <w:p w14:paraId="4354B521" w14:textId="77777777" w:rsidR="00D1265C" w:rsidRPr="00946FA4" w:rsidRDefault="00D1265C">
      <w:pPr>
        <w:rPr>
          <w:rFonts w:cstheme="minorHAnsi"/>
        </w:rPr>
      </w:pPr>
    </w:p>
    <w:p w14:paraId="23B58EA1" w14:textId="77777777" w:rsidR="00D1265C" w:rsidRPr="00946FA4" w:rsidRDefault="00D1265C">
      <w:pPr>
        <w:rPr>
          <w:rFonts w:cstheme="minorHAnsi"/>
        </w:rPr>
      </w:pPr>
    </w:p>
    <w:p w14:paraId="072D6F96" w14:textId="77777777" w:rsidR="00D1265C" w:rsidRDefault="00D1265C">
      <w:pPr>
        <w:rPr>
          <w:rFonts w:cstheme="minorHAnsi"/>
        </w:rPr>
      </w:pPr>
    </w:p>
    <w:p w14:paraId="751E90B3" w14:textId="77777777" w:rsidR="00330E57" w:rsidRDefault="00330E57">
      <w:pPr>
        <w:rPr>
          <w:rFonts w:cstheme="minorHAnsi"/>
        </w:rPr>
      </w:pPr>
    </w:p>
    <w:p w14:paraId="3FA4C8CF" w14:textId="77777777" w:rsidR="007D650E" w:rsidRPr="00946FA4" w:rsidRDefault="007D650E">
      <w:pPr>
        <w:rPr>
          <w:rFonts w:cstheme="minorHAnsi"/>
        </w:rPr>
      </w:pPr>
    </w:p>
    <w:tbl>
      <w:tblPr>
        <w:tblStyle w:val="TableGrid"/>
        <w:tblpPr w:leftFromText="180" w:rightFromText="180" w:vertAnchor="text" w:horzAnchor="margin" w:tblpY="505"/>
        <w:tblW w:w="0" w:type="auto"/>
        <w:tblLook w:val="04A0" w:firstRow="1" w:lastRow="0" w:firstColumn="1" w:lastColumn="0" w:noHBand="0" w:noVBand="1"/>
      </w:tblPr>
      <w:tblGrid>
        <w:gridCol w:w="5353"/>
        <w:gridCol w:w="4774"/>
      </w:tblGrid>
      <w:tr w:rsidR="00EE4E85" w:rsidRPr="00946FA4" w14:paraId="2D77A217" w14:textId="77777777" w:rsidTr="00B21C88">
        <w:tc>
          <w:tcPr>
            <w:tcW w:w="5353" w:type="dxa"/>
          </w:tcPr>
          <w:p w14:paraId="30A2209C" w14:textId="77777777" w:rsidR="00EE4E85" w:rsidRPr="00946FA4" w:rsidRDefault="00EE4E85" w:rsidP="00B21C88">
            <w:pPr>
              <w:rPr>
                <w:rFonts w:cstheme="minorHAnsi"/>
              </w:rPr>
            </w:pPr>
          </w:p>
          <w:p w14:paraId="56C9C4A1" w14:textId="77777777" w:rsidR="00EE4E85" w:rsidRPr="00946FA4" w:rsidRDefault="00EE4E85" w:rsidP="00B21C88">
            <w:pPr>
              <w:rPr>
                <w:rFonts w:cstheme="minorHAnsi"/>
              </w:rPr>
            </w:pPr>
            <w:r w:rsidRPr="00946FA4">
              <w:rPr>
                <w:rFonts w:cstheme="minorHAnsi"/>
              </w:rPr>
              <w:t>POLICY GROUP: PROGRAM</w:t>
            </w:r>
          </w:p>
          <w:p w14:paraId="15894B07" w14:textId="77777777" w:rsidR="00EE4E85" w:rsidRPr="00946FA4" w:rsidRDefault="00EE4E85" w:rsidP="00B21C88">
            <w:pPr>
              <w:rPr>
                <w:rFonts w:cstheme="minorHAnsi"/>
              </w:rPr>
            </w:pPr>
          </w:p>
        </w:tc>
        <w:tc>
          <w:tcPr>
            <w:tcW w:w="4774" w:type="dxa"/>
          </w:tcPr>
          <w:p w14:paraId="4F100CA8" w14:textId="77777777" w:rsidR="00EE4E85" w:rsidRPr="00946FA4" w:rsidRDefault="00EE4E85" w:rsidP="00B21C88">
            <w:pPr>
              <w:rPr>
                <w:rFonts w:cstheme="minorHAnsi"/>
              </w:rPr>
            </w:pPr>
            <w:r w:rsidRPr="00946FA4">
              <w:rPr>
                <w:rFonts w:cstheme="minorHAnsi"/>
              </w:rPr>
              <w:t xml:space="preserve">FORMULATED: </w:t>
            </w:r>
            <w:r w:rsidR="00951953" w:rsidRPr="00946FA4">
              <w:rPr>
                <w:rFonts w:cstheme="minorHAnsi"/>
              </w:rPr>
              <w:t>2018</w:t>
            </w:r>
          </w:p>
          <w:p w14:paraId="35C25CF4" w14:textId="77777777" w:rsidR="00EE4E85" w:rsidRPr="00946FA4" w:rsidRDefault="00EE4E85" w:rsidP="00B21C88">
            <w:pPr>
              <w:rPr>
                <w:rFonts w:cstheme="minorHAnsi"/>
              </w:rPr>
            </w:pPr>
          </w:p>
          <w:p w14:paraId="7C74C0E6" w14:textId="77777777" w:rsidR="00EE4E85" w:rsidRPr="00946FA4" w:rsidRDefault="00EE4E85" w:rsidP="00B21C88">
            <w:pPr>
              <w:rPr>
                <w:rFonts w:cstheme="minorHAnsi"/>
              </w:rPr>
            </w:pPr>
            <w:r w:rsidRPr="00946FA4">
              <w:rPr>
                <w:rFonts w:cstheme="minorHAnsi"/>
              </w:rPr>
              <w:t>COMPILED BY: STAFF, PARENTS &amp; MANAGEMENT</w:t>
            </w:r>
          </w:p>
          <w:p w14:paraId="2619239A" w14:textId="77777777" w:rsidR="00EE4E85" w:rsidRPr="00946FA4" w:rsidRDefault="00EE4E85" w:rsidP="00B21C88">
            <w:pPr>
              <w:rPr>
                <w:rFonts w:cstheme="minorHAnsi"/>
              </w:rPr>
            </w:pPr>
          </w:p>
        </w:tc>
      </w:tr>
      <w:tr w:rsidR="00EE4E85" w:rsidRPr="00946FA4" w14:paraId="762CD18D" w14:textId="77777777" w:rsidTr="00B21C88">
        <w:tc>
          <w:tcPr>
            <w:tcW w:w="5353" w:type="dxa"/>
          </w:tcPr>
          <w:p w14:paraId="61920958" w14:textId="77777777" w:rsidR="00EE4E85" w:rsidRPr="00946FA4" w:rsidRDefault="00EE4E85" w:rsidP="00B21C88">
            <w:pPr>
              <w:rPr>
                <w:rFonts w:cstheme="minorHAnsi"/>
              </w:rPr>
            </w:pPr>
          </w:p>
          <w:p w14:paraId="3A7D6FA1" w14:textId="77777777" w:rsidR="00EE4E85" w:rsidRPr="00946FA4" w:rsidRDefault="00EE4E85" w:rsidP="00B21C88">
            <w:pPr>
              <w:rPr>
                <w:rFonts w:cstheme="minorHAnsi"/>
              </w:rPr>
            </w:pPr>
            <w:r w:rsidRPr="00946FA4">
              <w:rPr>
                <w:rFonts w:cstheme="minorHAnsi"/>
              </w:rPr>
              <w:t>TITLE: EXCURSION POLICY 3.4</w:t>
            </w:r>
          </w:p>
          <w:p w14:paraId="79303439" w14:textId="77777777" w:rsidR="00EE4E85" w:rsidRPr="00946FA4" w:rsidRDefault="00EE4E85" w:rsidP="00B21C88">
            <w:pPr>
              <w:rPr>
                <w:rFonts w:cstheme="minorHAnsi"/>
              </w:rPr>
            </w:pPr>
          </w:p>
        </w:tc>
        <w:tc>
          <w:tcPr>
            <w:tcW w:w="4774" w:type="dxa"/>
          </w:tcPr>
          <w:p w14:paraId="49506C83" w14:textId="0BA7B8FF" w:rsidR="00EE4E85" w:rsidRPr="00946FA4" w:rsidRDefault="00486FF2" w:rsidP="00B21C88">
            <w:pPr>
              <w:rPr>
                <w:rFonts w:cstheme="minorHAnsi"/>
              </w:rPr>
            </w:pPr>
            <w:r w:rsidRPr="00946FA4">
              <w:rPr>
                <w:rFonts w:cstheme="minorHAnsi"/>
              </w:rPr>
              <w:t xml:space="preserve">REVIEWED: </w:t>
            </w:r>
            <w:r w:rsidR="00125CDE">
              <w:rPr>
                <w:rFonts w:cstheme="minorHAnsi"/>
              </w:rPr>
              <w:t>202</w:t>
            </w:r>
            <w:r w:rsidR="005A4786">
              <w:rPr>
                <w:rFonts w:cstheme="minorHAnsi"/>
              </w:rPr>
              <w:t>3</w:t>
            </w:r>
          </w:p>
          <w:p w14:paraId="2D5FB688" w14:textId="77777777" w:rsidR="00EE4E85" w:rsidRPr="00946FA4" w:rsidRDefault="00EE4E85" w:rsidP="00B21C88">
            <w:pPr>
              <w:rPr>
                <w:rFonts w:cstheme="minorHAnsi"/>
              </w:rPr>
            </w:pPr>
          </w:p>
          <w:p w14:paraId="4BEA4A2F" w14:textId="77777777" w:rsidR="00EE4E85" w:rsidRPr="00946FA4" w:rsidRDefault="00486FF2" w:rsidP="00B21C88">
            <w:pPr>
              <w:rPr>
                <w:rFonts w:cstheme="minorHAnsi"/>
              </w:rPr>
            </w:pPr>
            <w:r w:rsidRPr="00946FA4">
              <w:rPr>
                <w:rFonts w:cstheme="minorHAnsi"/>
              </w:rPr>
              <w:t xml:space="preserve">REVISED: </w:t>
            </w:r>
            <w:r w:rsidR="00951953" w:rsidRPr="00946FA4">
              <w:rPr>
                <w:rFonts w:cstheme="minorHAnsi"/>
              </w:rPr>
              <w:t>2020</w:t>
            </w:r>
          </w:p>
        </w:tc>
      </w:tr>
    </w:tbl>
    <w:p w14:paraId="306FFE51" w14:textId="77777777" w:rsidR="00EE4E85" w:rsidRPr="00946FA4" w:rsidRDefault="00EE4E85" w:rsidP="004E1E05">
      <w:pPr>
        <w:rPr>
          <w:rFonts w:cstheme="minorHAnsi"/>
          <w:lang w:val="en-US"/>
        </w:rPr>
      </w:pPr>
    </w:p>
    <w:p w14:paraId="173F7B0A" w14:textId="77777777" w:rsidR="00B21C88" w:rsidRDefault="00B21C88">
      <w:pPr>
        <w:rPr>
          <w:rFonts w:cstheme="minorHAnsi"/>
          <w:lang w:val="en-US"/>
        </w:rPr>
      </w:pPr>
    </w:p>
    <w:p w14:paraId="537C3913" w14:textId="431BA96C" w:rsidR="004E1E05" w:rsidRPr="00330E57" w:rsidRDefault="004E1E05">
      <w:pPr>
        <w:rPr>
          <w:rFonts w:cstheme="minorHAnsi"/>
          <w:lang w:val="en-US"/>
        </w:rPr>
      </w:pPr>
      <w:r w:rsidRPr="00946FA4">
        <w:rPr>
          <w:rFonts w:cstheme="minorHAnsi"/>
          <w:lang w:val="en-US"/>
        </w:rPr>
        <w:t xml:space="preserve">This Service will include excursions as a valuable part of its overall program. Excursions will provide enjoyment, stimulation, challenge, new experiences and a meeting point between the Service and the wider community. Maximum safety precautions will be </w:t>
      </w:r>
      <w:r w:rsidR="00330E57" w:rsidRPr="00946FA4">
        <w:rPr>
          <w:rFonts w:cstheme="minorHAnsi"/>
          <w:lang w:val="en-US"/>
        </w:rPr>
        <w:t>maintained,</w:t>
      </w:r>
      <w:r w:rsidRPr="00946FA4">
        <w:rPr>
          <w:rFonts w:cstheme="minorHAnsi"/>
          <w:lang w:val="en-US"/>
        </w:rPr>
        <w:t xml:space="preserve"> and parent permission will be obtained before a child is taken on an excursion.</w:t>
      </w:r>
      <w:r w:rsidR="00757412" w:rsidRPr="00946FA4">
        <w:rPr>
          <w:rFonts w:cstheme="minorHAnsi"/>
          <w:lang w:val="en-US"/>
        </w:rPr>
        <w:t xml:space="preserve"> Children may not leave the premises without a</w:t>
      </w:r>
      <w:r w:rsidR="005918C6" w:rsidRPr="00946FA4">
        <w:rPr>
          <w:rFonts w:cstheme="minorHAnsi"/>
          <w:lang w:val="en-US"/>
        </w:rPr>
        <w:t>n</w:t>
      </w:r>
      <w:r w:rsidR="00757412" w:rsidRPr="00946FA4">
        <w:rPr>
          <w:rFonts w:cstheme="minorHAnsi"/>
          <w:lang w:val="en-US"/>
        </w:rPr>
        <w:t xml:space="preserve"> Educator, nominated supervisor or</w:t>
      </w:r>
      <w:r w:rsidR="00357E67" w:rsidRPr="00946FA4">
        <w:rPr>
          <w:rFonts w:cstheme="minorHAnsi"/>
          <w:lang w:val="en-US"/>
        </w:rPr>
        <w:t xml:space="preserve"> authori</w:t>
      </w:r>
      <w:r w:rsidR="00330E57">
        <w:rPr>
          <w:rFonts w:cstheme="minorHAnsi"/>
          <w:lang w:val="en-US"/>
        </w:rPr>
        <w:t>s</w:t>
      </w:r>
      <w:r w:rsidR="00357E67" w:rsidRPr="00946FA4">
        <w:rPr>
          <w:rFonts w:cstheme="minorHAnsi"/>
          <w:lang w:val="en-US"/>
        </w:rPr>
        <w:t>ed nominee. Staff to child</w:t>
      </w:r>
      <w:r w:rsidR="00757412" w:rsidRPr="00946FA4">
        <w:rPr>
          <w:rFonts w:cstheme="minorHAnsi"/>
          <w:lang w:val="en-US"/>
        </w:rPr>
        <w:t xml:space="preserve"> ratios of 1:8 will be adhered to </w:t>
      </w:r>
      <w:r w:rsidR="003415BB" w:rsidRPr="00946FA4">
        <w:rPr>
          <w:rFonts w:cstheme="minorHAnsi"/>
          <w:lang w:val="en-US"/>
        </w:rPr>
        <w:t>always</w:t>
      </w:r>
      <w:r w:rsidR="00FE7F28" w:rsidRPr="00946FA4">
        <w:rPr>
          <w:rFonts w:cstheme="minorHAnsi"/>
          <w:lang w:val="en-US"/>
        </w:rPr>
        <w:t xml:space="preserve">. Excursions involving water will be staffed at the ratio of 1:5 at the discretion of the </w:t>
      </w:r>
      <w:r w:rsidR="00BD483E">
        <w:rPr>
          <w:rFonts w:cstheme="minorHAnsi"/>
          <w:lang w:val="en-US"/>
        </w:rPr>
        <w:t>Director</w:t>
      </w:r>
      <w:r w:rsidR="00FE7F28" w:rsidRPr="00946FA4">
        <w:rPr>
          <w:rFonts w:cstheme="minorHAnsi"/>
          <w:lang w:val="en-US"/>
        </w:rPr>
        <w:t>/</w:t>
      </w:r>
      <w:r w:rsidR="00330E57">
        <w:rPr>
          <w:rFonts w:cstheme="minorHAnsi"/>
          <w:lang w:val="en-US"/>
        </w:rPr>
        <w:t xml:space="preserve"> </w:t>
      </w:r>
      <w:r w:rsidR="00FE7F28" w:rsidRPr="00946FA4">
        <w:rPr>
          <w:rFonts w:cstheme="minorHAnsi"/>
          <w:lang w:val="en-US"/>
        </w:rPr>
        <w:t>Co-</w:t>
      </w:r>
      <w:r w:rsidR="000C1BD4" w:rsidRPr="00946FA4">
        <w:rPr>
          <w:rFonts w:cstheme="minorHAnsi"/>
          <w:lang w:val="en-US"/>
        </w:rPr>
        <w:t>ordinator</w:t>
      </w:r>
      <w:r w:rsidR="00FE7F28" w:rsidRPr="00946FA4">
        <w:rPr>
          <w:rFonts w:cstheme="minorHAnsi"/>
          <w:lang w:val="en-US"/>
        </w:rPr>
        <w:t>.</w:t>
      </w:r>
    </w:p>
    <w:p w14:paraId="5FA66AF6" w14:textId="77777777" w:rsidR="00FE41F0" w:rsidRPr="00946FA4" w:rsidRDefault="00FE41F0" w:rsidP="00FE41F0">
      <w:pPr>
        <w:rPr>
          <w:rFonts w:cstheme="minorHAnsi"/>
          <w:b/>
          <w:i/>
          <w:color w:val="0070C0"/>
          <w:u w:val="single"/>
        </w:rPr>
      </w:pPr>
      <w:r w:rsidRPr="00946FA4">
        <w:rPr>
          <w:rFonts w:cstheme="minorHAnsi"/>
          <w:b/>
          <w:i/>
          <w:color w:val="0070C0"/>
          <w:u w:val="single"/>
        </w:rPr>
        <w:t>RELEVANT LAWS &amp; OTHER PROVISIONS</w:t>
      </w:r>
    </w:p>
    <w:p w14:paraId="0E625023" w14:textId="77777777" w:rsidR="00330E57" w:rsidRDefault="00AC089A" w:rsidP="0025736F">
      <w:pPr>
        <w:pStyle w:val="ListBullet"/>
        <w:numPr>
          <w:ilvl w:val="0"/>
          <w:numId w:val="136"/>
        </w:numPr>
        <w:spacing w:after="0"/>
        <w:rPr>
          <w:rFonts w:asciiTheme="minorHAnsi" w:hAnsiTheme="minorHAnsi" w:cstheme="minorHAnsi"/>
          <w:i/>
          <w:color w:val="0070C0"/>
          <w:sz w:val="22"/>
          <w:szCs w:val="22"/>
        </w:rPr>
      </w:pPr>
      <w:r w:rsidRPr="00946FA4">
        <w:rPr>
          <w:rFonts w:asciiTheme="minorHAnsi" w:hAnsiTheme="minorHAnsi" w:cstheme="minorHAnsi"/>
          <w:i/>
          <w:color w:val="0070C0"/>
          <w:sz w:val="22"/>
          <w:szCs w:val="22"/>
        </w:rPr>
        <w:t>Education and Care Services National Law Act, 2010 and Regulations 2011</w:t>
      </w:r>
    </w:p>
    <w:p w14:paraId="6CA9105A" w14:textId="77777777" w:rsidR="00AC089A" w:rsidRPr="00330E57" w:rsidRDefault="00AC089A" w:rsidP="0025736F">
      <w:pPr>
        <w:pStyle w:val="ListBullet"/>
        <w:numPr>
          <w:ilvl w:val="0"/>
          <w:numId w:val="136"/>
        </w:numPr>
        <w:spacing w:after="0"/>
        <w:rPr>
          <w:rFonts w:asciiTheme="minorHAnsi" w:hAnsiTheme="minorHAnsi" w:cstheme="minorHAnsi"/>
          <w:i/>
          <w:iCs/>
          <w:color w:val="0070C0"/>
          <w:sz w:val="22"/>
          <w:szCs w:val="22"/>
        </w:rPr>
      </w:pPr>
      <w:r w:rsidRPr="00946FA4">
        <w:t>‘</w:t>
      </w:r>
      <w:r w:rsidRPr="00330E57">
        <w:rPr>
          <w:i/>
          <w:iCs/>
          <w:color w:val="0070C0"/>
        </w:rPr>
        <w:t>My Time, Our Place’ Framework for School Age Care</w:t>
      </w:r>
    </w:p>
    <w:p w14:paraId="2CE52B08" w14:textId="77777777" w:rsidR="00AC089A" w:rsidRPr="00946FA4" w:rsidRDefault="00AC089A" w:rsidP="0025736F">
      <w:pPr>
        <w:pStyle w:val="ListBullet"/>
        <w:numPr>
          <w:ilvl w:val="0"/>
          <w:numId w:val="194"/>
        </w:numPr>
        <w:spacing w:after="0"/>
        <w:rPr>
          <w:rFonts w:asciiTheme="minorHAnsi" w:hAnsiTheme="minorHAnsi" w:cstheme="minorHAnsi"/>
          <w:i/>
          <w:color w:val="0070C0"/>
          <w:sz w:val="22"/>
          <w:szCs w:val="22"/>
        </w:rPr>
      </w:pPr>
      <w:r w:rsidRPr="00946FA4">
        <w:rPr>
          <w:rFonts w:asciiTheme="minorHAnsi" w:hAnsiTheme="minorHAnsi" w:cstheme="minorHAnsi"/>
          <w:i/>
          <w:color w:val="0070C0"/>
          <w:sz w:val="22"/>
          <w:szCs w:val="22"/>
        </w:rPr>
        <w:t>Duty of Care</w:t>
      </w:r>
    </w:p>
    <w:p w14:paraId="6EB09FC1" w14:textId="77777777" w:rsidR="00AC089A" w:rsidRPr="009B7080" w:rsidRDefault="00AC089A" w:rsidP="0025736F">
      <w:pPr>
        <w:pStyle w:val="ListParagraph"/>
        <w:numPr>
          <w:ilvl w:val="0"/>
          <w:numId w:val="194"/>
        </w:numPr>
        <w:tabs>
          <w:tab w:val="left" w:pos="0"/>
        </w:tabs>
        <w:spacing w:after="0" w:line="240" w:lineRule="auto"/>
        <w:jc w:val="both"/>
        <w:rPr>
          <w:rFonts w:cstheme="minorHAnsi"/>
          <w:i/>
          <w:color w:val="0070C0"/>
        </w:rPr>
      </w:pPr>
      <w:r w:rsidRPr="00946FA4">
        <w:rPr>
          <w:rFonts w:cstheme="minorHAnsi"/>
          <w:i/>
          <w:color w:val="0070C0"/>
        </w:rPr>
        <w:t>NQS Area: 1.1; 1.2; 2.1.1, 2.1.2; 2.3.1, 2.3.2, 2.3.3; 4.1; 6.1.2; 7.1.1, 7.1.2, 7.2.1, 7.3.1, 7.3.2, 7.3.5.</w:t>
      </w:r>
    </w:p>
    <w:p w14:paraId="08EDA4C1" w14:textId="77777777" w:rsidR="007D245A" w:rsidRPr="00125CDE" w:rsidRDefault="00AC089A" w:rsidP="0025736F">
      <w:pPr>
        <w:pStyle w:val="ListParagraph"/>
        <w:numPr>
          <w:ilvl w:val="0"/>
          <w:numId w:val="193"/>
        </w:numPr>
        <w:spacing w:after="0"/>
        <w:rPr>
          <w:rFonts w:cstheme="minorHAnsi"/>
          <w:color w:val="0070C0"/>
          <w:lang w:val="en-US"/>
        </w:rPr>
      </w:pPr>
      <w:r w:rsidRPr="00946FA4">
        <w:rPr>
          <w:rFonts w:cstheme="minorHAnsi"/>
          <w:i/>
          <w:color w:val="0070C0"/>
        </w:rPr>
        <w:t>Policies: Educator Ratios, Educational Program Planning, Transport for Excursions, Escorting Children, Risk Management and Compliance.</w:t>
      </w:r>
    </w:p>
    <w:p w14:paraId="1FD63A7C" w14:textId="77777777" w:rsidR="00757412" w:rsidRPr="00946FA4" w:rsidRDefault="00757412">
      <w:pPr>
        <w:rPr>
          <w:rFonts w:cstheme="minorHAnsi"/>
          <w:b/>
          <w:lang w:val="en-US"/>
        </w:rPr>
      </w:pPr>
      <w:r w:rsidRPr="00946FA4">
        <w:rPr>
          <w:rFonts w:cstheme="minorHAnsi"/>
          <w:b/>
          <w:lang w:val="en-US"/>
        </w:rPr>
        <w:t>PROCEDURES</w:t>
      </w:r>
    </w:p>
    <w:p w14:paraId="788E6DA0" w14:textId="77777777" w:rsidR="00757412" w:rsidRPr="00125CDE" w:rsidRDefault="00757412">
      <w:pPr>
        <w:rPr>
          <w:rFonts w:cstheme="minorHAnsi"/>
          <w:b/>
          <w:bCs/>
          <w:i/>
          <w:lang w:val="en-US"/>
        </w:rPr>
      </w:pPr>
      <w:r w:rsidRPr="00125CDE">
        <w:rPr>
          <w:rFonts w:cstheme="minorHAnsi"/>
          <w:b/>
          <w:bCs/>
          <w:i/>
          <w:lang w:val="en-US"/>
        </w:rPr>
        <w:t>PRIOR TO EXCURSION</w:t>
      </w:r>
    </w:p>
    <w:p w14:paraId="0B109761" w14:textId="77777777" w:rsidR="00757412" w:rsidRPr="00330E57" w:rsidRDefault="00757412" w:rsidP="00330E57">
      <w:pPr>
        <w:pStyle w:val="Style1"/>
        <w:numPr>
          <w:ilvl w:val="0"/>
          <w:numId w:val="30"/>
        </w:numPr>
        <w:kinsoku w:val="0"/>
        <w:autoSpaceDE/>
        <w:autoSpaceDN/>
        <w:adjustRightInd/>
        <w:spacing w:before="72"/>
        <w:ind w:right="1584"/>
        <w:rPr>
          <w:rFonts w:asciiTheme="minorHAnsi" w:hAnsiTheme="minorHAnsi" w:cstheme="minorHAnsi"/>
          <w:spacing w:val="-5"/>
          <w:sz w:val="22"/>
          <w:szCs w:val="22"/>
        </w:rPr>
      </w:pPr>
      <w:r w:rsidRPr="00946FA4">
        <w:rPr>
          <w:rFonts w:asciiTheme="minorHAnsi" w:hAnsiTheme="minorHAnsi" w:cstheme="minorHAnsi"/>
          <w:spacing w:val="-4"/>
          <w:sz w:val="22"/>
          <w:szCs w:val="22"/>
        </w:rPr>
        <w:t>Children's age, interests and abilities will be taken into consideration when</w:t>
      </w:r>
      <w:r w:rsidR="00330E57">
        <w:rPr>
          <w:rFonts w:asciiTheme="minorHAnsi" w:hAnsiTheme="minorHAnsi" w:cstheme="minorHAnsi"/>
          <w:spacing w:val="-5"/>
          <w:sz w:val="22"/>
          <w:szCs w:val="22"/>
        </w:rPr>
        <w:t xml:space="preserve"> </w:t>
      </w:r>
      <w:r w:rsidRPr="00330E57">
        <w:rPr>
          <w:rFonts w:asciiTheme="minorHAnsi" w:hAnsiTheme="minorHAnsi" w:cstheme="minorHAnsi"/>
          <w:spacing w:val="-4"/>
          <w:sz w:val="22"/>
          <w:szCs w:val="22"/>
        </w:rPr>
        <w:t xml:space="preserve">planning </w:t>
      </w:r>
      <w:r w:rsidRPr="00330E57">
        <w:rPr>
          <w:rFonts w:asciiTheme="minorHAnsi" w:hAnsiTheme="minorHAnsi" w:cstheme="minorHAnsi"/>
          <w:spacing w:val="-3"/>
          <w:sz w:val="22"/>
          <w:szCs w:val="22"/>
        </w:rPr>
        <w:t xml:space="preserve">excursions. Alternative arrangements will be made in case of changed weather </w:t>
      </w:r>
      <w:r w:rsidRPr="00330E57">
        <w:rPr>
          <w:rFonts w:asciiTheme="minorHAnsi" w:hAnsiTheme="minorHAnsi" w:cstheme="minorHAnsi"/>
          <w:spacing w:val="-5"/>
          <w:sz w:val="22"/>
          <w:szCs w:val="22"/>
        </w:rPr>
        <w:t>conditions.</w:t>
      </w:r>
      <w:r w:rsidR="00FE7F28" w:rsidRPr="00330E57">
        <w:rPr>
          <w:rFonts w:asciiTheme="minorHAnsi" w:hAnsiTheme="minorHAnsi" w:cstheme="minorHAnsi"/>
          <w:spacing w:val="-5"/>
          <w:sz w:val="22"/>
          <w:szCs w:val="22"/>
        </w:rPr>
        <w:t xml:space="preserve"> Parents/guardians will be informed of any venue change.</w:t>
      </w:r>
    </w:p>
    <w:p w14:paraId="168C0848" w14:textId="77777777" w:rsidR="00757412" w:rsidRPr="00946FA4" w:rsidRDefault="00757412" w:rsidP="00353EFC">
      <w:pPr>
        <w:pStyle w:val="Style1"/>
        <w:numPr>
          <w:ilvl w:val="0"/>
          <w:numId w:val="30"/>
        </w:numPr>
        <w:kinsoku w:val="0"/>
        <w:autoSpaceDE/>
        <w:autoSpaceDN/>
        <w:adjustRightInd/>
        <w:spacing w:before="72"/>
        <w:ind w:right="1584"/>
        <w:rPr>
          <w:rFonts w:asciiTheme="minorHAnsi" w:hAnsiTheme="minorHAnsi" w:cstheme="minorHAnsi"/>
          <w:spacing w:val="-5"/>
          <w:sz w:val="22"/>
          <w:szCs w:val="22"/>
        </w:rPr>
      </w:pPr>
      <w:r w:rsidRPr="00946FA4">
        <w:rPr>
          <w:rFonts w:asciiTheme="minorHAnsi" w:hAnsiTheme="minorHAnsi" w:cstheme="minorHAnsi"/>
          <w:sz w:val="22"/>
          <w:szCs w:val="22"/>
        </w:rPr>
        <w:t>The Management Committee will approve all excursions.</w:t>
      </w:r>
    </w:p>
    <w:p w14:paraId="152673CC" w14:textId="77777777" w:rsidR="00757412" w:rsidRPr="00946FA4" w:rsidRDefault="00757412" w:rsidP="00353EFC">
      <w:pPr>
        <w:pStyle w:val="Style1"/>
        <w:numPr>
          <w:ilvl w:val="0"/>
          <w:numId w:val="30"/>
        </w:numPr>
        <w:kinsoku w:val="0"/>
        <w:autoSpaceDE/>
        <w:autoSpaceDN/>
        <w:adjustRightInd/>
        <w:spacing w:before="72"/>
        <w:ind w:right="1584"/>
        <w:rPr>
          <w:rFonts w:asciiTheme="minorHAnsi" w:hAnsiTheme="minorHAnsi" w:cstheme="minorHAnsi"/>
          <w:spacing w:val="-5"/>
          <w:sz w:val="22"/>
          <w:szCs w:val="22"/>
        </w:rPr>
      </w:pPr>
      <w:r w:rsidRPr="00946FA4">
        <w:rPr>
          <w:rFonts w:asciiTheme="minorHAnsi" w:hAnsiTheme="minorHAnsi" w:cstheme="minorHAnsi"/>
          <w:spacing w:val="-1"/>
          <w:sz w:val="22"/>
          <w:szCs w:val="22"/>
        </w:rPr>
        <w:t xml:space="preserve">Parent permission forms detailing staff attending, dates, destination, method of transport, departure and </w:t>
      </w:r>
      <w:r w:rsidRPr="00946FA4">
        <w:rPr>
          <w:rFonts w:asciiTheme="minorHAnsi" w:hAnsiTheme="minorHAnsi" w:cstheme="minorHAnsi"/>
          <w:spacing w:val="-2"/>
          <w:sz w:val="22"/>
          <w:szCs w:val="22"/>
        </w:rPr>
        <w:t xml:space="preserve">return times and activities undertaken will be required by the Service to be signed and </w:t>
      </w:r>
      <w:r w:rsidRPr="00946FA4">
        <w:rPr>
          <w:rFonts w:asciiTheme="minorHAnsi" w:hAnsiTheme="minorHAnsi" w:cstheme="minorHAnsi"/>
          <w:spacing w:val="-1"/>
          <w:sz w:val="22"/>
          <w:szCs w:val="22"/>
        </w:rPr>
        <w:t xml:space="preserve">returned by a parent/guardian prior to every excursion. There will be no changes to the notified itinerary except in an emergency and </w:t>
      </w:r>
      <w:r w:rsidR="003415BB" w:rsidRPr="00946FA4">
        <w:rPr>
          <w:rFonts w:asciiTheme="minorHAnsi" w:hAnsiTheme="minorHAnsi" w:cstheme="minorHAnsi"/>
          <w:spacing w:val="-1"/>
          <w:sz w:val="22"/>
          <w:szCs w:val="22"/>
        </w:rPr>
        <w:t>to</w:t>
      </w:r>
      <w:r w:rsidRPr="00946FA4">
        <w:rPr>
          <w:rFonts w:asciiTheme="minorHAnsi" w:hAnsiTheme="minorHAnsi" w:cstheme="minorHAnsi"/>
          <w:spacing w:val="-1"/>
          <w:sz w:val="22"/>
          <w:szCs w:val="22"/>
        </w:rPr>
        <w:t xml:space="preserve"> ensure the well-being and </w:t>
      </w:r>
      <w:r w:rsidRPr="00946FA4">
        <w:rPr>
          <w:rFonts w:asciiTheme="minorHAnsi" w:hAnsiTheme="minorHAnsi" w:cstheme="minorHAnsi"/>
          <w:spacing w:val="-3"/>
          <w:sz w:val="22"/>
          <w:szCs w:val="22"/>
        </w:rPr>
        <w:t>safety of the children.</w:t>
      </w:r>
    </w:p>
    <w:p w14:paraId="7F351114" w14:textId="77777777" w:rsidR="00757412" w:rsidRPr="00946FA4" w:rsidRDefault="00757412" w:rsidP="00353EFC">
      <w:pPr>
        <w:pStyle w:val="Style1"/>
        <w:numPr>
          <w:ilvl w:val="0"/>
          <w:numId w:val="30"/>
        </w:numPr>
        <w:kinsoku w:val="0"/>
        <w:autoSpaceDE/>
        <w:autoSpaceDN/>
        <w:adjustRightInd/>
        <w:spacing w:before="72"/>
        <w:ind w:right="1584"/>
        <w:rPr>
          <w:rFonts w:asciiTheme="minorHAnsi" w:hAnsiTheme="minorHAnsi" w:cstheme="minorHAnsi"/>
          <w:spacing w:val="-5"/>
          <w:sz w:val="22"/>
          <w:szCs w:val="22"/>
        </w:rPr>
      </w:pPr>
      <w:r w:rsidRPr="00946FA4">
        <w:rPr>
          <w:rFonts w:asciiTheme="minorHAnsi" w:hAnsiTheme="minorHAnsi" w:cstheme="minorHAnsi"/>
          <w:spacing w:val="-3"/>
          <w:sz w:val="22"/>
          <w:szCs w:val="22"/>
        </w:rPr>
        <w:t>Risk assessments will be made readily available to parents</w:t>
      </w:r>
    </w:p>
    <w:p w14:paraId="31DD2068" w14:textId="77777777" w:rsidR="00330E57" w:rsidRDefault="00757412" w:rsidP="00330E57">
      <w:pPr>
        <w:pStyle w:val="Style1"/>
        <w:numPr>
          <w:ilvl w:val="0"/>
          <w:numId w:val="30"/>
        </w:numPr>
        <w:kinsoku w:val="0"/>
        <w:autoSpaceDE/>
        <w:autoSpaceDN/>
        <w:adjustRightInd/>
        <w:spacing w:before="72"/>
        <w:ind w:right="1584"/>
        <w:rPr>
          <w:rFonts w:asciiTheme="minorHAnsi" w:hAnsiTheme="minorHAnsi" w:cstheme="minorHAnsi"/>
          <w:spacing w:val="-5"/>
          <w:sz w:val="22"/>
          <w:szCs w:val="22"/>
        </w:rPr>
      </w:pPr>
      <w:r w:rsidRPr="00946FA4">
        <w:rPr>
          <w:rFonts w:asciiTheme="minorHAnsi" w:hAnsiTheme="minorHAnsi" w:cstheme="minorHAnsi"/>
          <w:spacing w:val="1"/>
          <w:sz w:val="22"/>
          <w:szCs w:val="22"/>
        </w:rPr>
        <w:t>Adequate steps need to be taken when sele</w:t>
      </w:r>
      <w:r w:rsidR="00357E67" w:rsidRPr="00946FA4">
        <w:rPr>
          <w:rFonts w:asciiTheme="minorHAnsi" w:hAnsiTheme="minorHAnsi" w:cstheme="minorHAnsi"/>
          <w:spacing w:val="1"/>
          <w:sz w:val="22"/>
          <w:szCs w:val="22"/>
        </w:rPr>
        <w:t xml:space="preserve">cting transport. (See Policy </w:t>
      </w:r>
      <w:r w:rsidR="00330E57">
        <w:rPr>
          <w:rFonts w:asciiTheme="minorHAnsi" w:hAnsiTheme="minorHAnsi" w:cstheme="minorHAnsi"/>
          <w:spacing w:val="1"/>
          <w:sz w:val="22"/>
          <w:szCs w:val="22"/>
        </w:rPr>
        <w:t>-</w:t>
      </w:r>
      <w:r w:rsidRPr="00946FA4">
        <w:rPr>
          <w:rFonts w:asciiTheme="minorHAnsi" w:hAnsiTheme="minorHAnsi" w:cstheme="minorHAnsi"/>
          <w:spacing w:val="1"/>
          <w:sz w:val="22"/>
          <w:szCs w:val="22"/>
        </w:rPr>
        <w:t xml:space="preserve">Transport </w:t>
      </w:r>
      <w:r w:rsidRPr="00946FA4">
        <w:rPr>
          <w:rFonts w:asciiTheme="minorHAnsi" w:hAnsiTheme="minorHAnsi" w:cstheme="minorHAnsi"/>
          <w:spacing w:val="-4"/>
          <w:sz w:val="22"/>
          <w:szCs w:val="22"/>
        </w:rPr>
        <w:t>for Excursions).</w:t>
      </w:r>
    </w:p>
    <w:p w14:paraId="0B30FE3E" w14:textId="77777777" w:rsidR="00330E57" w:rsidRDefault="0012220C" w:rsidP="00330E57">
      <w:pPr>
        <w:pStyle w:val="Style1"/>
        <w:numPr>
          <w:ilvl w:val="0"/>
          <w:numId w:val="30"/>
        </w:numPr>
        <w:kinsoku w:val="0"/>
        <w:autoSpaceDE/>
        <w:autoSpaceDN/>
        <w:adjustRightInd/>
        <w:spacing w:before="72"/>
        <w:ind w:right="1584"/>
        <w:rPr>
          <w:rFonts w:asciiTheme="minorHAnsi" w:hAnsiTheme="minorHAnsi" w:cstheme="minorHAnsi"/>
          <w:spacing w:val="-5"/>
          <w:sz w:val="22"/>
          <w:szCs w:val="22"/>
        </w:rPr>
      </w:pPr>
      <w:r w:rsidRPr="00330E57">
        <w:rPr>
          <w:rFonts w:asciiTheme="minorHAnsi" w:hAnsiTheme="minorHAnsi" w:cstheme="minorHAnsi"/>
          <w:spacing w:val="1"/>
          <w:sz w:val="22"/>
          <w:szCs w:val="22"/>
        </w:rPr>
        <w:t>Educators will ensure that all children attending the excursion are prepared with appropriate clothing for the excursion as outlined on the permission form. In addition, they will ensure that children are equipped with adequate food, a hat and a bottle of water.</w:t>
      </w:r>
    </w:p>
    <w:p w14:paraId="7196366F" w14:textId="77777777" w:rsidR="0012220C" w:rsidRPr="00330E57" w:rsidRDefault="0012220C" w:rsidP="00330E57">
      <w:pPr>
        <w:pStyle w:val="Style1"/>
        <w:numPr>
          <w:ilvl w:val="0"/>
          <w:numId w:val="30"/>
        </w:numPr>
        <w:kinsoku w:val="0"/>
        <w:autoSpaceDE/>
        <w:autoSpaceDN/>
        <w:adjustRightInd/>
        <w:spacing w:before="72"/>
        <w:ind w:right="1584"/>
        <w:rPr>
          <w:rFonts w:asciiTheme="minorHAnsi" w:hAnsiTheme="minorHAnsi" w:cstheme="minorHAnsi"/>
          <w:spacing w:val="-5"/>
          <w:sz w:val="22"/>
          <w:szCs w:val="22"/>
        </w:rPr>
      </w:pPr>
      <w:r w:rsidRPr="00330E57">
        <w:rPr>
          <w:rFonts w:asciiTheme="minorHAnsi" w:hAnsiTheme="minorHAnsi" w:cstheme="minorHAnsi"/>
          <w:spacing w:val="1"/>
          <w:sz w:val="22"/>
          <w:szCs w:val="22"/>
        </w:rPr>
        <w:t xml:space="preserve">Accounts will be charged a fee (as stated on the vacation care program) </w:t>
      </w:r>
      <w:r w:rsidR="00330E57">
        <w:rPr>
          <w:rFonts w:asciiTheme="minorHAnsi" w:hAnsiTheme="minorHAnsi" w:cstheme="minorHAnsi"/>
          <w:spacing w:val="1"/>
          <w:sz w:val="22"/>
          <w:szCs w:val="22"/>
        </w:rPr>
        <w:t>for the cost of the excursion.</w:t>
      </w:r>
    </w:p>
    <w:p w14:paraId="2AB33D15" w14:textId="556ACFFA" w:rsidR="00330E57" w:rsidRPr="00125CDE" w:rsidRDefault="00330E57" w:rsidP="00330E57">
      <w:pPr>
        <w:pStyle w:val="Style1"/>
        <w:numPr>
          <w:ilvl w:val="0"/>
          <w:numId w:val="30"/>
        </w:numPr>
        <w:kinsoku w:val="0"/>
        <w:autoSpaceDE/>
        <w:autoSpaceDN/>
        <w:adjustRightInd/>
        <w:spacing w:before="72"/>
        <w:ind w:right="1584"/>
        <w:rPr>
          <w:rFonts w:asciiTheme="minorHAnsi" w:hAnsiTheme="minorHAnsi" w:cstheme="minorHAnsi"/>
          <w:spacing w:val="-5"/>
          <w:sz w:val="22"/>
          <w:szCs w:val="22"/>
        </w:rPr>
      </w:pPr>
      <w:r>
        <w:rPr>
          <w:rFonts w:asciiTheme="minorHAnsi" w:hAnsiTheme="minorHAnsi" w:cstheme="minorHAnsi"/>
          <w:spacing w:val="1"/>
          <w:sz w:val="22"/>
          <w:szCs w:val="22"/>
        </w:rPr>
        <w:t xml:space="preserve">All children booked into Vacation Care for the days that excursions are being held, are expected to attend. Unless otherwise specified by the </w:t>
      </w:r>
      <w:r w:rsidR="00BD483E">
        <w:rPr>
          <w:rFonts w:asciiTheme="minorHAnsi" w:hAnsiTheme="minorHAnsi" w:cstheme="minorHAnsi"/>
          <w:spacing w:val="1"/>
          <w:sz w:val="22"/>
          <w:szCs w:val="22"/>
        </w:rPr>
        <w:t>Director</w:t>
      </w:r>
      <w:r>
        <w:rPr>
          <w:rFonts w:asciiTheme="minorHAnsi" w:hAnsiTheme="minorHAnsi" w:cstheme="minorHAnsi"/>
          <w:spacing w:val="1"/>
          <w:sz w:val="22"/>
          <w:szCs w:val="22"/>
        </w:rPr>
        <w:t xml:space="preserve"> due to specific circumstances.</w:t>
      </w:r>
    </w:p>
    <w:p w14:paraId="393B12BD" w14:textId="77777777" w:rsidR="00125CDE" w:rsidRPr="00330E57" w:rsidRDefault="00125CDE" w:rsidP="00330E57">
      <w:pPr>
        <w:pStyle w:val="Style1"/>
        <w:numPr>
          <w:ilvl w:val="0"/>
          <w:numId w:val="30"/>
        </w:numPr>
        <w:kinsoku w:val="0"/>
        <w:autoSpaceDE/>
        <w:autoSpaceDN/>
        <w:adjustRightInd/>
        <w:spacing w:before="72"/>
        <w:ind w:right="1584"/>
        <w:rPr>
          <w:rFonts w:asciiTheme="minorHAnsi" w:hAnsiTheme="minorHAnsi" w:cstheme="minorHAnsi"/>
          <w:spacing w:val="-5"/>
          <w:sz w:val="22"/>
          <w:szCs w:val="22"/>
        </w:rPr>
      </w:pPr>
      <w:r>
        <w:rPr>
          <w:rFonts w:asciiTheme="minorHAnsi" w:hAnsiTheme="minorHAnsi" w:cstheme="minorHAnsi"/>
          <w:spacing w:val="1"/>
          <w:sz w:val="22"/>
          <w:szCs w:val="22"/>
        </w:rPr>
        <w:t>Educators where possible will attend the excursion venue prior to the date to enable an appropriate risk assessment to be completed. (Not necessary if venue is regularly used by the service)</w:t>
      </w:r>
    </w:p>
    <w:p w14:paraId="2A4ABAC6" w14:textId="77777777" w:rsidR="00330E57" w:rsidRDefault="00330E57" w:rsidP="00330E57">
      <w:pPr>
        <w:pStyle w:val="Style1"/>
        <w:kinsoku w:val="0"/>
        <w:autoSpaceDE/>
        <w:autoSpaceDN/>
        <w:adjustRightInd/>
        <w:spacing w:before="72"/>
        <w:ind w:right="1584"/>
        <w:rPr>
          <w:rFonts w:asciiTheme="minorHAnsi" w:hAnsiTheme="minorHAnsi" w:cstheme="minorHAnsi"/>
          <w:spacing w:val="1"/>
          <w:sz w:val="22"/>
          <w:szCs w:val="22"/>
        </w:rPr>
      </w:pPr>
    </w:p>
    <w:p w14:paraId="0FEBF6CE" w14:textId="77777777" w:rsidR="00E77FA1" w:rsidRPr="00125CDE" w:rsidRDefault="00E77FA1" w:rsidP="00E77FA1">
      <w:pPr>
        <w:pStyle w:val="Style1"/>
        <w:kinsoku w:val="0"/>
        <w:autoSpaceDE/>
        <w:autoSpaceDN/>
        <w:adjustRightInd/>
        <w:spacing w:before="360" w:line="211" w:lineRule="auto"/>
        <w:rPr>
          <w:rFonts w:asciiTheme="minorHAnsi" w:hAnsiTheme="minorHAnsi" w:cstheme="minorHAnsi"/>
          <w:b/>
          <w:bCs/>
          <w:i/>
          <w:spacing w:val="-3"/>
          <w:sz w:val="22"/>
          <w:szCs w:val="22"/>
        </w:rPr>
      </w:pPr>
      <w:r w:rsidRPr="00125CDE">
        <w:rPr>
          <w:rFonts w:asciiTheme="minorHAnsi" w:hAnsiTheme="minorHAnsi" w:cstheme="minorHAnsi"/>
          <w:b/>
          <w:bCs/>
          <w:i/>
          <w:spacing w:val="-3"/>
          <w:sz w:val="22"/>
          <w:szCs w:val="22"/>
        </w:rPr>
        <w:t>DURING THE EXCURSION</w:t>
      </w:r>
    </w:p>
    <w:p w14:paraId="6A67EB24" w14:textId="77777777" w:rsidR="00E77FA1" w:rsidRPr="00946FA4" w:rsidRDefault="00E77FA1" w:rsidP="00353EFC">
      <w:pPr>
        <w:pStyle w:val="Style1"/>
        <w:numPr>
          <w:ilvl w:val="0"/>
          <w:numId w:val="31"/>
        </w:numPr>
        <w:kinsoku w:val="0"/>
        <w:autoSpaceDE/>
        <w:autoSpaceDN/>
        <w:adjustRightInd/>
        <w:spacing w:before="288"/>
        <w:ind w:right="1152"/>
        <w:rPr>
          <w:rFonts w:asciiTheme="minorHAnsi" w:hAnsiTheme="minorHAnsi" w:cstheme="minorHAnsi"/>
          <w:spacing w:val="-12"/>
          <w:sz w:val="22"/>
          <w:szCs w:val="22"/>
        </w:rPr>
      </w:pPr>
      <w:r w:rsidRPr="00946FA4">
        <w:rPr>
          <w:rFonts w:asciiTheme="minorHAnsi" w:hAnsiTheme="minorHAnsi" w:cstheme="minorHAnsi"/>
          <w:sz w:val="22"/>
          <w:szCs w:val="22"/>
        </w:rPr>
        <w:t xml:space="preserve">The following items will be brought on all excursions and be readily accessible to Educators at </w:t>
      </w:r>
      <w:r w:rsidRPr="00946FA4">
        <w:rPr>
          <w:rFonts w:asciiTheme="minorHAnsi" w:hAnsiTheme="minorHAnsi" w:cstheme="minorHAnsi"/>
          <w:spacing w:val="-12"/>
          <w:sz w:val="22"/>
          <w:szCs w:val="22"/>
        </w:rPr>
        <w:t>all times-:</w:t>
      </w:r>
    </w:p>
    <w:p w14:paraId="2FB4A7A9" w14:textId="77777777" w:rsidR="00E77FA1" w:rsidRPr="00946FA4" w:rsidRDefault="00E77FA1" w:rsidP="00353EFC">
      <w:pPr>
        <w:pStyle w:val="Style1"/>
        <w:numPr>
          <w:ilvl w:val="0"/>
          <w:numId w:val="32"/>
        </w:numPr>
        <w:kinsoku w:val="0"/>
        <w:autoSpaceDE/>
        <w:autoSpaceDN/>
        <w:adjustRightInd/>
        <w:spacing w:before="36"/>
        <w:rPr>
          <w:rFonts w:asciiTheme="minorHAnsi" w:hAnsiTheme="minorHAnsi" w:cstheme="minorHAnsi"/>
          <w:spacing w:val="-10"/>
          <w:sz w:val="22"/>
          <w:szCs w:val="22"/>
        </w:rPr>
      </w:pPr>
      <w:r w:rsidRPr="00946FA4">
        <w:rPr>
          <w:rFonts w:asciiTheme="minorHAnsi" w:hAnsiTheme="minorHAnsi" w:cstheme="minorHAnsi"/>
          <w:spacing w:val="-10"/>
          <w:sz w:val="22"/>
          <w:szCs w:val="22"/>
        </w:rPr>
        <w:t>First aid kit.</w:t>
      </w:r>
    </w:p>
    <w:p w14:paraId="4090C13B" w14:textId="77777777" w:rsidR="00E77FA1" w:rsidRPr="00946FA4" w:rsidRDefault="00E77FA1" w:rsidP="00353EFC">
      <w:pPr>
        <w:pStyle w:val="Style1"/>
        <w:numPr>
          <w:ilvl w:val="0"/>
          <w:numId w:val="32"/>
        </w:numPr>
        <w:kinsoku w:val="0"/>
        <w:autoSpaceDE/>
        <w:autoSpaceDN/>
        <w:adjustRightInd/>
        <w:rPr>
          <w:rFonts w:asciiTheme="minorHAnsi" w:hAnsiTheme="minorHAnsi" w:cstheme="minorHAnsi"/>
          <w:spacing w:val="-5"/>
          <w:sz w:val="22"/>
          <w:szCs w:val="22"/>
        </w:rPr>
      </w:pPr>
      <w:r w:rsidRPr="00946FA4">
        <w:rPr>
          <w:rFonts w:asciiTheme="minorHAnsi" w:hAnsiTheme="minorHAnsi" w:cstheme="minorHAnsi"/>
          <w:spacing w:val="-5"/>
          <w:sz w:val="22"/>
          <w:szCs w:val="22"/>
        </w:rPr>
        <w:t>Attendance record/roll</w:t>
      </w:r>
    </w:p>
    <w:p w14:paraId="0C51CF2D" w14:textId="77777777" w:rsidR="00E77FA1" w:rsidRPr="00946FA4" w:rsidRDefault="00E77FA1" w:rsidP="00353EFC">
      <w:pPr>
        <w:pStyle w:val="Style1"/>
        <w:numPr>
          <w:ilvl w:val="0"/>
          <w:numId w:val="32"/>
        </w:numPr>
        <w:kinsoku w:val="0"/>
        <w:autoSpaceDE/>
        <w:autoSpaceDN/>
        <w:adjustRightInd/>
        <w:spacing w:before="36" w:line="196" w:lineRule="auto"/>
        <w:rPr>
          <w:rFonts w:asciiTheme="minorHAnsi" w:hAnsiTheme="minorHAnsi" w:cstheme="minorHAnsi"/>
          <w:sz w:val="22"/>
          <w:szCs w:val="22"/>
        </w:rPr>
      </w:pPr>
      <w:r w:rsidRPr="00946FA4">
        <w:rPr>
          <w:rFonts w:asciiTheme="minorHAnsi" w:hAnsiTheme="minorHAnsi" w:cstheme="minorHAnsi"/>
          <w:sz w:val="22"/>
          <w:szCs w:val="22"/>
        </w:rPr>
        <w:t xml:space="preserve">Centre mobile phone/ </w:t>
      </w:r>
      <w:r w:rsidR="00330E57">
        <w:rPr>
          <w:rFonts w:asciiTheme="minorHAnsi" w:hAnsiTheme="minorHAnsi" w:cstheme="minorHAnsi"/>
          <w:sz w:val="22"/>
          <w:szCs w:val="22"/>
        </w:rPr>
        <w:t>E</w:t>
      </w:r>
      <w:r w:rsidRPr="00946FA4">
        <w:rPr>
          <w:rFonts w:asciiTheme="minorHAnsi" w:hAnsiTheme="minorHAnsi" w:cstheme="minorHAnsi"/>
          <w:sz w:val="22"/>
          <w:szCs w:val="22"/>
        </w:rPr>
        <w:t>ducator mobiles</w:t>
      </w:r>
    </w:p>
    <w:p w14:paraId="3985A38D" w14:textId="77777777" w:rsidR="00E77FA1" w:rsidRPr="00946FA4" w:rsidRDefault="00E77FA1" w:rsidP="00353EFC">
      <w:pPr>
        <w:pStyle w:val="Style1"/>
        <w:numPr>
          <w:ilvl w:val="0"/>
          <w:numId w:val="32"/>
        </w:numPr>
        <w:kinsoku w:val="0"/>
        <w:autoSpaceDE/>
        <w:autoSpaceDN/>
        <w:adjustRightInd/>
        <w:spacing w:before="36" w:line="196" w:lineRule="auto"/>
        <w:rPr>
          <w:rFonts w:asciiTheme="minorHAnsi" w:hAnsiTheme="minorHAnsi" w:cstheme="minorHAnsi"/>
          <w:sz w:val="22"/>
          <w:szCs w:val="22"/>
        </w:rPr>
      </w:pPr>
      <w:r w:rsidRPr="00946FA4">
        <w:rPr>
          <w:rFonts w:asciiTheme="minorHAnsi" w:hAnsiTheme="minorHAnsi" w:cstheme="minorHAnsi"/>
          <w:sz w:val="22"/>
          <w:szCs w:val="22"/>
        </w:rPr>
        <w:t>Risk Assessment</w:t>
      </w:r>
    </w:p>
    <w:p w14:paraId="56E02686" w14:textId="77777777" w:rsidR="00E77FA1" w:rsidRPr="00946FA4" w:rsidRDefault="00E77FA1" w:rsidP="00E77FA1">
      <w:pPr>
        <w:pStyle w:val="Style1"/>
        <w:kinsoku w:val="0"/>
        <w:autoSpaceDE/>
        <w:autoSpaceDN/>
        <w:adjustRightInd/>
        <w:spacing w:line="264" w:lineRule="auto"/>
        <w:ind w:right="1728"/>
        <w:rPr>
          <w:rFonts w:asciiTheme="minorHAnsi" w:hAnsiTheme="minorHAnsi" w:cstheme="minorHAnsi"/>
          <w:spacing w:val="-3"/>
          <w:sz w:val="22"/>
          <w:szCs w:val="22"/>
        </w:rPr>
      </w:pPr>
    </w:p>
    <w:p w14:paraId="7032B566" w14:textId="77777777" w:rsidR="00E77FA1" w:rsidRPr="00946FA4" w:rsidRDefault="00E77FA1" w:rsidP="00353EFC">
      <w:pPr>
        <w:pStyle w:val="Style1"/>
        <w:numPr>
          <w:ilvl w:val="0"/>
          <w:numId w:val="31"/>
        </w:numPr>
        <w:kinsoku w:val="0"/>
        <w:autoSpaceDE/>
        <w:autoSpaceDN/>
        <w:adjustRightInd/>
        <w:spacing w:line="264" w:lineRule="auto"/>
        <w:ind w:right="1728"/>
        <w:rPr>
          <w:rFonts w:asciiTheme="minorHAnsi" w:hAnsiTheme="minorHAnsi" w:cstheme="minorHAnsi"/>
          <w:spacing w:val="-15"/>
          <w:sz w:val="22"/>
          <w:szCs w:val="22"/>
        </w:rPr>
      </w:pPr>
      <w:r w:rsidRPr="00946FA4">
        <w:rPr>
          <w:rFonts w:asciiTheme="minorHAnsi" w:hAnsiTheme="minorHAnsi" w:cstheme="minorHAnsi"/>
          <w:spacing w:val="-3"/>
          <w:sz w:val="22"/>
          <w:szCs w:val="22"/>
        </w:rPr>
        <w:t xml:space="preserve">Head counts will be made at regular intervals and when moving from one area to </w:t>
      </w:r>
      <w:r w:rsidRPr="00946FA4">
        <w:rPr>
          <w:rFonts w:asciiTheme="minorHAnsi" w:hAnsiTheme="minorHAnsi" w:cstheme="minorHAnsi"/>
          <w:spacing w:val="-15"/>
          <w:sz w:val="22"/>
          <w:szCs w:val="22"/>
        </w:rPr>
        <w:t>another.</w:t>
      </w:r>
    </w:p>
    <w:p w14:paraId="6465F846" w14:textId="77777777" w:rsidR="00E77FA1" w:rsidRPr="00946FA4" w:rsidRDefault="00E77FA1" w:rsidP="00353EFC">
      <w:pPr>
        <w:pStyle w:val="Style1"/>
        <w:numPr>
          <w:ilvl w:val="0"/>
          <w:numId w:val="31"/>
        </w:numPr>
        <w:kinsoku w:val="0"/>
        <w:autoSpaceDE/>
        <w:autoSpaceDN/>
        <w:adjustRightInd/>
        <w:spacing w:line="199" w:lineRule="auto"/>
        <w:rPr>
          <w:rFonts w:asciiTheme="minorHAnsi" w:hAnsiTheme="minorHAnsi" w:cstheme="minorHAnsi"/>
          <w:spacing w:val="5"/>
          <w:sz w:val="22"/>
          <w:szCs w:val="22"/>
        </w:rPr>
      </w:pPr>
      <w:r w:rsidRPr="00946FA4">
        <w:rPr>
          <w:rFonts w:asciiTheme="minorHAnsi" w:hAnsiTheme="minorHAnsi" w:cstheme="minorHAnsi"/>
          <w:spacing w:val="5"/>
          <w:sz w:val="22"/>
          <w:szCs w:val="22"/>
        </w:rPr>
        <w:t>Educators will supervise children always. This includes in toilets and change rooms.</w:t>
      </w:r>
    </w:p>
    <w:p w14:paraId="36F276C3" w14:textId="77777777" w:rsidR="00E77FA1" w:rsidRPr="00946FA4" w:rsidRDefault="00E77FA1" w:rsidP="00353EFC">
      <w:pPr>
        <w:pStyle w:val="Style13"/>
        <w:numPr>
          <w:ilvl w:val="0"/>
          <w:numId w:val="31"/>
        </w:numPr>
        <w:kinsoku w:val="0"/>
        <w:autoSpaceDE/>
        <w:autoSpaceDN/>
        <w:spacing w:before="0" w:line="240" w:lineRule="auto"/>
        <w:ind w:left="700" w:right="504"/>
        <w:rPr>
          <w:rStyle w:val="CharacterStyle1"/>
          <w:rFonts w:asciiTheme="minorHAnsi" w:hAnsiTheme="minorHAnsi" w:cstheme="minorHAnsi"/>
          <w:spacing w:val="2"/>
        </w:rPr>
      </w:pPr>
      <w:r w:rsidRPr="00946FA4">
        <w:rPr>
          <w:rStyle w:val="CharacterStyle1"/>
          <w:rFonts w:asciiTheme="minorHAnsi" w:hAnsiTheme="minorHAnsi" w:cstheme="minorHAnsi"/>
          <w:spacing w:val="-2"/>
        </w:rPr>
        <w:t xml:space="preserve">Educators will satisfy themselves that the environment is safe for use before allowing the </w:t>
      </w:r>
      <w:r w:rsidRPr="00946FA4">
        <w:rPr>
          <w:rStyle w:val="CharacterStyle1"/>
          <w:rFonts w:asciiTheme="minorHAnsi" w:hAnsiTheme="minorHAnsi" w:cstheme="minorHAnsi"/>
          <w:spacing w:val="2"/>
        </w:rPr>
        <w:t>children access to it</w:t>
      </w:r>
    </w:p>
    <w:p w14:paraId="0EC2EECF" w14:textId="77777777" w:rsidR="00E77FA1" w:rsidRPr="00946FA4" w:rsidRDefault="00E77FA1" w:rsidP="00353EFC">
      <w:pPr>
        <w:pStyle w:val="Style13"/>
        <w:numPr>
          <w:ilvl w:val="0"/>
          <w:numId w:val="31"/>
        </w:numPr>
        <w:tabs>
          <w:tab w:val="num" w:pos="1872"/>
        </w:tabs>
        <w:kinsoku w:val="0"/>
        <w:autoSpaceDE/>
        <w:autoSpaceDN/>
        <w:spacing w:before="0"/>
        <w:ind w:left="700"/>
        <w:rPr>
          <w:rStyle w:val="CharacterStyle1"/>
          <w:rFonts w:asciiTheme="minorHAnsi" w:hAnsiTheme="minorHAnsi" w:cstheme="minorHAnsi"/>
        </w:rPr>
      </w:pPr>
      <w:r w:rsidRPr="00946FA4">
        <w:rPr>
          <w:rStyle w:val="CharacterStyle1"/>
          <w:rFonts w:asciiTheme="minorHAnsi" w:hAnsiTheme="minorHAnsi" w:cstheme="minorHAnsi"/>
          <w:spacing w:val="-2"/>
        </w:rPr>
        <w:t xml:space="preserve">Children will not be left in the sole care and custody of bus drivers or any other persons </w:t>
      </w:r>
      <w:r w:rsidRPr="00946FA4">
        <w:rPr>
          <w:rStyle w:val="CharacterStyle1"/>
          <w:rFonts w:asciiTheme="minorHAnsi" w:hAnsiTheme="minorHAnsi" w:cstheme="minorHAnsi"/>
          <w:spacing w:val="2"/>
        </w:rPr>
        <w:t xml:space="preserve">during excursions; Educators ratio policies for the Service will continue to apply during </w:t>
      </w:r>
      <w:r w:rsidRPr="00946FA4">
        <w:rPr>
          <w:rStyle w:val="CharacterStyle1"/>
          <w:rFonts w:asciiTheme="minorHAnsi" w:hAnsiTheme="minorHAnsi" w:cstheme="minorHAnsi"/>
        </w:rPr>
        <w:t xml:space="preserve">excursions. </w:t>
      </w:r>
    </w:p>
    <w:p w14:paraId="6750381D" w14:textId="77777777" w:rsidR="00125CDE" w:rsidRPr="00125CDE" w:rsidRDefault="00E77FA1" w:rsidP="00125CDE">
      <w:pPr>
        <w:pStyle w:val="Style13"/>
        <w:numPr>
          <w:ilvl w:val="0"/>
          <w:numId w:val="31"/>
        </w:numPr>
        <w:kinsoku w:val="0"/>
        <w:autoSpaceDE/>
        <w:autoSpaceDN/>
        <w:spacing w:before="0" w:line="266" w:lineRule="auto"/>
        <w:ind w:left="700"/>
        <w:rPr>
          <w:rStyle w:val="CharacterStyle1"/>
          <w:rFonts w:asciiTheme="minorHAnsi" w:hAnsiTheme="minorHAnsi" w:cstheme="minorHAnsi"/>
        </w:rPr>
      </w:pPr>
      <w:r w:rsidRPr="00946FA4">
        <w:rPr>
          <w:rStyle w:val="CharacterStyle1"/>
          <w:rFonts w:asciiTheme="minorHAnsi" w:hAnsiTheme="minorHAnsi" w:cstheme="minorHAnsi"/>
          <w:spacing w:val="-1"/>
        </w:rPr>
        <w:t xml:space="preserve">In the event of injury occurring during an excursion, see Illness and Injury Policy. </w:t>
      </w:r>
    </w:p>
    <w:p w14:paraId="0B85A43A" w14:textId="5579E02F" w:rsidR="00125CDE" w:rsidRPr="00125CDE" w:rsidRDefault="00E77FA1" w:rsidP="00125CDE">
      <w:pPr>
        <w:pStyle w:val="Style13"/>
        <w:numPr>
          <w:ilvl w:val="0"/>
          <w:numId w:val="31"/>
        </w:numPr>
        <w:kinsoku w:val="0"/>
        <w:autoSpaceDE/>
        <w:autoSpaceDN/>
        <w:spacing w:before="0" w:line="266" w:lineRule="auto"/>
        <w:ind w:left="700"/>
        <w:rPr>
          <w:rFonts w:asciiTheme="minorHAnsi" w:hAnsiTheme="minorHAnsi" w:cstheme="minorHAnsi"/>
        </w:rPr>
      </w:pPr>
      <w:r w:rsidRPr="00125CDE">
        <w:rPr>
          <w:rFonts w:asciiTheme="minorHAnsi" w:hAnsiTheme="minorHAnsi" w:cstheme="minorHAnsi"/>
          <w:spacing w:val="-2"/>
        </w:rPr>
        <w:t xml:space="preserve">If a child or children misbehaves on any excursion the parent will </w:t>
      </w:r>
      <w:r w:rsidR="00125CDE">
        <w:rPr>
          <w:rFonts w:asciiTheme="minorHAnsi" w:hAnsiTheme="minorHAnsi" w:cstheme="minorHAnsi"/>
          <w:spacing w:val="-2"/>
        </w:rPr>
        <w:t xml:space="preserve">either be called to collect child from excursion destination or </w:t>
      </w:r>
      <w:r w:rsidRPr="00125CDE">
        <w:rPr>
          <w:rFonts w:asciiTheme="minorHAnsi" w:hAnsiTheme="minorHAnsi" w:cstheme="minorHAnsi"/>
          <w:spacing w:val="-2"/>
        </w:rPr>
        <w:t>be informed upon return</w:t>
      </w:r>
      <w:r w:rsidRPr="00125CDE">
        <w:rPr>
          <w:rFonts w:asciiTheme="minorHAnsi" w:hAnsiTheme="minorHAnsi" w:cstheme="minorHAnsi"/>
          <w:spacing w:val="-1"/>
        </w:rPr>
        <w:t xml:space="preserve"> to the Centre. The </w:t>
      </w:r>
      <w:r w:rsidR="00BD483E">
        <w:rPr>
          <w:rFonts w:asciiTheme="minorHAnsi" w:hAnsiTheme="minorHAnsi" w:cstheme="minorHAnsi"/>
          <w:spacing w:val="-1"/>
        </w:rPr>
        <w:t>Director</w:t>
      </w:r>
      <w:r w:rsidRPr="00125CDE">
        <w:rPr>
          <w:rFonts w:asciiTheme="minorHAnsi" w:hAnsiTheme="minorHAnsi" w:cstheme="minorHAnsi"/>
          <w:spacing w:val="-1"/>
        </w:rPr>
        <w:t xml:space="preserve">/ </w:t>
      </w:r>
      <w:r w:rsidR="00125CDE">
        <w:rPr>
          <w:rFonts w:asciiTheme="minorHAnsi" w:hAnsiTheme="minorHAnsi" w:cstheme="minorHAnsi"/>
          <w:spacing w:val="-1"/>
        </w:rPr>
        <w:t xml:space="preserve">Assistant </w:t>
      </w:r>
      <w:r w:rsidR="00BD483E">
        <w:rPr>
          <w:rFonts w:asciiTheme="minorHAnsi" w:hAnsiTheme="minorHAnsi" w:cstheme="minorHAnsi"/>
          <w:spacing w:val="-1"/>
        </w:rPr>
        <w:t>Director</w:t>
      </w:r>
      <w:r w:rsidRPr="00125CDE">
        <w:rPr>
          <w:rFonts w:asciiTheme="minorHAnsi" w:hAnsiTheme="minorHAnsi" w:cstheme="minorHAnsi"/>
          <w:spacing w:val="-1"/>
        </w:rPr>
        <w:t xml:space="preserve">s in consultation will make the </w:t>
      </w:r>
      <w:r w:rsidRPr="00125CDE">
        <w:rPr>
          <w:rFonts w:asciiTheme="minorHAnsi" w:hAnsiTheme="minorHAnsi" w:cstheme="minorHAnsi"/>
          <w:spacing w:val="1"/>
        </w:rPr>
        <w:t>decision as to whether the child can attend any further excursions.</w:t>
      </w:r>
    </w:p>
    <w:p w14:paraId="20FA09EE" w14:textId="77777777" w:rsidR="00E77FA1" w:rsidRPr="00125CDE" w:rsidRDefault="00E77FA1" w:rsidP="00125CDE">
      <w:pPr>
        <w:pStyle w:val="Style13"/>
        <w:numPr>
          <w:ilvl w:val="0"/>
          <w:numId w:val="31"/>
        </w:numPr>
        <w:kinsoku w:val="0"/>
        <w:autoSpaceDE/>
        <w:autoSpaceDN/>
        <w:spacing w:before="0" w:line="266" w:lineRule="auto"/>
        <w:ind w:left="700"/>
        <w:rPr>
          <w:rFonts w:asciiTheme="minorHAnsi" w:hAnsiTheme="minorHAnsi" w:cstheme="minorHAnsi"/>
        </w:rPr>
      </w:pPr>
      <w:r w:rsidRPr="00844905">
        <w:rPr>
          <w:rFonts w:asciiTheme="minorHAnsi" w:hAnsiTheme="minorHAnsi" w:cstheme="minorHAnsi"/>
          <w:spacing w:val="-13"/>
        </w:rPr>
        <w:t xml:space="preserve">All excursions fees are added to parent accounts and will be required to be paid </w:t>
      </w:r>
      <w:r w:rsidRPr="00844905">
        <w:rPr>
          <w:rFonts w:asciiTheme="minorHAnsi" w:hAnsiTheme="minorHAnsi" w:cstheme="minorHAnsi"/>
          <w:spacing w:val="1"/>
        </w:rPr>
        <w:t>per the C</w:t>
      </w:r>
      <w:r w:rsidRPr="00125CDE">
        <w:rPr>
          <w:rFonts w:asciiTheme="minorHAnsi" w:hAnsiTheme="minorHAnsi" w:cstheme="minorHAnsi"/>
          <w:spacing w:val="1"/>
        </w:rPr>
        <w:t>entre’s fee payment policy</w:t>
      </w:r>
      <w:r w:rsidR="00125CDE">
        <w:rPr>
          <w:rFonts w:asciiTheme="minorHAnsi" w:hAnsiTheme="minorHAnsi" w:cstheme="minorHAnsi"/>
          <w:spacing w:val="1"/>
        </w:rPr>
        <w:t>.</w:t>
      </w:r>
    </w:p>
    <w:p w14:paraId="335BC687" w14:textId="77777777" w:rsidR="00125CDE" w:rsidRPr="00125CDE" w:rsidRDefault="00125CDE" w:rsidP="00125CDE">
      <w:pPr>
        <w:pStyle w:val="Style13"/>
        <w:numPr>
          <w:ilvl w:val="0"/>
          <w:numId w:val="31"/>
        </w:numPr>
        <w:kinsoku w:val="0"/>
        <w:autoSpaceDE/>
        <w:autoSpaceDN/>
        <w:spacing w:before="0" w:line="266" w:lineRule="auto"/>
        <w:ind w:left="700"/>
        <w:rPr>
          <w:rFonts w:asciiTheme="minorHAnsi" w:hAnsiTheme="minorHAnsi" w:cstheme="minorHAnsi"/>
        </w:rPr>
      </w:pPr>
      <w:r>
        <w:rPr>
          <w:rFonts w:asciiTheme="minorHAnsi" w:hAnsiTheme="minorHAnsi" w:cstheme="minorHAnsi"/>
          <w:spacing w:val="1"/>
        </w:rPr>
        <w:t>At least 1 responsible person will be assigned to every excursion, along with an educator that has a current first aid and CPR qualification.</w:t>
      </w:r>
    </w:p>
    <w:p w14:paraId="62DC056E" w14:textId="77777777" w:rsidR="00E77FA1" w:rsidRPr="00946FA4" w:rsidRDefault="00E77FA1" w:rsidP="00E77FA1">
      <w:pPr>
        <w:tabs>
          <w:tab w:val="left" w:pos="1122"/>
        </w:tabs>
        <w:rPr>
          <w:rFonts w:cstheme="minorHAnsi"/>
          <w:lang w:val="en-US" w:eastAsia="en-AU"/>
        </w:rPr>
        <w:sectPr w:rsidR="00E77FA1" w:rsidRPr="00946FA4" w:rsidSect="00590E76">
          <w:pgSz w:w="11918" w:h="16854"/>
          <w:pgMar w:top="720" w:right="720" w:bottom="720" w:left="720" w:header="720" w:footer="720" w:gutter="0"/>
          <w:cols w:space="720"/>
          <w:noEndnote/>
          <w:docGrid w:linePitch="326"/>
        </w:sectPr>
      </w:pPr>
    </w:p>
    <w:tbl>
      <w:tblPr>
        <w:tblStyle w:val="TableGrid"/>
        <w:tblpPr w:leftFromText="180" w:rightFromText="180" w:vertAnchor="text" w:horzAnchor="margin" w:tblpY="795"/>
        <w:tblW w:w="0" w:type="auto"/>
        <w:tblLook w:val="04A0" w:firstRow="1" w:lastRow="0" w:firstColumn="1" w:lastColumn="0" w:noHBand="0" w:noVBand="1"/>
      </w:tblPr>
      <w:tblGrid>
        <w:gridCol w:w="5603"/>
        <w:gridCol w:w="4865"/>
      </w:tblGrid>
      <w:tr w:rsidR="00125CDE" w:rsidRPr="00946FA4" w14:paraId="57BFC9AF" w14:textId="77777777" w:rsidTr="00722C2F">
        <w:tc>
          <w:tcPr>
            <w:tcW w:w="5603" w:type="dxa"/>
          </w:tcPr>
          <w:p w14:paraId="2DC92561" w14:textId="77777777" w:rsidR="00125CDE" w:rsidRPr="00946FA4" w:rsidRDefault="00125CDE" w:rsidP="00722C2F">
            <w:pPr>
              <w:rPr>
                <w:rFonts w:cstheme="minorHAnsi"/>
              </w:rPr>
            </w:pPr>
            <w:bookmarkStart w:id="11" w:name="_Hlk40081229"/>
          </w:p>
          <w:p w14:paraId="18ABBA9B" w14:textId="77777777" w:rsidR="00125CDE" w:rsidRPr="00946FA4" w:rsidRDefault="00125CDE" w:rsidP="00722C2F">
            <w:pPr>
              <w:rPr>
                <w:rFonts w:cstheme="minorHAnsi"/>
              </w:rPr>
            </w:pPr>
            <w:r w:rsidRPr="00946FA4">
              <w:rPr>
                <w:rFonts w:cstheme="minorHAnsi"/>
              </w:rPr>
              <w:t>POLICY GROUP: PROGRAM</w:t>
            </w:r>
          </w:p>
          <w:p w14:paraId="0F2280E9" w14:textId="77777777" w:rsidR="00125CDE" w:rsidRPr="00946FA4" w:rsidRDefault="00125CDE" w:rsidP="00722C2F">
            <w:pPr>
              <w:rPr>
                <w:rFonts w:cstheme="minorHAnsi"/>
              </w:rPr>
            </w:pPr>
          </w:p>
        </w:tc>
        <w:tc>
          <w:tcPr>
            <w:tcW w:w="4865" w:type="dxa"/>
          </w:tcPr>
          <w:p w14:paraId="39B831C1" w14:textId="77777777" w:rsidR="00125CDE" w:rsidRPr="00946FA4" w:rsidRDefault="00125CDE" w:rsidP="00722C2F">
            <w:pPr>
              <w:rPr>
                <w:rFonts w:cstheme="minorHAnsi"/>
              </w:rPr>
            </w:pPr>
            <w:r w:rsidRPr="00946FA4">
              <w:rPr>
                <w:rFonts w:cstheme="minorHAnsi"/>
              </w:rPr>
              <w:t>FORMULATED: 2018</w:t>
            </w:r>
          </w:p>
          <w:p w14:paraId="6A597B0C" w14:textId="77777777" w:rsidR="00125CDE" w:rsidRPr="00946FA4" w:rsidRDefault="00125CDE" w:rsidP="00722C2F">
            <w:pPr>
              <w:rPr>
                <w:rFonts w:cstheme="minorHAnsi"/>
              </w:rPr>
            </w:pPr>
          </w:p>
          <w:p w14:paraId="05D27592" w14:textId="77777777" w:rsidR="00125CDE" w:rsidRPr="00946FA4" w:rsidRDefault="00125CDE" w:rsidP="00722C2F">
            <w:pPr>
              <w:rPr>
                <w:rFonts w:cstheme="minorHAnsi"/>
              </w:rPr>
            </w:pPr>
            <w:r w:rsidRPr="00946FA4">
              <w:rPr>
                <w:rFonts w:cstheme="minorHAnsi"/>
              </w:rPr>
              <w:t>COMPILED BY: STAFF, PARENTS &amp; MANAGEMENT</w:t>
            </w:r>
          </w:p>
          <w:p w14:paraId="75F51F54" w14:textId="77777777" w:rsidR="00125CDE" w:rsidRPr="00946FA4" w:rsidRDefault="00125CDE" w:rsidP="00722C2F">
            <w:pPr>
              <w:rPr>
                <w:rFonts w:cstheme="minorHAnsi"/>
              </w:rPr>
            </w:pPr>
          </w:p>
        </w:tc>
      </w:tr>
      <w:tr w:rsidR="00125CDE" w:rsidRPr="00946FA4" w14:paraId="50D7041C" w14:textId="77777777" w:rsidTr="00722C2F">
        <w:tc>
          <w:tcPr>
            <w:tcW w:w="5603" w:type="dxa"/>
          </w:tcPr>
          <w:p w14:paraId="73A91543" w14:textId="77777777" w:rsidR="00125CDE" w:rsidRPr="00946FA4" w:rsidRDefault="00125CDE" w:rsidP="00722C2F">
            <w:pPr>
              <w:rPr>
                <w:rFonts w:cstheme="minorHAnsi"/>
              </w:rPr>
            </w:pPr>
          </w:p>
          <w:p w14:paraId="38A1B19D" w14:textId="330B6409" w:rsidR="00125CDE" w:rsidRPr="00946FA4" w:rsidRDefault="00125CDE" w:rsidP="00722C2F">
            <w:pPr>
              <w:rPr>
                <w:rFonts w:cstheme="minorHAnsi"/>
              </w:rPr>
            </w:pPr>
            <w:r w:rsidRPr="00946FA4">
              <w:rPr>
                <w:rFonts w:cstheme="minorHAnsi"/>
              </w:rPr>
              <w:t xml:space="preserve">TITLE: TRANSPORT FOR EXCURSIONS </w:t>
            </w:r>
            <w:r w:rsidR="00F62107">
              <w:rPr>
                <w:rFonts w:cstheme="minorHAnsi"/>
              </w:rPr>
              <w:t xml:space="preserve">&amp; PERMISSION FORM </w:t>
            </w:r>
            <w:r w:rsidRPr="00946FA4">
              <w:rPr>
                <w:rFonts w:cstheme="minorHAnsi"/>
              </w:rPr>
              <w:t>POLICY 3.5</w:t>
            </w:r>
          </w:p>
          <w:p w14:paraId="2E279AB2" w14:textId="77777777" w:rsidR="00125CDE" w:rsidRPr="00946FA4" w:rsidRDefault="00125CDE" w:rsidP="00722C2F">
            <w:pPr>
              <w:rPr>
                <w:rFonts w:cstheme="minorHAnsi"/>
              </w:rPr>
            </w:pPr>
          </w:p>
        </w:tc>
        <w:tc>
          <w:tcPr>
            <w:tcW w:w="4865" w:type="dxa"/>
          </w:tcPr>
          <w:p w14:paraId="40665D28" w14:textId="1AB85121" w:rsidR="00125CDE" w:rsidRPr="00946FA4" w:rsidRDefault="00125CDE" w:rsidP="00722C2F">
            <w:pPr>
              <w:rPr>
                <w:rFonts w:cstheme="minorHAnsi"/>
              </w:rPr>
            </w:pPr>
            <w:r w:rsidRPr="00946FA4">
              <w:rPr>
                <w:rFonts w:cstheme="minorHAnsi"/>
              </w:rPr>
              <w:t>REVIEWED: 20</w:t>
            </w:r>
            <w:r w:rsidR="00844905">
              <w:rPr>
                <w:rFonts w:cstheme="minorHAnsi"/>
              </w:rPr>
              <w:t>2</w:t>
            </w:r>
            <w:r w:rsidR="00250E33">
              <w:rPr>
                <w:rFonts w:cstheme="minorHAnsi"/>
              </w:rPr>
              <w:t>3</w:t>
            </w:r>
          </w:p>
          <w:p w14:paraId="32108DBE" w14:textId="77777777" w:rsidR="00125CDE" w:rsidRPr="00946FA4" w:rsidRDefault="00125CDE" w:rsidP="00722C2F">
            <w:pPr>
              <w:rPr>
                <w:rFonts w:cstheme="minorHAnsi"/>
              </w:rPr>
            </w:pPr>
          </w:p>
          <w:p w14:paraId="401A6D11" w14:textId="0013DC3A" w:rsidR="00125CDE" w:rsidRPr="00946FA4" w:rsidRDefault="00125CDE" w:rsidP="00722C2F">
            <w:pPr>
              <w:rPr>
                <w:rFonts w:cstheme="minorHAnsi"/>
              </w:rPr>
            </w:pPr>
            <w:r w:rsidRPr="00946FA4">
              <w:rPr>
                <w:rFonts w:cstheme="minorHAnsi"/>
              </w:rPr>
              <w:t>REVISED: 20</w:t>
            </w:r>
            <w:r w:rsidR="00844905">
              <w:rPr>
                <w:rFonts w:cstheme="minorHAnsi"/>
              </w:rPr>
              <w:t>2</w:t>
            </w:r>
            <w:r w:rsidR="00B35662">
              <w:rPr>
                <w:rFonts w:cstheme="minorHAnsi"/>
              </w:rPr>
              <w:t>3</w:t>
            </w:r>
          </w:p>
        </w:tc>
      </w:tr>
      <w:bookmarkEnd w:id="11"/>
    </w:tbl>
    <w:p w14:paraId="63C58554" w14:textId="77777777" w:rsidR="00E77FA1" w:rsidRDefault="00E77FA1" w:rsidP="00E77FA1">
      <w:pPr>
        <w:pStyle w:val="Style1"/>
        <w:kinsoku w:val="0"/>
        <w:autoSpaceDE/>
        <w:autoSpaceDN/>
        <w:adjustRightInd/>
        <w:spacing w:before="324"/>
        <w:ind w:right="504"/>
        <w:rPr>
          <w:rFonts w:asciiTheme="minorHAnsi" w:hAnsiTheme="minorHAnsi" w:cstheme="minorHAnsi"/>
          <w:spacing w:val="1"/>
          <w:sz w:val="22"/>
          <w:szCs w:val="22"/>
        </w:rPr>
      </w:pPr>
    </w:p>
    <w:p w14:paraId="733A39F5" w14:textId="77777777" w:rsidR="00722C2F" w:rsidRDefault="00722C2F" w:rsidP="00125CDE">
      <w:pPr>
        <w:rPr>
          <w:i/>
          <w:iCs/>
          <w:sz w:val="20"/>
          <w:szCs w:val="20"/>
          <w:lang w:val="en-US" w:eastAsia="en-AU"/>
        </w:rPr>
      </w:pPr>
    </w:p>
    <w:p w14:paraId="73C09558" w14:textId="77777777" w:rsidR="00B35662" w:rsidRDefault="00B35662" w:rsidP="00125CDE">
      <w:pPr>
        <w:pStyle w:val="Style1"/>
        <w:kinsoku w:val="0"/>
        <w:autoSpaceDE/>
        <w:autoSpaceDN/>
        <w:adjustRightInd/>
        <w:ind w:right="1224"/>
        <w:jc w:val="both"/>
        <w:rPr>
          <w:rFonts w:asciiTheme="minorHAnsi" w:hAnsiTheme="minorHAnsi" w:cstheme="minorHAnsi"/>
          <w:spacing w:val="1"/>
          <w:sz w:val="22"/>
          <w:szCs w:val="22"/>
        </w:rPr>
      </w:pPr>
    </w:p>
    <w:p w14:paraId="222CA478" w14:textId="1193BAAB" w:rsidR="00125CDE" w:rsidRPr="00946FA4" w:rsidRDefault="00125CDE" w:rsidP="00125CDE">
      <w:pPr>
        <w:pStyle w:val="Style1"/>
        <w:kinsoku w:val="0"/>
        <w:autoSpaceDE/>
        <w:autoSpaceDN/>
        <w:adjustRightInd/>
        <w:ind w:right="1224"/>
        <w:jc w:val="both"/>
        <w:rPr>
          <w:rFonts w:asciiTheme="minorHAnsi" w:hAnsiTheme="minorHAnsi" w:cstheme="minorHAnsi"/>
          <w:sz w:val="22"/>
          <w:szCs w:val="22"/>
        </w:rPr>
      </w:pPr>
      <w:r w:rsidRPr="00946FA4">
        <w:rPr>
          <w:rFonts w:asciiTheme="minorHAnsi" w:hAnsiTheme="minorHAnsi" w:cstheme="minorHAnsi"/>
          <w:spacing w:val="1"/>
          <w:sz w:val="22"/>
          <w:szCs w:val="22"/>
        </w:rPr>
        <w:t xml:space="preserve">Children have the right to be safe while travelling in transport provided by the Service. </w:t>
      </w:r>
      <w:r w:rsidRPr="00946FA4">
        <w:rPr>
          <w:rFonts w:asciiTheme="minorHAnsi" w:hAnsiTheme="minorHAnsi" w:cstheme="minorHAnsi"/>
          <w:spacing w:val="1"/>
          <w:w w:val="90"/>
          <w:sz w:val="22"/>
          <w:szCs w:val="22"/>
        </w:rPr>
        <w:t xml:space="preserve">All </w:t>
      </w:r>
      <w:r w:rsidRPr="00946FA4">
        <w:rPr>
          <w:rFonts w:asciiTheme="minorHAnsi" w:hAnsiTheme="minorHAnsi" w:cstheme="minorHAnsi"/>
          <w:spacing w:val="1"/>
          <w:sz w:val="22"/>
          <w:szCs w:val="22"/>
        </w:rPr>
        <w:t xml:space="preserve">vehicles used need </w:t>
      </w:r>
      <w:r w:rsidRPr="00946FA4">
        <w:rPr>
          <w:rFonts w:asciiTheme="minorHAnsi" w:hAnsiTheme="minorHAnsi" w:cstheme="minorHAnsi"/>
          <w:sz w:val="22"/>
          <w:szCs w:val="22"/>
        </w:rPr>
        <w:t xml:space="preserve">to comply with the appropriate legislation and regulations and Transport Operations (Road Use Management) </w:t>
      </w:r>
      <w:r w:rsidRPr="00946FA4">
        <w:rPr>
          <w:rFonts w:asciiTheme="minorHAnsi" w:hAnsiTheme="minorHAnsi" w:cstheme="minorHAnsi"/>
          <w:spacing w:val="2"/>
          <w:sz w:val="22"/>
          <w:szCs w:val="22"/>
        </w:rPr>
        <w:t xml:space="preserve">Act, 1995 Maximum safety precautions will be maintained, and parent permission will be obtained before a </w:t>
      </w:r>
      <w:r w:rsidR="00B35662" w:rsidRPr="00946FA4">
        <w:rPr>
          <w:rFonts w:asciiTheme="minorHAnsi" w:hAnsiTheme="minorHAnsi" w:cstheme="minorHAnsi"/>
          <w:sz w:val="22"/>
          <w:szCs w:val="22"/>
        </w:rPr>
        <w:t>child travel</w:t>
      </w:r>
      <w:r w:rsidRPr="00946FA4">
        <w:rPr>
          <w:rFonts w:asciiTheme="minorHAnsi" w:hAnsiTheme="minorHAnsi" w:cstheme="minorHAnsi"/>
          <w:sz w:val="22"/>
          <w:szCs w:val="22"/>
        </w:rPr>
        <w:t xml:space="preserve"> on any type of transport.</w:t>
      </w:r>
    </w:p>
    <w:p w14:paraId="25AE520F" w14:textId="77777777" w:rsidR="00125CDE" w:rsidRPr="00946FA4" w:rsidRDefault="00125CDE" w:rsidP="00125CDE">
      <w:pPr>
        <w:rPr>
          <w:rFonts w:cstheme="minorHAnsi"/>
        </w:rPr>
      </w:pPr>
    </w:p>
    <w:p w14:paraId="2B8EC159" w14:textId="77777777" w:rsidR="00125CDE" w:rsidRPr="00946FA4" w:rsidRDefault="00125CDE" w:rsidP="00125CDE">
      <w:pPr>
        <w:rPr>
          <w:rFonts w:cstheme="minorHAnsi"/>
          <w:b/>
          <w:i/>
          <w:color w:val="0070C0"/>
          <w:u w:val="single"/>
        </w:rPr>
      </w:pPr>
      <w:r w:rsidRPr="00946FA4">
        <w:rPr>
          <w:rFonts w:cstheme="minorHAnsi"/>
          <w:b/>
          <w:i/>
          <w:color w:val="0070C0"/>
          <w:u w:val="single"/>
        </w:rPr>
        <w:t>RELEVANT LAWS &amp; OTHER PROVISIONS</w:t>
      </w:r>
    </w:p>
    <w:p w14:paraId="1E9C3A24" w14:textId="77777777" w:rsidR="00125CDE" w:rsidRPr="00946FA4" w:rsidRDefault="00125CDE" w:rsidP="0025736F">
      <w:pPr>
        <w:pStyle w:val="ListBullet"/>
        <w:numPr>
          <w:ilvl w:val="0"/>
          <w:numId w:val="136"/>
        </w:numPr>
        <w:spacing w:after="0"/>
        <w:rPr>
          <w:rFonts w:asciiTheme="minorHAnsi" w:hAnsiTheme="minorHAnsi" w:cstheme="minorHAnsi"/>
          <w:i/>
          <w:color w:val="0070C0"/>
          <w:sz w:val="22"/>
          <w:szCs w:val="22"/>
        </w:rPr>
      </w:pPr>
      <w:r w:rsidRPr="00946FA4">
        <w:rPr>
          <w:rFonts w:asciiTheme="minorHAnsi" w:hAnsiTheme="minorHAnsi" w:cstheme="minorHAnsi"/>
          <w:i/>
          <w:color w:val="0070C0"/>
          <w:sz w:val="22"/>
          <w:szCs w:val="22"/>
        </w:rPr>
        <w:t>Education and Care Services National Law Act, 2010 and Regulations 2011</w:t>
      </w:r>
    </w:p>
    <w:p w14:paraId="6A6F4381" w14:textId="77777777" w:rsidR="00125CDE" w:rsidRPr="00946FA4" w:rsidRDefault="00125CDE" w:rsidP="0025736F">
      <w:pPr>
        <w:pStyle w:val="ListBullet"/>
        <w:numPr>
          <w:ilvl w:val="0"/>
          <w:numId w:val="154"/>
        </w:numPr>
        <w:spacing w:after="0"/>
        <w:rPr>
          <w:rFonts w:asciiTheme="minorHAnsi" w:hAnsiTheme="minorHAnsi" w:cstheme="minorHAnsi"/>
          <w:i/>
          <w:color w:val="0070C0"/>
          <w:sz w:val="22"/>
          <w:szCs w:val="22"/>
        </w:rPr>
      </w:pPr>
      <w:r w:rsidRPr="00946FA4">
        <w:rPr>
          <w:rFonts w:asciiTheme="minorHAnsi" w:hAnsiTheme="minorHAnsi" w:cstheme="minorHAnsi"/>
          <w:i/>
          <w:color w:val="0070C0"/>
          <w:sz w:val="22"/>
          <w:szCs w:val="22"/>
        </w:rPr>
        <w:t xml:space="preserve">Duty of Care   </w:t>
      </w:r>
    </w:p>
    <w:p w14:paraId="497D9031" w14:textId="77777777" w:rsidR="00125CDE" w:rsidRPr="00946FA4" w:rsidRDefault="00125CDE" w:rsidP="0025736F">
      <w:pPr>
        <w:pStyle w:val="ListBullet"/>
        <w:numPr>
          <w:ilvl w:val="0"/>
          <w:numId w:val="154"/>
        </w:numPr>
        <w:spacing w:after="0"/>
        <w:rPr>
          <w:rFonts w:asciiTheme="minorHAnsi" w:hAnsiTheme="minorHAnsi" w:cstheme="minorHAnsi"/>
          <w:i/>
          <w:color w:val="0070C0"/>
          <w:sz w:val="22"/>
          <w:szCs w:val="22"/>
        </w:rPr>
      </w:pPr>
      <w:r w:rsidRPr="00946FA4">
        <w:rPr>
          <w:rFonts w:asciiTheme="minorHAnsi" w:hAnsiTheme="minorHAnsi" w:cstheme="minorHAnsi"/>
          <w:i/>
          <w:color w:val="0070C0"/>
          <w:sz w:val="22"/>
          <w:szCs w:val="22"/>
        </w:rPr>
        <w:t>Transport Operations (Road Use Management) Act, 1995 (Qld)</w:t>
      </w:r>
    </w:p>
    <w:p w14:paraId="711189F4" w14:textId="77777777" w:rsidR="00125CDE" w:rsidRPr="00946FA4" w:rsidRDefault="00125CDE" w:rsidP="0025736F">
      <w:pPr>
        <w:pStyle w:val="ListBullet"/>
        <w:numPr>
          <w:ilvl w:val="0"/>
          <w:numId w:val="154"/>
        </w:numPr>
        <w:spacing w:after="0"/>
        <w:rPr>
          <w:rFonts w:asciiTheme="minorHAnsi" w:hAnsiTheme="minorHAnsi" w:cstheme="minorHAnsi"/>
          <w:i/>
          <w:color w:val="0070C0"/>
          <w:sz w:val="22"/>
          <w:szCs w:val="22"/>
        </w:rPr>
      </w:pPr>
      <w:r w:rsidRPr="00946FA4">
        <w:rPr>
          <w:rFonts w:asciiTheme="minorHAnsi" w:hAnsiTheme="minorHAnsi" w:cstheme="minorHAnsi"/>
          <w:i/>
          <w:color w:val="0070C0"/>
          <w:sz w:val="22"/>
          <w:szCs w:val="22"/>
        </w:rPr>
        <w:t>NQS Area: 1.1.5, 2.3.1, 2.3.2, 2.3.3; 4.1; 7.3.5.</w:t>
      </w:r>
    </w:p>
    <w:p w14:paraId="48E653E5" w14:textId="77777777" w:rsidR="00125CDE" w:rsidRPr="00946FA4" w:rsidRDefault="00125CDE" w:rsidP="0025736F">
      <w:pPr>
        <w:pStyle w:val="ListBullet"/>
        <w:numPr>
          <w:ilvl w:val="0"/>
          <w:numId w:val="154"/>
        </w:numPr>
        <w:spacing w:after="0"/>
        <w:rPr>
          <w:rFonts w:asciiTheme="minorHAnsi" w:hAnsiTheme="minorHAnsi" w:cstheme="minorHAnsi"/>
          <w:i/>
          <w:color w:val="0070C0"/>
          <w:sz w:val="22"/>
          <w:szCs w:val="22"/>
        </w:rPr>
      </w:pPr>
      <w:r w:rsidRPr="00946FA4">
        <w:rPr>
          <w:rFonts w:asciiTheme="minorHAnsi" w:hAnsiTheme="minorHAnsi" w:cstheme="minorHAnsi"/>
          <w:i/>
          <w:color w:val="0070C0"/>
          <w:sz w:val="22"/>
          <w:szCs w:val="22"/>
        </w:rPr>
        <w:t xml:space="preserve">Policies: Educator Ratios, Excursions, Vehicle Restraint, Risk Management and Compliance. </w:t>
      </w:r>
    </w:p>
    <w:p w14:paraId="472D5494" w14:textId="77777777" w:rsidR="00125CDE" w:rsidRPr="00946FA4" w:rsidRDefault="00125CDE" w:rsidP="00125CDE">
      <w:pPr>
        <w:spacing w:after="0"/>
        <w:rPr>
          <w:rFonts w:cstheme="minorHAnsi"/>
          <w:b/>
          <w:i/>
          <w:lang w:val="en-US"/>
        </w:rPr>
      </w:pPr>
    </w:p>
    <w:p w14:paraId="31128A2F" w14:textId="77777777" w:rsidR="00125CDE" w:rsidRPr="00946FA4" w:rsidRDefault="00125CDE" w:rsidP="00125CDE">
      <w:pPr>
        <w:rPr>
          <w:rFonts w:cstheme="minorHAnsi"/>
          <w:b/>
          <w:i/>
        </w:rPr>
      </w:pPr>
      <w:r w:rsidRPr="00946FA4">
        <w:rPr>
          <w:rFonts w:cstheme="minorHAnsi"/>
          <w:b/>
          <w:i/>
        </w:rPr>
        <w:t>PROCEDURES</w:t>
      </w:r>
    </w:p>
    <w:p w14:paraId="2F4BED70" w14:textId="77777777" w:rsidR="00125CDE" w:rsidRPr="00946FA4" w:rsidRDefault="00125CDE" w:rsidP="00125CDE">
      <w:pPr>
        <w:pStyle w:val="Style1"/>
        <w:kinsoku w:val="0"/>
        <w:autoSpaceDE/>
        <w:autoSpaceDN/>
        <w:adjustRightInd/>
        <w:spacing w:before="324" w:line="199" w:lineRule="auto"/>
        <w:rPr>
          <w:rFonts w:asciiTheme="minorHAnsi" w:hAnsiTheme="minorHAnsi" w:cstheme="minorHAnsi"/>
          <w:b/>
          <w:sz w:val="22"/>
          <w:szCs w:val="22"/>
        </w:rPr>
      </w:pPr>
      <w:r w:rsidRPr="00946FA4">
        <w:rPr>
          <w:rFonts w:asciiTheme="minorHAnsi" w:hAnsiTheme="minorHAnsi" w:cstheme="minorHAnsi"/>
          <w:b/>
          <w:sz w:val="22"/>
          <w:szCs w:val="22"/>
        </w:rPr>
        <w:t>Selecting Transport</w:t>
      </w:r>
    </w:p>
    <w:p w14:paraId="0EE0BCA7" w14:textId="77777777" w:rsidR="00125CDE" w:rsidRDefault="00125CDE" w:rsidP="00844905">
      <w:pPr>
        <w:pStyle w:val="Style16"/>
        <w:numPr>
          <w:ilvl w:val="0"/>
          <w:numId w:val="33"/>
        </w:numPr>
        <w:kinsoku w:val="0"/>
        <w:autoSpaceDE/>
        <w:autoSpaceDN/>
        <w:spacing w:before="0" w:line="240" w:lineRule="auto"/>
        <w:rPr>
          <w:rStyle w:val="CharacterStyle1"/>
          <w:rFonts w:asciiTheme="minorHAnsi" w:hAnsiTheme="minorHAnsi" w:cstheme="minorHAnsi"/>
          <w:spacing w:val="7"/>
        </w:rPr>
      </w:pPr>
      <w:r w:rsidRPr="00946FA4">
        <w:rPr>
          <w:rStyle w:val="CharacterStyle1"/>
          <w:rFonts w:asciiTheme="minorHAnsi" w:hAnsiTheme="minorHAnsi" w:cstheme="minorHAnsi"/>
          <w:spacing w:val="7"/>
          <w:w w:val="90"/>
        </w:rPr>
        <w:t xml:space="preserve">All </w:t>
      </w:r>
      <w:r w:rsidRPr="00946FA4">
        <w:rPr>
          <w:rStyle w:val="CharacterStyle1"/>
          <w:rFonts w:asciiTheme="minorHAnsi" w:hAnsiTheme="minorHAnsi" w:cstheme="minorHAnsi"/>
          <w:spacing w:val="7"/>
        </w:rPr>
        <w:t>vehicles used must be registered in Queensland.</w:t>
      </w:r>
    </w:p>
    <w:p w14:paraId="5EB219C6" w14:textId="77777777" w:rsidR="00125CDE" w:rsidRPr="00125CDE" w:rsidRDefault="00125CDE" w:rsidP="00844905">
      <w:pPr>
        <w:pStyle w:val="Style16"/>
        <w:numPr>
          <w:ilvl w:val="0"/>
          <w:numId w:val="33"/>
        </w:numPr>
        <w:kinsoku w:val="0"/>
        <w:autoSpaceDE/>
        <w:autoSpaceDN/>
        <w:spacing w:before="0" w:line="240" w:lineRule="auto"/>
        <w:rPr>
          <w:rFonts w:asciiTheme="minorHAnsi" w:hAnsiTheme="minorHAnsi" w:cstheme="minorHAnsi"/>
          <w:spacing w:val="7"/>
        </w:rPr>
      </w:pPr>
      <w:r w:rsidRPr="00125CDE">
        <w:rPr>
          <w:rFonts w:asciiTheme="minorHAnsi" w:hAnsiTheme="minorHAnsi" w:cstheme="minorHAnsi"/>
          <w:spacing w:val="3"/>
        </w:rPr>
        <w:t xml:space="preserve">Educators generally are not permitted to transport children, but if permitted in any </w:t>
      </w:r>
      <w:r w:rsidRPr="00125CDE">
        <w:rPr>
          <w:rFonts w:asciiTheme="minorHAnsi" w:hAnsiTheme="minorHAnsi" w:cstheme="minorHAnsi"/>
          <w:spacing w:val="-2"/>
        </w:rPr>
        <w:t xml:space="preserve">circumstances, the requirements of paragraphs above apply </w:t>
      </w:r>
      <w:r w:rsidRPr="00125CDE">
        <w:rPr>
          <w:rFonts w:asciiTheme="minorHAnsi" w:hAnsiTheme="minorHAnsi" w:cstheme="minorHAnsi"/>
          <w:spacing w:val="-2"/>
          <w:w w:val="90"/>
        </w:rPr>
        <w:t xml:space="preserve">in </w:t>
      </w:r>
      <w:r w:rsidRPr="00125CDE">
        <w:rPr>
          <w:rFonts w:asciiTheme="minorHAnsi" w:hAnsiTheme="minorHAnsi" w:cstheme="minorHAnsi"/>
          <w:spacing w:val="-2"/>
        </w:rPr>
        <w:t xml:space="preserve">relation to the Educator </w:t>
      </w:r>
      <w:r w:rsidRPr="00125CDE">
        <w:rPr>
          <w:rFonts w:asciiTheme="minorHAnsi" w:hAnsiTheme="minorHAnsi" w:cstheme="minorHAnsi"/>
        </w:rPr>
        <w:t>and the transport used.</w:t>
      </w:r>
    </w:p>
    <w:p w14:paraId="7193A93A" w14:textId="77777777" w:rsidR="00125CDE" w:rsidRPr="00946FA4" w:rsidRDefault="00125CDE" w:rsidP="00844905">
      <w:pPr>
        <w:pStyle w:val="Style1"/>
        <w:numPr>
          <w:ilvl w:val="0"/>
          <w:numId w:val="33"/>
        </w:numPr>
        <w:kinsoku w:val="0"/>
        <w:autoSpaceDE/>
        <w:autoSpaceDN/>
        <w:adjustRightInd/>
        <w:ind w:right="1224"/>
        <w:rPr>
          <w:rFonts w:asciiTheme="minorHAnsi" w:hAnsiTheme="minorHAnsi" w:cstheme="minorHAnsi"/>
          <w:spacing w:val="1"/>
          <w:sz w:val="22"/>
          <w:szCs w:val="22"/>
        </w:rPr>
      </w:pPr>
      <w:r w:rsidRPr="00946FA4">
        <w:rPr>
          <w:rFonts w:asciiTheme="minorHAnsi" w:hAnsiTheme="minorHAnsi" w:cstheme="minorHAnsi"/>
          <w:spacing w:val="1"/>
          <w:sz w:val="22"/>
          <w:szCs w:val="22"/>
        </w:rPr>
        <w:t>In selecting transport, the Service will ensure that a communication system is available for use in the event of emergency. In most cases this will be Centre mobile or staff mobiles.</w:t>
      </w:r>
    </w:p>
    <w:p w14:paraId="48D01047" w14:textId="77777777" w:rsidR="00125CDE" w:rsidRPr="00125CDE" w:rsidRDefault="00125CDE" w:rsidP="00844905">
      <w:pPr>
        <w:pStyle w:val="Style1"/>
        <w:numPr>
          <w:ilvl w:val="0"/>
          <w:numId w:val="33"/>
        </w:numPr>
        <w:kinsoku w:val="0"/>
        <w:autoSpaceDE/>
        <w:autoSpaceDN/>
        <w:adjustRightInd/>
        <w:spacing w:line="266" w:lineRule="auto"/>
        <w:ind w:right="1224"/>
        <w:rPr>
          <w:rFonts w:asciiTheme="minorHAnsi" w:hAnsiTheme="minorHAnsi" w:cstheme="minorHAnsi"/>
          <w:spacing w:val="1"/>
          <w:sz w:val="22"/>
          <w:szCs w:val="22"/>
        </w:rPr>
      </w:pPr>
      <w:r w:rsidRPr="00946FA4">
        <w:rPr>
          <w:rFonts w:asciiTheme="minorHAnsi" w:hAnsiTheme="minorHAnsi" w:cstheme="minorHAnsi"/>
          <w:spacing w:val="1"/>
          <w:sz w:val="22"/>
          <w:szCs w:val="22"/>
        </w:rPr>
        <w:t>The Service will use buses fitted with seat belts or where this is not possible, ensure that suitable safety precautions are taken</w:t>
      </w:r>
      <w:r>
        <w:rPr>
          <w:rFonts w:asciiTheme="minorHAnsi" w:hAnsiTheme="minorHAnsi" w:cstheme="minorHAnsi"/>
          <w:spacing w:val="1"/>
          <w:sz w:val="22"/>
          <w:szCs w:val="22"/>
        </w:rPr>
        <w:t xml:space="preserve">.                                                                                                                                                                       </w:t>
      </w:r>
    </w:p>
    <w:p w14:paraId="710D5785" w14:textId="77777777" w:rsidR="00125CDE" w:rsidRPr="00946FA4" w:rsidRDefault="00125CDE" w:rsidP="00844905">
      <w:pPr>
        <w:pStyle w:val="Style1"/>
        <w:numPr>
          <w:ilvl w:val="0"/>
          <w:numId w:val="33"/>
        </w:numPr>
        <w:kinsoku w:val="0"/>
        <w:autoSpaceDE/>
        <w:autoSpaceDN/>
        <w:adjustRightInd/>
        <w:spacing w:line="211" w:lineRule="auto"/>
        <w:rPr>
          <w:rFonts w:asciiTheme="minorHAnsi" w:hAnsiTheme="minorHAnsi" w:cstheme="minorHAnsi"/>
          <w:spacing w:val="1"/>
          <w:sz w:val="22"/>
          <w:szCs w:val="22"/>
        </w:rPr>
      </w:pPr>
      <w:r w:rsidRPr="00946FA4">
        <w:rPr>
          <w:rFonts w:asciiTheme="minorHAnsi" w:hAnsiTheme="minorHAnsi" w:cstheme="minorHAnsi"/>
          <w:spacing w:val="1"/>
          <w:sz w:val="22"/>
          <w:szCs w:val="22"/>
        </w:rPr>
        <w:t>"C" Class vehicles will not be used to transport children except in an emergency</w:t>
      </w:r>
    </w:p>
    <w:p w14:paraId="27E38074" w14:textId="77777777" w:rsidR="00125CDE" w:rsidRPr="00946FA4" w:rsidRDefault="00125CDE" w:rsidP="00844905">
      <w:pPr>
        <w:pStyle w:val="Style1"/>
        <w:tabs>
          <w:tab w:val="num" w:pos="2808"/>
        </w:tabs>
        <w:kinsoku w:val="0"/>
        <w:autoSpaceDE/>
        <w:autoSpaceDN/>
        <w:adjustRightInd/>
        <w:spacing w:line="211" w:lineRule="auto"/>
        <w:ind w:left="2880"/>
        <w:rPr>
          <w:rFonts w:asciiTheme="minorHAnsi" w:hAnsiTheme="minorHAnsi" w:cstheme="minorHAnsi"/>
          <w:spacing w:val="1"/>
          <w:sz w:val="22"/>
          <w:szCs w:val="22"/>
        </w:rPr>
      </w:pPr>
    </w:p>
    <w:p w14:paraId="5DC3B4C9" w14:textId="77777777" w:rsidR="00125CDE" w:rsidRPr="00946FA4" w:rsidRDefault="00125CDE" w:rsidP="00844905">
      <w:pPr>
        <w:pStyle w:val="Style1"/>
        <w:numPr>
          <w:ilvl w:val="0"/>
          <w:numId w:val="33"/>
        </w:numPr>
        <w:kinsoku w:val="0"/>
        <w:autoSpaceDE/>
        <w:autoSpaceDN/>
        <w:adjustRightInd/>
        <w:spacing w:line="211" w:lineRule="auto"/>
        <w:rPr>
          <w:rFonts w:asciiTheme="minorHAnsi" w:hAnsiTheme="minorHAnsi" w:cstheme="minorHAnsi"/>
          <w:spacing w:val="1"/>
          <w:sz w:val="22"/>
          <w:szCs w:val="22"/>
        </w:rPr>
      </w:pPr>
      <w:r w:rsidRPr="00946FA4">
        <w:rPr>
          <w:rFonts w:asciiTheme="minorHAnsi" w:hAnsiTheme="minorHAnsi" w:cstheme="minorHAnsi"/>
          <w:spacing w:val="1"/>
          <w:sz w:val="22"/>
          <w:szCs w:val="22"/>
        </w:rPr>
        <w:t>Children will not be left in the sole care and custody of bus drivers or others; Educators ratio</w:t>
      </w:r>
      <w:r w:rsidRPr="00946FA4">
        <w:rPr>
          <w:rFonts w:asciiTheme="minorHAnsi" w:hAnsiTheme="minorHAnsi" w:cstheme="minorHAnsi"/>
          <w:spacing w:val="1"/>
          <w:sz w:val="22"/>
          <w:szCs w:val="22"/>
        </w:rPr>
        <w:br/>
        <w:t>policies for the Service will continue to apply during transportation</w:t>
      </w:r>
      <w:r>
        <w:rPr>
          <w:rFonts w:asciiTheme="minorHAnsi" w:hAnsiTheme="minorHAnsi" w:cstheme="minorHAnsi"/>
          <w:spacing w:val="1"/>
          <w:sz w:val="22"/>
          <w:szCs w:val="22"/>
        </w:rPr>
        <w:t>.</w:t>
      </w:r>
      <w:r w:rsidRPr="00946FA4">
        <w:rPr>
          <w:rFonts w:asciiTheme="minorHAnsi" w:hAnsiTheme="minorHAnsi" w:cstheme="minorHAnsi"/>
          <w:spacing w:val="1"/>
          <w:sz w:val="22"/>
          <w:szCs w:val="22"/>
        </w:rPr>
        <w:t xml:space="preserve"> </w:t>
      </w:r>
    </w:p>
    <w:p w14:paraId="37FB6A46" w14:textId="77777777" w:rsidR="00125CDE" w:rsidRPr="00946FA4" w:rsidRDefault="00125CDE" w:rsidP="00844905">
      <w:pPr>
        <w:pStyle w:val="Style1"/>
        <w:numPr>
          <w:ilvl w:val="0"/>
          <w:numId w:val="33"/>
        </w:numPr>
        <w:kinsoku w:val="0"/>
        <w:autoSpaceDE/>
        <w:autoSpaceDN/>
        <w:adjustRightInd/>
        <w:rPr>
          <w:rFonts w:asciiTheme="minorHAnsi" w:hAnsiTheme="minorHAnsi" w:cstheme="minorHAnsi"/>
          <w:spacing w:val="16"/>
          <w:sz w:val="22"/>
          <w:szCs w:val="22"/>
        </w:rPr>
      </w:pPr>
      <w:r w:rsidRPr="00946FA4">
        <w:rPr>
          <w:rFonts w:asciiTheme="minorHAnsi" w:hAnsiTheme="minorHAnsi" w:cstheme="minorHAnsi"/>
          <w:spacing w:val="16"/>
          <w:sz w:val="22"/>
          <w:szCs w:val="22"/>
        </w:rPr>
        <w:t>Vehicle breakdown/accident.</w:t>
      </w:r>
      <w:r w:rsidRPr="00946FA4">
        <w:rPr>
          <w:rFonts w:asciiTheme="minorHAnsi" w:hAnsiTheme="minorHAnsi" w:cstheme="minorHAnsi"/>
          <w:spacing w:val="-2"/>
          <w:sz w:val="22"/>
          <w:szCs w:val="22"/>
        </w:rPr>
        <w:t xml:space="preserve"> The transport vehicle will have </w:t>
      </w:r>
      <w:r w:rsidRPr="00946FA4">
        <w:rPr>
          <w:rFonts w:asciiTheme="minorHAnsi" w:hAnsiTheme="minorHAnsi" w:cstheme="minorHAnsi"/>
          <w:spacing w:val="1"/>
          <w:sz w:val="22"/>
          <w:szCs w:val="22"/>
        </w:rPr>
        <w:t xml:space="preserve">signage displayed which can be referred to in the event of breakdown or an accident. Signage will display the name of the service, a mobile contact </w:t>
      </w:r>
      <w:r w:rsidRPr="00946FA4">
        <w:rPr>
          <w:rFonts w:asciiTheme="minorHAnsi" w:hAnsiTheme="minorHAnsi" w:cstheme="minorHAnsi"/>
          <w:spacing w:val="3"/>
          <w:sz w:val="22"/>
          <w:szCs w:val="22"/>
        </w:rPr>
        <w:t>number along with instructions of whom to contact in the emergency</w:t>
      </w:r>
      <w:r w:rsidRPr="00946FA4">
        <w:rPr>
          <w:rFonts w:asciiTheme="minorHAnsi" w:hAnsiTheme="minorHAnsi" w:cstheme="minorHAnsi"/>
          <w:spacing w:val="1"/>
          <w:sz w:val="22"/>
          <w:szCs w:val="22"/>
        </w:rPr>
        <w:t>. This will be displayed in an area visible to all civilians.</w:t>
      </w:r>
    </w:p>
    <w:p w14:paraId="4328BE72" w14:textId="77777777" w:rsidR="00125CDE" w:rsidRPr="00946FA4" w:rsidRDefault="00125CDE" w:rsidP="00844905">
      <w:pPr>
        <w:pStyle w:val="Style1"/>
        <w:numPr>
          <w:ilvl w:val="0"/>
          <w:numId w:val="33"/>
        </w:numPr>
        <w:kinsoku w:val="0"/>
        <w:autoSpaceDE/>
        <w:autoSpaceDN/>
        <w:adjustRightInd/>
        <w:ind w:right="936"/>
        <w:rPr>
          <w:rFonts w:asciiTheme="minorHAnsi" w:hAnsiTheme="minorHAnsi" w:cstheme="minorHAnsi"/>
          <w:spacing w:val="1"/>
          <w:sz w:val="22"/>
          <w:szCs w:val="22"/>
        </w:rPr>
      </w:pPr>
      <w:r w:rsidRPr="00946FA4">
        <w:rPr>
          <w:rFonts w:asciiTheme="minorHAnsi" w:hAnsiTheme="minorHAnsi" w:cstheme="minorHAnsi"/>
          <w:spacing w:val="-3"/>
          <w:sz w:val="22"/>
          <w:szCs w:val="22"/>
        </w:rPr>
        <w:t xml:space="preserve">While waiting for replacement transport/repairs, children will be kept safe, </w:t>
      </w:r>
      <w:r w:rsidRPr="00946FA4">
        <w:rPr>
          <w:rFonts w:asciiTheme="minorHAnsi" w:hAnsiTheme="minorHAnsi" w:cstheme="minorHAnsi"/>
          <w:spacing w:val="1"/>
          <w:sz w:val="22"/>
          <w:szCs w:val="22"/>
        </w:rPr>
        <w:t>comfortable and occupied with suitable activities</w:t>
      </w:r>
    </w:p>
    <w:p w14:paraId="0D1EEC0A" w14:textId="77777777" w:rsidR="00125CDE" w:rsidRPr="00946FA4" w:rsidRDefault="00125CDE" w:rsidP="00844905">
      <w:pPr>
        <w:pStyle w:val="Style1"/>
        <w:numPr>
          <w:ilvl w:val="0"/>
          <w:numId w:val="33"/>
        </w:numPr>
        <w:kinsoku w:val="0"/>
        <w:autoSpaceDE/>
        <w:autoSpaceDN/>
        <w:adjustRightInd/>
        <w:ind w:right="72"/>
        <w:rPr>
          <w:rFonts w:asciiTheme="minorHAnsi" w:hAnsiTheme="minorHAnsi" w:cstheme="minorHAnsi"/>
          <w:spacing w:val="1"/>
          <w:sz w:val="22"/>
          <w:szCs w:val="22"/>
        </w:rPr>
      </w:pPr>
      <w:r w:rsidRPr="00946FA4">
        <w:rPr>
          <w:rFonts w:asciiTheme="minorHAnsi" w:hAnsiTheme="minorHAnsi" w:cstheme="minorHAnsi"/>
          <w:sz w:val="22"/>
          <w:szCs w:val="22"/>
        </w:rPr>
        <w:t xml:space="preserve">In the event of a late return to the Service, every effort will be made to notify parents </w:t>
      </w:r>
      <w:r w:rsidRPr="00946FA4">
        <w:rPr>
          <w:rFonts w:asciiTheme="minorHAnsi" w:hAnsiTheme="minorHAnsi" w:cstheme="minorHAnsi"/>
          <w:spacing w:val="1"/>
          <w:sz w:val="22"/>
          <w:szCs w:val="22"/>
        </w:rPr>
        <w:t>e.g. to arrange for a notice to be displayed at the Service or to contact parents</w:t>
      </w:r>
      <w:r>
        <w:rPr>
          <w:rFonts w:asciiTheme="minorHAnsi" w:hAnsiTheme="minorHAnsi" w:cstheme="minorHAnsi"/>
          <w:spacing w:val="1"/>
          <w:sz w:val="22"/>
          <w:szCs w:val="22"/>
        </w:rPr>
        <w:t>.</w:t>
      </w:r>
    </w:p>
    <w:p w14:paraId="76520030" w14:textId="200CEBBF" w:rsidR="00125CDE" w:rsidRPr="00946FA4" w:rsidRDefault="00125CDE" w:rsidP="00844905">
      <w:pPr>
        <w:pStyle w:val="Style1"/>
        <w:numPr>
          <w:ilvl w:val="0"/>
          <w:numId w:val="33"/>
        </w:numPr>
        <w:kinsoku w:val="0"/>
        <w:autoSpaceDE/>
        <w:autoSpaceDN/>
        <w:adjustRightInd/>
        <w:jc w:val="both"/>
        <w:rPr>
          <w:rFonts w:asciiTheme="minorHAnsi" w:hAnsiTheme="minorHAnsi" w:cstheme="minorHAnsi"/>
          <w:sz w:val="22"/>
          <w:szCs w:val="22"/>
        </w:rPr>
      </w:pPr>
      <w:r w:rsidRPr="00946FA4">
        <w:rPr>
          <w:rFonts w:asciiTheme="minorHAnsi" w:hAnsiTheme="minorHAnsi" w:cstheme="minorHAnsi"/>
          <w:spacing w:val="1"/>
          <w:sz w:val="22"/>
          <w:szCs w:val="22"/>
        </w:rPr>
        <w:t xml:space="preserve">If a child miss behaves or causes disruptive behaviour whilst out on an excursion the </w:t>
      </w:r>
      <w:r w:rsidR="00BD483E">
        <w:rPr>
          <w:rFonts w:asciiTheme="minorHAnsi" w:hAnsiTheme="minorHAnsi" w:cstheme="minorHAnsi"/>
          <w:spacing w:val="2"/>
          <w:sz w:val="22"/>
          <w:szCs w:val="22"/>
        </w:rPr>
        <w:t>Director</w:t>
      </w:r>
      <w:r w:rsidRPr="00946FA4">
        <w:rPr>
          <w:rFonts w:asciiTheme="minorHAnsi" w:hAnsiTheme="minorHAnsi" w:cstheme="minorHAnsi"/>
          <w:spacing w:val="2"/>
          <w:sz w:val="22"/>
          <w:szCs w:val="22"/>
        </w:rPr>
        <w:t xml:space="preserve"> will make the decision as to contact the parent / guardian to collect </w:t>
      </w:r>
      <w:r w:rsidRPr="00946FA4">
        <w:rPr>
          <w:rFonts w:asciiTheme="minorHAnsi" w:hAnsiTheme="minorHAnsi" w:cstheme="minorHAnsi"/>
          <w:sz w:val="22"/>
          <w:szCs w:val="22"/>
        </w:rPr>
        <w:t xml:space="preserve">the child. The parent will still be required to pay fees for this day. </w:t>
      </w:r>
    </w:p>
    <w:p w14:paraId="2C704213" w14:textId="77777777" w:rsidR="00125CDE" w:rsidRPr="008165D4" w:rsidRDefault="00125CDE" w:rsidP="00844905">
      <w:pPr>
        <w:pStyle w:val="Style1"/>
        <w:numPr>
          <w:ilvl w:val="0"/>
          <w:numId w:val="33"/>
        </w:numPr>
        <w:kinsoku w:val="0"/>
        <w:autoSpaceDE/>
        <w:autoSpaceDN/>
        <w:adjustRightInd/>
        <w:ind w:right="504"/>
        <w:rPr>
          <w:rFonts w:asciiTheme="minorHAnsi" w:hAnsiTheme="minorHAnsi" w:cs="Calibri"/>
          <w:spacing w:val="1"/>
          <w:sz w:val="22"/>
          <w:szCs w:val="22"/>
        </w:rPr>
      </w:pPr>
      <w:r w:rsidRPr="00946FA4">
        <w:rPr>
          <w:rFonts w:asciiTheme="minorHAnsi" w:hAnsiTheme="minorHAnsi" w:cstheme="minorHAnsi"/>
          <w:spacing w:val="-13"/>
          <w:sz w:val="22"/>
          <w:szCs w:val="22"/>
        </w:rPr>
        <w:t xml:space="preserve">Excursion fees are added to parent accounts and will incorporate transport fees which are required to be paid </w:t>
      </w:r>
      <w:r w:rsidRPr="00946FA4">
        <w:rPr>
          <w:rFonts w:asciiTheme="minorHAnsi" w:hAnsiTheme="minorHAnsi" w:cstheme="minorHAnsi"/>
          <w:spacing w:val="1"/>
          <w:sz w:val="22"/>
          <w:szCs w:val="22"/>
        </w:rPr>
        <w:t>per the Centre’s fee payment policy.</w:t>
      </w:r>
    </w:p>
    <w:p w14:paraId="1A272F6A" w14:textId="77777777" w:rsidR="008165D4" w:rsidRDefault="008165D4" w:rsidP="008165D4">
      <w:pPr>
        <w:pStyle w:val="Style1"/>
        <w:kinsoku w:val="0"/>
        <w:autoSpaceDE/>
        <w:autoSpaceDN/>
        <w:adjustRightInd/>
        <w:ind w:right="504"/>
        <w:rPr>
          <w:rFonts w:asciiTheme="minorHAnsi" w:hAnsiTheme="minorHAnsi" w:cstheme="minorHAnsi"/>
          <w:spacing w:val="1"/>
          <w:sz w:val="22"/>
          <w:szCs w:val="22"/>
        </w:rPr>
      </w:pPr>
    </w:p>
    <w:p w14:paraId="3B6B8EBC" w14:textId="77777777" w:rsidR="008165D4" w:rsidRDefault="008165D4" w:rsidP="008165D4">
      <w:pPr>
        <w:pStyle w:val="Style1"/>
        <w:kinsoku w:val="0"/>
        <w:autoSpaceDE/>
        <w:autoSpaceDN/>
        <w:adjustRightInd/>
        <w:ind w:right="504"/>
        <w:rPr>
          <w:rFonts w:asciiTheme="minorHAnsi" w:hAnsiTheme="minorHAnsi" w:cstheme="minorHAnsi"/>
          <w:spacing w:val="1"/>
          <w:sz w:val="22"/>
          <w:szCs w:val="22"/>
        </w:rPr>
      </w:pPr>
    </w:p>
    <w:p w14:paraId="0085FB48" w14:textId="77777777" w:rsidR="008165D4" w:rsidRDefault="008165D4" w:rsidP="008165D4">
      <w:pPr>
        <w:pStyle w:val="Style1"/>
        <w:kinsoku w:val="0"/>
        <w:autoSpaceDE/>
        <w:autoSpaceDN/>
        <w:adjustRightInd/>
        <w:ind w:right="504"/>
        <w:rPr>
          <w:rFonts w:asciiTheme="minorHAnsi" w:hAnsiTheme="minorHAnsi" w:cstheme="minorHAnsi"/>
          <w:spacing w:val="1"/>
          <w:sz w:val="22"/>
          <w:szCs w:val="22"/>
        </w:rPr>
      </w:pPr>
    </w:p>
    <w:p w14:paraId="08ED46D2" w14:textId="77777777" w:rsidR="008165D4" w:rsidRDefault="008165D4" w:rsidP="008165D4">
      <w:pPr>
        <w:pStyle w:val="Style1"/>
        <w:kinsoku w:val="0"/>
        <w:autoSpaceDE/>
        <w:autoSpaceDN/>
        <w:adjustRightInd/>
        <w:ind w:right="504"/>
        <w:rPr>
          <w:rFonts w:asciiTheme="minorHAnsi" w:hAnsiTheme="minorHAnsi" w:cstheme="minorHAnsi"/>
          <w:spacing w:val="1"/>
          <w:sz w:val="22"/>
          <w:szCs w:val="22"/>
        </w:rPr>
      </w:pPr>
    </w:p>
    <w:tbl>
      <w:tblPr>
        <w:tblStyle w:val="TableGrid"/>
        <w:tblpPr w:leftFromText="180" w:rightFromText="180" w:vertAnchor="text" w:horzAnchor="margin" w:tblpY="339"/>
        <w:tblW w:w="0" w:type="auto"/>
        <w:tblLook w:val="04A0" w:firstRow="1" w:lastRow="0" w:firstColumn="1" w:lastColumn="0" w:noHBand="0" w:noVBand="1"/>
      </w:tblPr>
      <w:tblGrid>
        <w:gridCol w:w="5603"/>
        <w:gridCol w:w="4865"/>
      </w:tblGrid>
      <w:tr w:rsidR="008165D4" w:rsidRPr="00946FA4" w14:paraId="607ED987" w14:textId="77777777" w:rsidTr="008165D4">
        <w:tc>
          <w:tcPr>
            <w:tcW w:w="5670" w:type="dxa"/>
          </w:tcPr>
          <w:p w14:paraId="34361914" w14:textId="77777777" w:rsidR="008165D4" w:rsidRPr="00946FA4" w:rsidRDefault="008165D4" w:rsidP="008165D4">
            <w:pPr>
              <w:rPr>
                <w:rFonts w:cstheme="minorHAnsi"/>
              </w:rPr>
            </w:pPr>
          </w:p>
          <w:p w14:paraId="1A6CDEE6" w14:textId="77777777" w:rsidR="008165D4" w:rsidRPr="00946FA4" w:rsidRDefault="008165D4" w:rsidP="008165D4">
            <w:pPr>
              <w:rPr>
                <w:rFonts w:cstheme="minorHAnsi"/>
              </w:rPr>
            </w:pPr>
            <w:r w:rsidRPr="00946FA4">
              <w:rPr>
                <w:rFonts w:cstheme="minorHAnsi"/>
              </w:rPr>
              <w:t>POLICY GROUP: PROGRAM</w:t>
            </w:r>
          </w:p>
          <w:p w14:paraId="5DAFCDBB" w14:textId="77777777" w:rsidR="008165D4" w:rsidRPr="00946FA4" w:rsidRDefault="008165D4" w:rsidP="008165D4">
            <w:pPr>
              <w:rPr>
                <w:rFonts w:cstheme="minorHAnsi"/>
              </w:rPr>
            </w:pPr>
          </w:p>
        </w:tc>
        <w:tc>
          <w:tcPr>
            <w:tcW w:w="4916" w:type="dxa"/>
          </w:tcPr>
          <w:p w14:paraId="3C747745" w14:textId="5457E4E5" w:rsidR="008165D4" w:rsidRPr="00946FA4" w:rsidRDefault="008165D4" w:rsidP="008165D4">
            <w:pPr>
              <w:rPr>
                <w:rFonts w:cstheme="minorHAnsi"/>
              </w:rPr>
            </w:pPr>
            <w:r w:rsidRPr="00946FA4">
              <w:rPr>
                <w:rFonts w:cstheme="minorHAnsi"/>
              </w:rPr>
              <w:t>FORMULATED: 20</w:t>
            </w:r>
            <w:r>
              <w:rPr>
                <w:rFonts w:cstheme="minorHAnsi"/>
              </w:rPr>
              <w:t>2</w:t>
            </w:r>
            <w:r w:rsidR="00F92B7D">
              <w:rPr>
                <w:rFonts w:cstheme="minorHAnsi"/>
              </w:rPr>
              <w:t>3</w:t>
            </w:r>
          </w:p>
          <w:p w14:paraId="5B1060F7" w14:textId="77777777" w:rsidR="008165D4" w:rsidRPr="00946FA4" w:rsidRDefault="008165D4" w:rsidP="008165D4">
            <w:pPr>
              <w:rPr>
                <w:rFonts w:cstheme="minorHAnsi"/>
              </w:rPr>
            </w:pPr>
          </w:p>
          <w:p w14:paraId="1E64C7D6" w14:textId="77777777" w:rsidR="008165D4" w:rsidRPr="00946FA4" w:rsidRDefault="008165D4" w:rsidP="008165D4">
            <w:pPr>
              <w:rPr>
                <w:rFonts w:cstheme="minorHAnsi"/>
              </w:rPr>
            </w:pPr>
            <w:r w:rsidRPr="00946FA4">
              <w:rPr>
                <w:rFonts w:cstheme="minorHAnsi"/>
              </w:rPr>
              <w:t>COMPILED BY: STAFF, PARENTS &amp; MANAGEMENT</w:t>
            </w:r>
          </w:p>
          <w:p w14:paraId="1B5329FF" w14:textId="77777777" w:rsidR="008165D4" w:rsidRPr="00946FA4" w:rsidRDefault="008165D4" w:rsidP="008165D4">
            <w:pPr>
              <w:rPr>
                <w:rFonts w:cstheme="minorHAnsi"/>
              </w:rPr>
            </w:pPr>
          </w:p>
        </w:tc>
      </w:tr>
      <w:tr w:rsidR="008165D4" w:rsidRPr="00946FA4" w14:paraId="5B440218" w14:textId="77777777" w:rsidTr="008165D4">
        <w:tc>
          <w:tcPr>
            <w:tcW w:w="5670" w:type="dxa"/>
          </w:tcPr>
          <w:p w14:paraId="7D6BEB3A" w14:textId="77777777" w:rsidR="008165D4" w:rsidRPr="00946FA4" w:rsidRDefault="008165D4" w:rsidP="008165D4">
            <w:pPr>
              <w:rPr>
                <w:rFonts w:cstheme="minorHAnsi"/>
              </w:rPr>
            </w:pPr>
          </w:p>
          <w:p w14:paraId="302C1272" w14:textId="43ABF5A1" w:rsidR="008165D4" w:rsidRPr="00946FA4" w:rsidRDefault="008165D4" w:rsidP="008165D4">
            <w:pPr>
              <w:rPr>
                <w:rFonts w:cstheme="minorHAnsi"/>
              </w:rPr>
            </w:pPr>
            <w:r w:rsidRPr="00946FA4">
              <w:rPr>
                <w:rFonts w:cstheme="minorHAnsi"/>
              </w:rPr>
              <w:t>TITLE:</w:t>
            </w:r>
            <w:r w:rsidR="00F92B7D">
              <w:rPr>
                <w:rFonts w:cstheme="minorHAnsi"/>
              </w:rPr>
              <w:t xml:space="preserve"> TRANSPORT OTHER THAN EXCURSION </w:t>
            </w:r>
            <w:r>
              <w:rPr>
                <w:rFonts w:cstheme="minorHAnsi"/>
              </w:rPr>
              <w:t>3.</w:t>
            </w:r>
            <w:r w:rsidR="00064515">
              <w:rPr>
                <w:rFonts w:cstheme="minorHAnsi"/>
              </w:rPr>
              <w:t>5.1</w:t>
            </w:r>
          </w:p>
          <w:p w14:paraId="25CC7B5A" w14:textId="77777777" w:rsidR="008165D4" w:rsidRPr="00946FA4" w:rsidRDefault="008165D4" w:rsidP="008165D4">
            <w:pPr>
              <w:rPr>
                <w:rFonts w:cstheme="minorHAnsi"/>
              </w:rPr>
            </w:pPr>
          </w:p>
        </w:tc>
        <w:tc>
          <w:tcPr>
            <w:tcW w:w="4916" w:type="dxa"/>
          </w:tcPr>
          <w:p w14:paraId="30A500AA" w14:textId="36108EC0" w:rsidR="008165D4" w:rsidRPr="00946FA4" w:rsidRDefault="008165D4" w:rsidP="008165D4">
            <w:pPr>
              <w:rPr>
                <w:rFonts w:cstheme="minorHAnsi"/>
              </w:rPr>
            </w:pPr>
            <w:r w:rsidRPr="00946FA4">
              <w:rPr>
                <w:rFonts w:cstheme="minorHAnsi"/>
              </w:rPr>
              <w:t>REVIEWED: 20</w:t>
            </w:r>
            <w:r>
              <w:rPr>
                <w:rFonts w:cstheme="minorHAnsi"/>
              </w:rPr>
              <w:t>2</w:t>
            </w:r>
            <w:r w:rsidR="00F92B7D">
              <w:rPr>
                <w:rFonts w:cstheme="minorHAnsi"/>
              </w:rPr>
              <w:t>3</w:t>
            </w:r>
          </w:p>
          <w:p w14:paraId="451752D9" w14:textId="77777777" w:rsidR="008165D4" w:rsidRPr="00946FA4" w:rsidRDefault="008165D4" w:rsidP="008165D4">
            <w:pPr>
              <w:rPr>
                <w:rFonts w:cstheme="minorHAnsi"/>
              </w:rPr>
            </w:pPr>
          </w:p>
          <w:p w14:paraId="2AD2278C" w14:textId="41089DB0" w:rsidR="008165D4" w:rsidRPr="00946FA4" w:rsidRDefault="008165D4" w:rsidP="008165D4">
            <w:pPr>
              <w:rPr>
                <w:rFonts w:cstheme="minorHAnsi"/>
              </w:rPr>
            </w:pPr>
            <w:r w:rsidRPr="00946FA4">
              <w:rPr>
                <w:rFonts w:cstheme="minorHAnsi"/>
              </w:rPr>
              <w:t>REVISED: 20</w:t>
            </w:r>
            <w:r>
              <w:rPr>
                <w:rFonts w:cstheme="minorHAnsi"/>
              </w:rPr>
              <w:t>2</w:t>
            </w:r>
            <w:r w:rsidR="00F92B7D">
              <w:rPr>
                <w:rFonts w:cstheme="minorHAnsi"/>
              </w:rPr>
              <w:t>3</w:t>
            </w:r>
          </w:p>
        </w:tc>
      </w:tr>
    </w:tbl>
    <w:p w14:paraId="71009C67" w14:textId="77777777" w:rsidR="008165D4" w:rsidRDefault="008165D4" w:rsidP="008165D4">
      <w:pPr>
        <w:pStyle w:val="Style1"/>
        <w:kinsoku w:val="0"/>
        <w:autoSpaceDE/>
        <w:autoSpaceDN/>
        <w:adjustRightInd/>
        <w:ind w:right="504"/>
        <w:rPr>
          <w:rFonts w:asciiTheme="minorHAnsi" w:hAnsiTheme="minorHAnsi" w:cstheme="minorHAnsi"/>
          <w:spacing w:val="1"/>
          <w:sz w:val="22"/>
          <w:szCs w:val="22"/>
        </w:rPr>
      </w:pPr>
    </w:p>
    <w:p w14:paraId="3D198A4D" w14:textId="77777777" w:rsidR="008165D4" w:rsidRDefault="008165D4" w:rsidP="008165D4">
      <w:pPr>
        <w:pStyle w:val="Style1"/>
        <w:kinsoku w:val="0"/>
        <w:autoSpaceDE/>
        <w:autoSpaceDN/>
        <w:adjustRightInd/>
        <w:ind w:right="504"/>
        <w:rPr>
          <w:rFonts w:asciiTheme="minorHAnsi" w:hAnsiTheme="minorHAnsi" w:cstheme="minorHAnsi"/>
          <w:spacing w:val="1"/>
          <w:sz w:val="22"/>
          <w:szCs w:val="22"/>
        </w:rPr>
      </w:pPr>
    </w:p>
    <w:p w14:paraId="63B374B8" w14:textId="77777777" w:rsidR="008165D4" w:rsidRDefault="008165D4" w:rsidP="008165D4">
      <w:pPr>
        <w:pStyle w:val="Style1"/>
        <w:kinsoku w:val="0"/>
        <w:autoSpaceDE/>
        <w:autoSpaceDN/>
        <w:adjustRightInd/>
        <w:ind w:right="504"/>
        <w:rPr>
          <w:rFonts w:asciiTheme="minorHAnsi" w:hAnsiTheme="minorHAnsi" w:cs="Calibri"/>
          <w:spacing w:val="1"/>
          <w:sz w:val="22"/>
          <w:szCs w:val="22"/>
        </w:rPr>
      </w:pPr>
    </w:p>
    <w:p w14:paraId="38FB68AB" w14:textId="77777777" w:rsidR="000E79CF" w:rsidRPr="000E79CF" w:rsidRDefault="000E79CF" w:rsidP="000E79CF">
      <w:pPr>
        <w:pStyle w:val="Default"/>
        <w:rPr>
          <w:rFonts w:asciiTheme="minorHAnsi" w:hAnsiTheme="minorHAnsi" w:cstheme="minorHAnsi"/>
          <w:sz w:val="22"/>
          <w:szCs w:val="22"/>
        </w:rPr>
      </w:pPr>
      <w:r w:rsidRPr="000E79CF">
        <w:rPr>
          <w:rFonts w:asciiTheme="minorHAnsi" w:hAnsiTheme="minorHAnsi" w:cstheme="minorHAnsi"/>
          <w:sz w:val="22"/>
          <w:szCs w:val="22"/>
        </w:rPr>
        <w:t xml:space="preserve">The service does not provide or arrange transportation for children to or from the service. The service will only arrange transportation for the purpose of an excursion. </w:t>
      </w:r>
    </w:p>
    <w:p w14:paraId="3DC31855" w14:textId="77777777" w:rsidR="008165D4" w:rsidRDefault="000E79CF" w:rsidP="000E79CF">
      <w:pPr>
        <w:pStyle w:val="Style1"/>
        <w:kinsoku w:val="0"/>
        <w:autoSpaceDE/>
        <w:autoSpaceDN/>
        <w:adjustRightInd/>
        <w:ind w:right="504"/>
        <w:rPr>
          <w:rFonts w:asciiTheme="minorHAnsi" w:hAnsiTheme="minorHAnsi" w:cstheme="minorHAnsi"/>
          <w:sz w:val="22"/>
          <w:szCs w:val="22"/>
        </w:rPr>
      </w:pPr>
      <w:r w:rsidRPr="000E79CF">
        <w:rPr>
          <w:rFonts w:asciiTheme="minorHAnsi" w:hAnsiTheme="minorHAnsi" w:cstheme="minorHAnsi"/>
          <w:sz w:val="22"/>
          <w:szCs w:val="22"/>
        </w:rPr>
        <w:t>Any transportation arranged by a parent is not within the scope of this policy. To remove any doubt, OSHC recognises children are considered to be under the care of an education and care service at the point the service is taken to assume responsibility for their care and wellbeing. The National Law and National Regulations will then apply at this time. To ensure the Approved Provider can reasonably discharge their responsibilities and duties for the safety, health and wellbeing of all children, the service will only allow for transportation that is not arranged or coordinated in any part by the service.</w:t>
      </w:r>
    </w:p>
    <w:p w14:paraId="2E13C0BA" w14:textId="77777777" w:rsidR="000E79CF" w:rsidRDefault="000E79CF" w:rsidP="000E79CF">
      <w:pPr>
        <w:pStyle w:val="Style1"/>
        <w:kinsoku w:val="0"/>
        <w:autoSpaceDE/>
        <w:autoSpaceDN/>
        <w:adjustRightInd/>
        <w:ind w:right="504"/>
        <w:rPr>
          <w:rFonts w:asciiTheme="minorHAnsi" w:hAnsiTheme="minorHAnsi" w:cstheme="minorHAnsi"/>
          <w:sz w:val="22"/>
          <w:szCs w:val="22"/>
        </w:rPr>
      </w:pPr>
    </w:p>
    <w:p w14:paraId="01B486F7" w14:textId="77777777" w:rsidR="000E79CF" w:rsidRDefault="000E79CF" w:rsidP="000E79CF">
      <w:pPr>
        <w:pStyle w:val="Style1"/>
        <w:kinsoku w:val="0"/>
        <w:autoSpaceDE/>
        <w:autoSpaceDN/>
        <w:adjustRightInd/>
        <w:ind w:right="504"/>
        <w:rPr>
          <w:rFonts w:asciiTheme="minorHAnsi" w:hAnsiTheme="minorHAnsi" w:cstheme="minorHAnsi"/>
          <w:sz w:val="22"/>
          <w:szCs w:val="22"/>
        </w:rPr>
      </w:pPr>
    </w:p>
    <w:p w14:paraId="3E0429F9" w14:textId="77777777" w:rsidR="000E79CF" w:rsidRDefault="000E79CF" w:rsidP="000E79CF">
      <w:pPr>
        <w:rPr>
          <w:b/>
          <w:i/>
          <w:color w:val="0070C0"/>
          <w:u w:val="single"/>
        </w:rPr>
      </w:pPr>
      <w:r>
        <w:rPr>
          <w:b/>
          <w:i/>
          <w:color w:val="0070C0"/>
          <w:u w:val="single"/>
        </w:rPr>
        <w:t>RELEVANT LAWS &amp; OTHER PROVISIONS</w:t>
      </w:r>
    </w:p>
    <w:p w14:paraId="0C6BE502"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b/>
          <w:bCs/>
          <w:i/>
          <w:iCs/>
          <w:sz w:val="22"/>
          <w:szCs w:val="22"/>
        </w:rPr>
        <w:t xml:space="preserve">National Quality Framework </w:t>
      </w:r>
    </w:p>
    <w:p w14:paraId="223D2644"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 </w:t>
      </w:r>
      <w:r w:rsidRPr="00467A48">
        <w:rPr>
          <w:rFonts w:asciiTheme="minorHAnsi" w:hAnsiTheme="minorHAnsi" w:cstheme="minorHAnsi"/>
          <w:b/>
          <w:bCs/>
          <w:i/>
          <w:iCs/>
          <w:sz w:val="22"/>
          <w:szCs w:val="22"/>
        </w:rPr>
        <w:t xml:space="preserve">Education and Care Services National Law: </w:t>
      </w:r>
      <w:r w:rsidRPr="00467A48">
        <w:rPr>
          <w:rFonts w:asciiTheme="minorHAnsi" w:hAnsiTheme="minorHAnsi" w:cstheme="minorHAnsi"/>
          <w:i/>
          <w:iCs/>
          <w:sz w:val="22"/>
          <w:szCs w:val="22"/>
        </w:rPr>
        <w:t xml:space="preserve">o s.167 Offence relating to protection of children from harm and hazards </w:t>
      </w:r>
    </w:p>
    <w:p w14:paraId="1EF1BC72" w14:textId="77777777" w:rsidR="00467A48" w:rsidRPr="00467A48" w:rsidRDefault="00467A48" w:rsidP="00467A48">
      <w:pPr>
        <w:pStyle w:val="Default"/>
        <w:rPr>
          <w:rFonts w:asciiTheme="minorHAnsi" w:hAnsiTheme="minorHAnsi" w:cstheme="minorHAnsi"/>
          <w:i/>
          <w:iCs/>
          <w:sz w:val="22"/>
          <w:szCs w:val="22"/>
        </w:rPr>
      </w:pPr>
    </w:p>
    <w:p w14:paraId="1D71228C" w14:textId="77777777" w:rsidR="00467A48" w:rsidRDefault="00467A48" w:rsidP="00467A48">
      <w:pPr>
        <w:pStyle w:val="Default"/>
        <w:rPr>
          <w:rFonts w:asciiTheme="minorHAnsi" w:hAnsiTheme="minorHAnsi" w:cstheme="minorHAnsi"/>
          <w:b/>
          <w:bCs/>
          <w:i/>
          <w:iCs/>
          <w:sz w:val="22"/>
          <w:szCs w:val="22"/>
        </w:rPr>
      </w:pPr>
      <w:r w:rsidRPr="00467A48">
        <w:rPr>
          <w:rFonts w:asciiTheme="minorHAnsi" w:hAnsiTheme="minorHAnsi" w:cstheme="minorHAnsi"/>
          <w:i/>
          <w:iCs/>
          <w:sz w:val="22"/>
          <w:szCs w:val="22"/>
        </w:rPr>
        <w:t xml:space="preserve">• </w:t>
      </w:r>
      <w:r w:rsidRPr="00467A48">
        <w:rPr>
          <w:rFonts w:asciiTheme="minorHAnsi" w:hAnsiTheme="minorHAnsi" w:cstheme="minorHAnsi"/>
          <w:b/>
          <w:bCs/>
          <w:i/>
          <w:iCs/>
          <w:sz w:val="22"/>
          <w:szCs w:val="22"/>
        </w:rPr>
        <w:t xml:space="preserve">Education and Care Services National Regulations: </w:t>
      </w:r>
    </w:p>
    <w:p w14:paraId="3AD72EAA" w14:textId="201D41C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o R.102A Application of Division </w:t>
      </w:r>
    </w:p>
    <w:p w14:paraId="6C261402"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o R.102B Transport risk assessment must be conducted before service transports child </w:t>
      </w:r>
    </w:p>
    <w:p w14:paraId="187A0DCB"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o R.102C Conduct of risk assessment for transporting of children by the education and care service </w:t>
      </w:r>
    </w:p>
    <w:p w14:paraId="1D6FD7DA"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o R.102D Authorisation for service to transport children </w:t>
      </w:r>
    </w:p>
    <w:p w14:paraId="66B87506"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o R.102E Children embarking a means of transport—centre-based service </w:t>
      </w:r>
    </w:p>
    <w:p w14:paraId="4D6E552D"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o R.102F Children disembarking a means of transport—centre-based service </w:t>
      </w:r>
    </w:p>
    <w:p w14:paraId="1CC66BB4"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o R.168 Education and care service must have policies and procedures </w:t>
      </w:r>
    </w:p>
    <w:p w14:paraId="031E8F64"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o R.168 Education and care service must have policies and procedures </w:t>
      </w:r>
    </w:p>
    <w:p w14:paraId="466FAF3E"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o R.170 Policies and procedures to be followed </w:t>
      </w:r>
    </w:p>
    <w:p w14:paraId="45A2B50B"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o R.171 Policies and procedures to be kept available </w:t>
      </w:r>
    </w:p>
    <w:p w14:paraId="0E083779"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o R.175 Prescribed information to be notified to Regulatory Authority </w:t>
      </w:r>
    </w:p>
    <w:p w14:paraId="6C44D394"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o R.176 Time to notify certain information to Regulatory Authority </w:t>
      </w:r>
    </w:p>
    <w:p w14:paraId="2775BE91" w14:textId="77777777" w:rsidR="00467A48" w:rsidRPr="00467A48" w:rsidRDefault="00467A48" w:rsidP="00467A48">
      <w:pPr>
        <w:pStyle w:val="Default"/>
        <w:rPr>
          <w:rFonts w:asciiTheme="minorHAnsi" w:hAnsiTheme="minorHAnsi" w:cstheme="minorHAnsi"/>
          <w:i/>
          <w:iCs/>
          <w:sz w:val="22"/>
          <w:szCs w:val="22"/>
        </w:rPr>
      </w:pPr>
    </w:p>
    <w:p w14:paraId="6B1C866F"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 </w:t>
      </w:r>
      <w:r w:rsidRPr="00467A48">
        <w:rPr>
          <w:rFonts w:asciiTheme="minorHAnsi" w:hAnsiTheme="minorHAnsi" w:cstheme="minorHAnsi"/>
          <w:b/>
          <w:bCs/>
          <w:i/>
          <w:iCs/>
          <w:sz w:val="22"/>
          <w:szCs w:val="22"/>
        </w:rPr>
        <w:t xml:space="preserve">National Quality Standard, Quality Areas: </w:t>
      </w:r>
      <w:r w:rsidRPr="00467A48">
        <w:rPr>
          <w:rFonts w:asciiTheme="minorHAnsi" w:hAnsiTheme="minorHAnsi" w:cstheme="minorHAnsi"/>
          <w:i/>
          <w:iCs/>
          <w:sz w:val="22"/>
          <w:szCs w:val="22"/>
        </w:rPr>
        <w:t xml:space="preserve">o QA2 – Children’s health and safety </w:t>
      </w:r>
    </w:p>
    <w:p w14:paraId="405E2E49"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o QA7 – Governance and leadership </w:t>
      </w:r>
    </w:p>
    <w:p w14:paraId="782277F7" w14:textId="77777777" w:rsidR="00467A48" w:rsidRPr="00467A48" w:rsidRDefault="00467A48" w:rsidP="00467A48">
      <w:pPr>
        <w:pStyle w:val="Default"/>
        <w:rPr>
          <w:rFonts w:asciiTheme="minorHAnsi" w:hAnsiTheme="minorHAnsi" w:cstheme="minorHAnsi"/>
          <w:i/>
          <w:iCs/>
          <w:sz w:val="22"/>
          <w:szCs w:val="22"/>
        </w:rPr>
      </w:pPr>
    </w:p>
    <w:p w14:paraId="5D612994" w14:textId="77777777" w:rsidR="00467A48" w:rsidRPr="00467A48" w:rsidRDefault="00467A48" w:rsidP="00467A48">
      <w:pPr>
        <w:pStyle w:val="Default"/>
        <w:rPr>
          <w:rFonts w:asciiTheme="minorHAnsi" w:hAnsiTheme="minorHAnsi" w:cstheme="minorHAnsi"/>
          <w:i/>
          <w:iCs/>
          <w:sz w:val="22"/>
          <w:szCs w:val="22"/>
        </w:rPr>
      </w:pPr>
    </w:p>
    <w:p w14:paraId="7384ED80"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b/>
          <w:bCs/>
          <w:i/>
          <w:iCs/>
          <w:sz w:val="22"/>
          <w:szCs w:val="22"/>
        </w:rPr>
        <w:t xml:space="preserve">Additional Regulatory Context and Guidance </w:t>
      </w:r>
    </w:p>
    <w:p w14:paraId="4D98466E"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 ACECQA - Safe transportation of Children Safety Checklist and regular transportation record </w:t>
      </w:r>
    </w:p>
    <w:p w14:paraId="65D2B869"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 ACECQA - Information sheet – Changes to regular transportation of children </w:t>
      </w:r>
    </w:p>
    <w:p w14:paraId="5FF974CD" w14:textId="77777777" w:rsidR="00467A48" w:rsidRPr="00467A48" w:rsidRDefault="00467A48" w:rsidP="00467A48">
      <w:pPr>
        <w:pStyle w:val="Default"/>
        <w:rPr>
          <w:rFonts w:asciiTheme="minorHAnsi" w:hAnsiTheme="minorHAnsi" w:cstheme="minorHAnsi"/>
          <w:i/>
          <w:iCs/>
          <w:sz w:val="22"/>
          <w:szCs w:val="22"/>
        </w:rPr>
      </w:pPr>
      <w:r w:rsidRPr="00467A48">
        <w:rPr>
          <w:rFonts w:asciiTheme="minorHAnsi" w:hAnsiTheme="minorHAnsi" w:cstheme="minorHAnsi"/>
          <w:i/>
          <w:iCs/>
          <w:sz w:val="22"/>
          <w:szCs w:val="22"/>
        </w:rPr>
        <w:t xml:space="preserve">• ACECQA - Information sheet - Guidance for adequate supervision during transportation </w:t>
      </w:r>
    </w:p>
    <w:p w14:paraId="0B1964B1" w14:textId="77777777" w:rsidR="000E79CF" w:rsidRPr="00467A48" w:rsidRDefault="000E79CF" w:rsidP="000E79CF">
      <w:pPr>
        <w:pStyle w:val="Style1"/>
        <w:kinsoku w:val="0"/>
        <w:autoSpaceDE/>
        <w:autoSpaceDN/>
        <w:adjustRightInd/>
        <w:ind w:right="504"/>
        <w:rPr>
          <w:rFonts w:asciiTheme="minorHAnsi" w:hAnsiTheme="minorHAnsi" w:cstheme="minorHAnsi"/>
          <w:b/>
          <w:i/>
          <w:iCs/>
          <w:color w:val="0070C0"/>
          <w:sz w:val="22"/>
          <w:szCs w:val="22"/>
          <w:u w:val="single"/>
          <w:lang w:val="en-AU" w:eastAsia="zh-CN"/>
        </w:rPr>
      </w:pPr>
    </w:p>
    <w:p w14:paraId="5C536096" w14:textId="77777777" w:rsidR="00467A48" w:rsidRPr="00467A48" w:rsidRDefault="00467A48" w:rsidP="00467A48">
      <w:pPr>
        <w:rPr>
          <w:rFonts w:cstheme="minorHAnsi"/>
          <w:b/>
          <w:i/>
          <w:iCs/>
          <w:color w:val="0070C0"/>
          <w:u w:val="single"/>
        </w:rPr>
      </w:pPr>
    </w:p>
    <w:p w14:paraId="797C0CE0" w14:textId="77777777" w:rsidR="00467A48" w:rsidRDefault="00467A48" w:rsidP="00467A48">
      <w:pPr>
        <w:rPr>
          <w:lang w:val="en-US" w:eastAsia="en-AU"/>
        </w:rPr>
      </w:pPr>
    </w:p>
    <w:p w14:paraId="4DEC6E7F" w14:textId="77777777" w:rsidR="00467A48" w:rsidRDefault="00467A48" w:rsidP="00467A48">
      <w:pPr>
        <w:rPr>
          <w:lang w:val="en-US" w:eastAsia="en-AU"/>
        </w:rPr>
      </w:pPr>
    </w:p>
    <w:p w14:paraId="0180A6EA" w14:textId="77777777" w:rsidR="00467A48" w:rsidRDefault="00467A48" w:rsidP="00467A48">
      <w:pPr>
        <w:rPr>
          <w:lang w:val="en-US" w:eastAsia="en-AU"/>
        </w:rPr>
      </w:pPr>
    </w:p>
    <w:p w14:paraId="168F174B" w14:textId="77777777" w:rsidR="00467A48" w:rsidRDefault="00467A48" w:rsidP="00467A48">
      <w:pPr>
        <w:rPr>
          <w:lang w:val="en-US" w:eastAsia="en-AU"/>
        </w:rPr>
      </w:pPr>
    </w:p>
    <w:p w14:paraId="234CD5C7" w14:textId="77777777" w:rsidR="001F3328" w:rsidRPr="00946FA4" w:rsidRDefault="001F3328" w:rsidP="001F3328">
      <w:pPr>
        <w:spacing w:after="0"/>
        <w:rPr>
          <w:rFonts w:cstheme="minorHAnsi"/>
          <w:b/>
          <w:i/>
          <w:lang w:val="en-US"/>
        </w:rPr>
      </w:pPr>
    </w:p>
    <w:p w14:paraId="19E0EB56" w14:textId="457337CC" w:rsidR="001F3328" w:rsidRPr="001F3328" w:rsidRDefault="001F3328" w:rsidP="00467A48">
      <w:pPr>
        <w:rPr>
          <w:rFonts w:cstheme="minorHAnsi"/>
          <w:b/>
          <w:i/>
        </w:rPr>
      </w:pPr>
      <w:r w:rsidRPr="00946FA4">
        <w:rPr>
          <w:rFonts w:cstheme="minorHAnsi"/>
          <w:b/>
          <w:i/>
        </w:rPr>
        <w:t>PROCEDURES</w:t>
      </w:r>
    </w:p>
    <w:p w14:paraId="74EE3375" w14:textId="77777777" w:rsidR="001F3328" w:rsidRPr="001F3328" w:rsidRDefault="001F3328" w:rsidP="001F3328">
      <w:pPr>
        <w:pStyle w:val="Default"/>
        <w:rPr>
          <w:rFonts w:asciiTheme="minorHAnsi" w:hAnsiTheme="minorHAnsi" w:cstheme="minorHAnsi"/>
          <w:sz w:val="22"/>
          <w:szCs w:val="22"/>
        </w:rPr>
      </w:pPr>
      <w:r w:rsidRPr="001F3328">
        <w:rPr>
          <w:rFonts w:asciiTheme="minorHAnsi" w:hAnsiTheme="minorHAnsi" w:cstheme="minorHAnsi"/>
          <w:sz w:val="22"/>
          <w:szCs w:val="22"/>
        </w:rPr>
        <w:t xml:space="preserve">Should the Approved Provider make changes to their policy for providing transportation other than for excursions (including arranging transportation), then the following will occur— </w:t>
      </w:r>
    </w:p>
    <w:p w14:paraId="7138F88D" w14:textId="77777777" w:rsidR="001F3328" w:rsidRPr="001F3328" w:rsidRDefault="001F3328" w:rsidP="001F3328">
      <w:pPr>
        <w:pStyle w:val="Default"/>
        <w:rPr>
          <w:rFonts w:asciiTheme="minorHAnsi" w:hAnsiTheme="minorHAnsi" w:cstheme="minorHAnsi"/>
          <w:sz w:val="22"/>
          <w:szCs w:val="22"/>
        </w:rPr>
      </w:pPr>
      <w:r w:rsidRPr="001F3328">
        <w:rPr>
          <w:rFonts w:asciiTheme="minorHAnsi" w:hAnsiTheme="minorHAnsi" w:cstheme="minorHAnsi"/>
          <w:sz w:val="22"/>
          <w:szCs w:val="22"/>
        </w:rPr>
        <w:t xml:space="preserve">1. A change in policy to comply with Regulation 102A-102F, including: a. Development of risk assessment. </w:t>
      </w:r>
    </w:p>
    <w:p w14:paraId="31A42C8A" w14:textId="77777777" w:rsidR="001F3328" w:rsidRPr="001F3328" w:rsidRDefault="001F3328" w:rsidP="001F3328">
      <w:pPr>
        <w:pStyle w:val="Default"/>
        <w:rPr>
          <w:rFonts w:asciiTheme="minorHAnsi" w:hAnsiTheme="minorHAnsi" w:cstheme="minorHAnsi"/>
          <w:sz w:val="22"/>
          <w:szCs w:val="22"/>
        </w:rPr>
      </w:pPr>
      <w:r w:rsidRPr="001F3328">
        <w:rPr>
          <w:rFonts w:asciiTheme="minorHAnsi" w:hAnsiTheme="minorHAnsi" w:cstheme="minorHAnsi"/>
          <w:sz w:val="22"/>
          <w:szCs w:val="22"/>
        </w:rPr>
        <w:t xml:space="preserve">b. A process to obtain authorisation. </w:t>
      </w:r>
    </w:p>
    <w:p w14:paraId="024D7298" w14:textId="77777777" w:rsidR="001F3328" w:rsidRPr="001F3328" w:rsidRDefault="001F3328" w:rsidP="001F3328">
      <w:pPr>
        <w:pStyle w:val="Default"/>
        <w:rPr>
          <w:rFonts w:asciiTheme="minorHAnsi" w:hAnsiTheme="minorHAnsi" w:cstheme="minorHAnsi"/>
          <w:sz w:val="22"/>
          <w:szCs w:val="22"/>
        </w:rPr>
      </w:pPr>
      <w:r w:rsidRPr="001F3328">
        <w:rPr>
          <w:rFonts w:asciiTheme="minorHAnsi" w:hAnsiTheme="minorHAnsi" w:cstheme="minorHAnsi"/>
          <w:sz w:val="22"/>
          <w:szCs w:val="22"/>
        </w:rPr>
        <w:t xml:space="preserve">c. Procedures for embarking and disembarking the means of transport. </w:t>
      </w:r>
    </w:p>
    <w:p w14:paraId="7031D721" w14:textId="77777777" w:rsidR="001F3328" w:rsidRPr="001F3328" w:rsidRDefault="001F3328" w:rsidP="001F3328">
      <w:pPr>
        <w:pStyle w:val="Default"/>
        <w:rPr>
          <w:rFonts w:asciiTheme="minorHAnsi" w:hAnsiTheme="minorHAnsi" w:cstheme="minorHAnsi"/>
          <w:sz w:val="22"/>
          <w:szCs w:val="22"/>
        </w:rPr>
      </w:pPr>
    </w:p>
    <w:p w14:paraId="431709BF" w14:textId="77777777" w:rsidR="001F3328" w:rsidRPr="001F3328" w:rsidRDefault="001F3328" w:rsidP="001F3328">
      <w:pPr>
        <w:pStyle w:val="Default"/>
        <w:rPr>
          <w:rFonts w:asciiTheme="minorHAnsi" w:hAnsiTheme="minorHAnsi" w:cstheme="minorHAnsi"/>
          <w:sz w:val="22"/>
          <w:szCs w:val="22"/>
        </w:rPr>
      </w:pPr>
      <w:r w:rsidRPr="001F3328">
        <w:rPr>
          <w:rFonts w:asciiTheme="minorHAnsi" w:hAnsiTheme="minorHAnsi" w:cstheme="minorHAnsi"/>
          <w:sz w:val="22"/>
          <w:szCs w:val="22"/>
        </w:rPr>
        <w:t xml:space="preserve">2. Notification to parents to the change in policy </w:t>
      </w:r>
    </w:p>
    <w:p w14:paraId="65DDBF6C" w14:textId="77777777" w:rsidR="001F3328" w:rsidRPr="001F3328" w:rsidRDefault="001F3328" w:rsidP="001F3328">
      <w:pPr>
        <w:pStyle w:val="Default"/>
        <w:rPr>
          <w:rFonts w:asciiTheme="minorHAnsi" w:hAnsiTheme="minorHAnsi" w:cstheme="minorHAnsi"/>
          <w:sz w:val="22"/>
          <w:szCs w:val="22"/>
        </w:rPr>
      </w:pPr>
      <w:r w:rsidRPr="001F3328">
        <w:rPr>
          <w:rFonts w:asciiTheme="minorHAnsi" w:hAnsiTheme="minorHAnsi" w:cstheme="minorHAnsi"/>
          <w:sz w:val="22"/>
          <w:szCs w:val="22"/>
        </w:rPr>
        <w:t xml:space="preserve">3. Notification to the Regulatory Authority (within seven day) if there are changes to providing or arranging transportation. </w:t>
      </w:r>
    </w:p>
    <w:p w14:paraId="14B08331" w14:textId="77777777" w:rsidR="001F3328" w:rsidRPr="001F3328" w:rsidRDefault="001F3328" w:rsidP="00467A48">
      <w:pPr>
        <w:rPr>
          <w:rFonts w:cstheme="minorHAnsi"/>
          <w:lang w:val="en-US" w:eastAsia="en-AU"/>
        </w:rPr>
      </w:pPr>
    </w:p>
    <w:p w14:paraId="0B914DAF" w14:textId="77777777" w:rsidR="00467A48" w:rsidRDefault="00467A48" w:rsidP="00467A48">
      <w:pPr>
        <w:rPr>
          <w:lang w:val="en-US" w:eastAsia="en-AU"/>
        </w:rPr>
      </w:pPr>
    </w:p>
    <w:p w14:paraId="0CBCCFFD" w14:textId="77777777" w:rsidR="00467A48" w:rsidRDefault="00467A48" w:rsidP="00467A48">
      <w:pPr>
        <w:rPr>
          <w:lang w:val="en-US" w:eastAsia="en-AU"/>
        </w:rPr>
      </w:pPr>
    </w:p>
    <w:p w14:paraId="42DE395C" w14:textId="1FEB44CF" w:rsidR="00467A48" w:rsidRPr="00467A48" w:rsidRDefault="00467A48" w:rsidP="00467A48">
      <w:pPr>
        <w:rPr>
          <w:lang w:val="en-US" w:eastAsia="en-AU"/>
        </w:rPr>
        <w:sectPr w:rsidR="00467A48" w:rsidRPr="00467A48" w:rsidSect="00590E76">
          <w:pgSz w:w="11918" w:h="16854"/>
          <w:pgMar w:top="720" w:right="720" w:bottom="720" w:left="720" w:header="720" w:footer="720" w:gutter="0"/>
          <w:cols w:space="720"/>
          <w:noEndnote/>
          <w:docGrid w:linePitch="326"/>
        </w:sectPr>
      </w:pPr>
    </w:p>
    <w:tbl>
      <w:tblPr>
        <w:tblStyle w:val="TableGrid"/>
        <w:tblpPr w:leftFromText="180" w:rightFromText="180" w:vertAnchor="page" w:horzAnchor="margin" w:tblpXSpec="center" w:tblpY="616"/>
        <w:tblW w:w="0" w:type="auto"/>
        <w:tblLook w:val="04A0" w:firstRow="1" w:lastRow="0" w:firstColumn="1" w:lastColumn="0" w:noHBand="0" w:noVBand="1"/>
      </w:tblPr>
      <w:tblGrid>
        <w:gridCol w:w="5211"/>
        <w:gridCol w:w="4774"/>
      </w:tblGrid>
      <w:tr w:rsidR="00125CDE" w:rsidRPr="001B1B75" w14:paraId="7DCF0E6B" w14:textId="77777777" w:rsidTr="001B1B75">
        <w:tc>
          <w:tcPr>
            <w:tcW w:w="5211" w:type="dxa"/>
            <w:shd w:val="clear" w:color="auto" w:fill="FFFFFF" w:themeFill="background1"/>
          </w:tcPr>
          <w:p w14:paraId="624B4514" w14:textId="77777777" w:rsidR="00125CDE" w:rsidRDefault="00125CDE" w:rsidP="00125CDE"/>
          <w:p w14:paraId="7CA5F51E" w14:textId="77777777" w:rsidR="00125CDE" w:rsidRPr="001B1B75" w:rsidRDefault="00125CDE" w:rsidP="00125CDE">
            <w:r w:rsidRPr="001B1B75">
              <w:t>POLICY GROUP: PROGRAM</w:t>
            </w:r>
          </w:p>
          <w:p w14:paraId="05B96C79" w14:textId="77777777" w:rsidR="00125CDE" w:rsidRPr="001B1B75" w:rsidRDefault="00125CDE" w:rsidP="00125CDE"/>
        </w:tc>
        <w:tc>
          <w:tcPr>
            <w:tcW w:w="4774" w:type="dxa"/>
            <w:shd w:val="clear" w:color="auto" w:fill="FFFFFF" w:themeFill="background1"/>
          </w:tcPr>
          <w:p w14:paraId="35831914" w14:textId="77777777" w:rsidR="00125CDE" w:rsidRPr="001B1B75" w:rsidRDefault="00125CDE" w:rsidP="00125CDE">
            <w:r w:rsidRPr="001B1B75">
              <w:t>FORMULATED: 2018</w:t>
            </w:r>
          </w:p>
          <w:p w14:paraId="0165D3CF" w14:textId="77777777" w:rsidR="00125CDE" w:rsidRPr="001B1B75" w:rsidRDefault="00125CDE" w:rsidP="00125CDE"/>
          <w:p w14:paraId="3A7B60E0" w14:textId="77777777" w:rsidR="00125CDE" w:rsidRPr="001B1B75" w:rsidRDefault="00125CDE" w:rsidP="00125CDE">
            <w:r w:rsidRPr="001B1B75">
              <w:t>COMPILED BY: STAFF, PARENTS &amp; MANAGEMENT</w:t>
            </w:r>
          </w:p>
          <w:p w14:paraId="2A403F74" w14:textId="77777777" w:rsidR="00125CDE" w:rsidRPr="001B1B75" w:rsidRDefault="00125CDE" w:rsidP="00125CDE"/>
        </w:tc>
      </w:tr>
      <w:tr w:rsidR="00125CDE" w:rsidRPr="001B1B75" w14:paraId="42DB27E5" w14:textId="77777777" w:rsidTr="001B1B75">
        <w:tc>
          <w:tcPr>
            <w:tcW w:w="5211" w:type="dxa"/>
            <w:shd w:val="clear" w:color="auto" w:fill="FFFFFF" w:themeFill="background1"/>
          </w:tcPr>
          <w:p w14:paraId="0B691171" w14:textId="77777777" w:rsidR="00125CDE" w:rsidRPr="001B1B75" w:rsidRDefault="00125CDE" w:rsidP="00125CDE"/>
          <w:p w14:paraId="58CEC52F" w14:textId="77777777" w:rsidR="00125CDE" w:rsidRPr="001B1B75" w:rsidRDefault="00125CDE" w:rsidP="00125CDE">
            <w:r w:rsidRPr="001B1B75">
              <w:t>TITLE: SPECIAL EVENTS POLICY 3.6</w:t>
            </w:r>
          </w:p>
          <w:p w14:paraId="0F6F9191" w14:textId="77777777" w:rsidR="00125CDE" w:rsidRPr="001B1B75" w:rsidRDefault="00125CDE" w:rsidP="00125CDE"/>
        </w:tc>
        <w:tc>
          <w:tcPr>
            <w:tcW w:w="4774" w:type="dxa"/>
            <w:shd w:val="clear" w:color="auto" w:fill="FFFFFF" w:themeFill="background1"/>
          </w:tcPr>
          <w:p w14:paraId="463013F5" w14:textId="77777777" w:rsidR="00125CDE" w:rsidRPr="001B1B75" w:rsidRDefault="00125CDE" w:rsidP="00125CDE">
            <w:r w:rsidRPr="001B1B75">
              <w:t>REVIEWED: 2020</w:t>
            </w:r>
          </w:p>
          <w:p w14:paraId="3D7A8541" w14:textId="77777777" w:rsidR="00125CDE" w:rsidRPr="001B1B75" w:rsidRDefault="00125CDE" w:rsidP="00125CDE"/>
          <w:p w14:paraId="2056F3FE" w14:textId="77777777" w:rsidR="00125CDE" w:rsidRPr="001B1B75" w:rsidRDefault="00125CDE" w:rsidP="00125CDE">
            <w:r w:rsidRPr="001B1B75">
              <w:t>REVISED: 2020</w:t>
            </w:r>
          </w:p>
        </w:tc>
      </w:tr>
    </w:tbl>
    <w:p w14:paraId="6C96671D" w14:textId="77777777" w:rsidR="00125CDE" w:rsidRDefault="00125CDE" w:rsidP="00125CDE">
      <w:pPr>
        <w:pStyle w:val="Style1"/>
        <w:kinsoku w:val="0"/>
        <w:autoSpaceDE/>
        <w:autoSpaceDN/>
        <w:adjustRightInd/>
        <w:spacing w:before="504" w:line="266" w:lineRule="auto"/>
        <w:ind w:right="1152"/>
        <w:rPr>
          <w:rFonts w:asciiTheme="minorHAnsi" w:hAnsiTheme="minorHAnsi" w:cs="Calibri"/>
          <w:sz w:val="22"/>
          <w:szCs w:val="22"/>
        </w:rPr>
      </w:pPr>
      <w:r w:rsidRPr="001B1B75">
        <w:rPr>
          <w:rFonts w:asciiTheme="minorHAnsi" w:hAnsiTheme="minorHAnsi" w:cs="Calibri"/>
          <w:sz w:val="22"/>
          <w:szCs w:val="22"/>
        </w:rPr>
        <w:t>We aim to host special events throughout the year and encourage family and friends to join with us to</w:t>
      </w:r>
      <w:r>
        <w:rPr>
          <w:rFonts w:asciiTheme="minorHAnsi" w:hAnsiTheme="minorHAnsi" w:cs="Calibri"/>
          <w:sz w:val="22"/>
          <w:szCs w:val="22"/>
        </w:rPr>
        <w:t xml:space="preserve"> celebrate these occasions.</w:t>
      </w:r>
    </w:p>
    <w:p w14:paraId="60FEA517" w14:textId="77777777" w:rsidR="00125CDE" w:rsidRPr="00125CDE" w:rsidRDefault="00125CDE" w:rsidP="00125CDE">
      <w:pPr>
        <w:pStyle w:val="Style1"/>
        <w:kinsoku w:val="0"/>
        <w:autoSpaceDE/>
        <w:autoSpaceDN/>
        <w:adjustRightInd/>
        <w:spacing w:before="504" w:line="266" w:lineRule="auto"/>
        <w:ind w:right="1152"/>
        <w:rPr>
          <w:rFonts w:asciiTheme="minorHAnsi" w:hAnsiTheme="minorHAnsi" w:cs="Calibri"/>
          <w:sz w:val="22"/>
          <w:szCs w:val="22"/>
        </w:rPr>
      </w:pPr>
    </w:p>
    <w:p w14:paraId="24105061" w14:textId="77777777" w:rsidR="00125CDE" w:rsidRDefault="00125CDE" w:rsidP="00125CDE">
      <w:pPr>
        <w:rPr>
          <w:b/>
          <w:i/>
          <w:color w:val="0070C0"/>
          <w:u w:val="single"/>
        </w:rPr>
      </w:pPr>
      <w:r>
        <w:rPr>
          <w:b/>
          <w:i/>
          <w:color w:val="0070C0"/>
          <w:u w:val="single"/>
        </w:rPr>
        <w:t>RELEVANT LAWS &amp; OTHER PROVISIONS</w:t>
      </w:r>
    </w:p>
    <w:p w14:paraId="20E857BB" w14:textId="77777777" w:rsidR="00125CDE" w:rsidRDefault="00125CDE" w:rsidP="00125CDE">
      <w:pPr>
        <w:pStyle w:val="ListParagraph"/>
        <w:numPr>
          <w:ilvl w:val="0"/>
          <w:numId w:val="1"/>
        </w:numPr>
        <w:rPr>
          <w:color w:val="0070C0"/>
          <w:lang w:val="en-US"/>
        </w:rPr>
      </w:pPr>
      <w:r>
        <w:rPr>
          <w:color w:val="0070C0"/>
          <w:lang w:val="en-US"/>
        </w:rPr>
        <w:t>Education and Care Services National Law Act, 2010 and Regulations 2011</w:t>
      </w:r>
    </w:p>
    <w:p w14:paraId="0C7A6725" w14:textId="77777777" w:rsidR="00125CDE" w:rsidRDefault="00125CDE" w:rsidP="00125CDE">
      <w:pPr>
        <w:pStyle w:val="ListParagraph"/>
        <w:numPr>
          <w:ilvl w:val="0"/>
          <w:numId w:val="1"/>
        </w:numPr>
        <w:rPr>
          <w:color w:val="0070C0"/>
          <w:lang w:val="en-US"/>
        </w:rPr>
      </w:pPr>
      <w:r>
        <w:rPr>
          <w:color w:val="0070C0"/>
          <w:lang w:val="en-US"/>
        </w:rPr>
        <w:t>NQS Area 6</w:t>
      </w:r>
    </w:p>
    <w:p w14:paraId="4ED3B17C" w14:textId="77777777" w:rsidR="00125CDE" w:rsidRPr="00125CDE" w:rsidRDefault="00125CDE" w:rsidP="00125CDE">
      <w:pPr>
        <w:pStyle w:val="ListParagraph"/>
        <w:numPr>
          <w:ilvl w:val="0"/>
          <w:numId w:val="1"/>
        </w:numPr>
        <w:rPr>
          <w:color w:val="0070C0"/>
          <w:lang w:val="en-US"/>
        </w:rPr>
      </w:pPr>
      <w:r w:rsidRPr="00FE41F0">
        <w:rPr>
          <w:color w:val="0070C0"/>
          <w:lang w:val="en-US"/>
        </w:rPr>
        <w:t>Policie</w:t>
      </w:r>
      <w:r>
        <w:rPr>
          <w:color w:val="0070C0"/>
          <w:lang w:val="en-US"/>
        </w:rPr>
        <w:t>s</w:t>
      </w:r>
    </w:p>
    <w:p w14:paraId="2A4CC0FC" w14:textId="77777777" w:rsidR="00125CDE" w:rsidRPr="00841F5E" w:rsidRDefault="00125CDE" w:rsidP="00125CDE">
      <w:pPr>
        <w:pStyle w:val="Style1"/>
        <w:numPr>
          <w:ilvl w:val="0"/>
          <w:numId w:val="34"/>
        </w:numPr>
        <w:kinsoku w:val="0"/>
        <w:autoSpaceDE/>
        <w:autoSpaceDN/>
        <w:adjustRightInd/>
        <w:spacing w:before="576" w:line="201" w:lineRule="auto"/>
        <w:rPr>
          <w:rFonts w:asciiTheme="minorHAnsi" w:hAnsiTheme="minorHAnsi" w:cs="Calibri"/>
          <w:spacing w:val="5"/>
          <w:sz w:val="22"/>
          <w:szCs w:val="22"/>
        </w:rPr>
      </w:pPr>
      <w:r w:rsidRPr="00841F5E">
        <w:rPr>
          <w:rFonts w:asciiTheme="minorHAnsi" w:hAnsiTheme="minorHAnsi" w:cs="Calibri"/>
          <w:spacing w:val="5"/>
          <w:sz w:val="22"/>
          <w:szCs w:val="22"/>
        </w:rPr>
        <w:t>There may be many special events that occur throughout the year including birthdays,</w:t>
      </w:r>
    </w:p>
    <w:p w14:paraId="5D943C57" w14:textId="77777777" w:rsidR="00125CDE" w:rsidRPr="00841F5E" w:rsidRDefault="00125CDE" w:rsidP="00125CDE">
      <w:pPr>
        <w:pStyle w:val="Style1"/>
        <w:kinsoku w:val="0"/>
        <w:autoSpaceDE/>
        <w:autoSpaceDN/>
        <w:adjustRightInd/>
        <w:spacing w:line="213" w:lineRule="auto"/>
        <w:rPr>
          <w:rFonts w:asciiTheme="minorHAnsi" w:hAnsiTheme="minorHAnsi" w:cs="Calibri"/>
          <w:spacing w:val="1"/>
          <w:sz w:val="22"/>
          <w:szCs w:val="22"/>
        </w:rPr>
      </w:pPr>
      <w:r>
        <w:rPr>
          <w:rFonts w:asciiTheme="minorHAnsi" w:hAnsiTheme="minorHAnsi" w:cs="Calibri"/>
          <w:spacing w:val="1"/>
          <w:sz w:val="22"/>
          <w:szCs w:val="22"/>
        </w:rPr>
        <w:t xml:space="preserve">              </w:t>
      </w:r>
      <w:r w:rsidRPr="00841F5E">
        <w:rPr>
          <w:rFonts w:asciiTheme="minorHAnsi" w:hAnsiTheme="minorHAnsi" w:cs="Calibri"/>
          <w:spacing w:val="1"/>
          <w:sz w:val="22"/>
          <w:szCs w:val="22"/>
        </w:rPr>
        <w:t>Easter, Christmas, Mother</w:t>
      </w:r>
      <w:r>
        <w:rPr>
          <w:rFonts w:asciiTheme="minorHAnsi" w:hAnsiTheme="minorHAnsi" w:cs="Calibri"/>
          <w:spacing w:val="1"/>
          <w:sz w:val="22"/>
          <w:szCs w:val="22"/>
        </w:rPr>
        <w:t>’</w:t>
      </w:r>
      <w:r w:rsidRPr="00841F5E">
        <w:rPr>
          <w:rFonts w:asciiTheme="minorHAnsi" w:hAnsiTheme="minorHAnsi" w:cs="Calibri"/>
          <w:spacing w:val="1"/>
          <w:sz w:val="22"/>
          <w:szCs w:val="22"/>
        </w:rPr>
        <w:t xml:space="preserve">s Day, cultural and </w:t>
      </w:r>
      <w:r>
        <w:rPr>
          <w:rFonts w:asciiTheme="minorHAnsi" w:hAnsiTheme="minorHAnsi" w:cs="Calibri"/>
          <w:spacing w:val="1"/>
          <w:sz w:val="22"/>
          <w:szCs w:val="22"/>
        </w:rPr>
        <w:t>religious celebrations, family breakfasts.</w:t>
      </w:r>
    </w:p>
    <w:p w14:paraId="1ADBC9AC" w14:textId="77777777" w:rsidR="00125CDE" w:rsidRDefault="00125CDE" w:rsidP="00125CDE">
      <w:pPr>
        <w:pStyle w:val="Style16"/>
        <w:kinsoku w:val="0"/>
        <w:autoSpaceDE/>
        <w:autoSpaceDN/>
        <w:spacing w:before="0" w:line="199" w:lineRule="auto"/>
        <w:ind w:left="0"/>
        <w:rPr>
          <w:rStyle w:val="CharacterStyle1"/>
          <w:rFonts w:asciiTheme="minorHAnsi" w:hAnsiTheme="minorHAnsi" w:cs="Calibri"/>
          <w:spacing w:val="1"/>
        </w:rPr>
      </w:pPr>
    </w:p>
    <w:p w14:paraId="7CD48CD2" w14:textId="77777777" w:rsidR="00125CDE" w:rsidRDefault="00125CDE" w:rsidP="00125CDE">
      <w:pPr>
        <w:pStyle w:val="Style16"/>
        <w:kinsoku w:val="0"/>
        <w:autoSpaceDE/>
        <w:autoSpaceDN/>
        <w:spacing w:before="0" w:line="199" w:lineRule="auto"/>
        <w:ind w:left="0"/>
        <w:rPr>
          <w:rStyle w:val="CharacterStyle1"/>
          <w:rFonts w:asciiTheme="minorHAnsi" w:hAnsiTheme="minorHAnsi" w:cs="Calibri"/>
          <w:spacing w:val="1"/>
        </w:rPr>
      </w:pPr>
      <w:r w:rsidRPr="00841F5E">
        <w:rPr>
          <w:rStyle w:val="CharacterStyle1"/>
          <w:rFonts w:asciiTheme="minorHAnsi" w:hAnsiTheme="minorHAnsi" w:cs="Calibri"/>
          <w:spacing w:val="1"/>
        </w:rPr>
        <w:t>Consideration will always be given to the following:</w:t>
      </w:r>
    </w:p>
    <w:p w14:paraId="012B3D1E" w14:textId="77777777" w:rsidR="00125CDE" w:rsidRPr="00C05BFE" w:rsidRDefault="00125CDE" w:rsidP="00125CDE">
      <w:pPr>
        <w:pStyle w:val="Style16"/>
        <w:numPr>
          <w:ilvl w:val="0"/>
          <w:numId w:val="35"/>
        </w:numPr>
        <w:kinsoku w:val="0"/>
        <w:autoSpaceDE/>
        <w:autoSpaceDN/>
        <w:spacing w:before="0" w:line="199" w:lineRule="auto"/>
        <w:rPr>
          <w:rFonts w:asciiTheme="minorHAnsi" w:hAnsiTheme="minorHAnsi" w:cs="Calibri"/>
          <w:spacing w:val="1"/>
        </w:rPr>
      </w:pPr>
      <w:r w:rsidRPr="00841F5E">
        <w:rPr>
          <w:rFonts w:asciiTheme="minorHAnsi" w:hAnsiTheme="minorHAnsi" w:cs="Calibri"/>
        </w:rPr>
        <w:t>Cultural beliefs</w:t>
      </w:r>
    </w:p>
    <w:p w14:paraId="72D45FDE" w14:textId="77777777" w:rsidR="00125CDE" w:rsidRPr="00841F5E" w:rsidRDefault="00125CDE" w:rsidP="00125CDE">
      <w:pPr>
        <w:pStyle w:val="Style16"/>
        <w:numPr>
          <w:ilvl w:val="0"/>
          <w:numId w:val="35"/>
        </w:numPr>
        <w:kinsoku w:val="0"/>
        <w:autoSpaceDE/>
        <w:autoSpaceDN/>
        <w:spacing w:line="208" w:lineRule="auto"/>
        <w:rPr>
          <w:rStyle w:val="CharacterStyle1"/>
          <w:rFonts w:asciiTheme="minorHAnsi" w:hAnsiTheme="minorHAnsi" w:cs="Calibri"/>
          <w:spacing w:val="1"/>
        </w:rPr>
      </w:pPr>
      <w:r w:rsidRPr="00841F5E">
        <w:rPr>
          <w:rStyle w:val="CharacterStyle1"/>
          <w:rFonts w:asciiTheme="minorHAnsi" w:hAnsiTheme="minorHAnsi" w:cs="Calibri"/>
          <w:spacing w:val="1"/>
        </w:rPr>
        <w:t>Religious beliefs and family backgrounds</w:t>
      </w:r>
    </w:p>
    <w:p w14:paraId="586EBBCA" w14:textId="77777777" w:rsidR="00125CDE" w:rsidRDefault="00125CDE" w:rsidP="00125CDE">
      <w:pPr>
        <w:pStyle w:val="Style16"/>
        <w:numPr>
          <w:ilvl w:val="0"/>
          <w:numId w:val="35"/>
        </w:numPr>
        <w:kinsoku w:val="0"/>
        <w:autoSpaceDE/>
        <w:autoSpaceDN/>
        <w:spacing w:line="240" w:lineRule="auto"/>
        <w:rPr>
          <w:rStyle w:val="CharacterStyle1"/>
          <w:rFonts w:asciiTheme="minorHAnsi" w:hAnsiTheme="minorHAnsi" w:cs="Calibri"/>
        </w:rPr>
      </w:pPr>
      <w:r w:rsidRPr="00841F5E">
        <w:rPr>
          <w:rStyle w:val="CharacterStyle1"/>
          <w:rFonts w:asciiTheme="minorHAnsi" w:hAnsiTheme="minorHAnsi" w:cs="Calibri"/>
        </w:rPr>
        <w:t>Jehovah witness</w:t>
      </w:r>
    </w:p>
    <w:p w14:paraId="2B27083B" w14:textId="77777777" w:rsidR="00125CDE" w:rsidRPr="00841F5E" w:rsidRDefault="00125CDE" w:rsidP="00125CDE">
      <w:pPr>
        <w:pStyle w:val="Style16"/>
        <w:numPr>
          <w:ilvl w:val="0"/>
          <w:numId w:val="35"/>
        </w:numPr>
        <w:kinsoku w:val="0"/>
        <w:autoSpaceDE/>
        <w:autoSpaceDN/>
        <w:spacing w:line="240" w:lineRule="auto"/>
        <w:rPr>
          <w:rStyle w:val="CharacterStyle1"/>
          <w:rFonts w:asciiTheme="minorHAnsi" w:hAnsiTheme="minorHAnsi" w:cs="Calibri"/>
        </w:rPr>
      </w:pPr>
      <w:r>
        <w:rPr>
          <w:rStyle w:val="CharacterStyle1"/>
          <w:rFonts w:asciiTheme="minorHAnsi" w:hAnsiTheme="minorHAnsi" w:cs="Calibri"/>
        </w:rPr>
        <w:t>Dietary requirements</w:t>
      </w:r>
    </w:p>
    <w:p w14:paraId="13737CBA" w14:textId="77777777" w:rsidR="00125CDE" w:rsidRPr="00841F5E" w:rsidRDefault="00125CDE" w:rsidP="00125CDE">
      <w:pPr>
        <w:pStyle w:val="Style1"/>
        <w:numPr>
          <w:ilvl w:val="0"/>
          <w:numId w:val="34"/>
        </w:numPr>
        <w:kinsoku w:val="0"/>
        <w:autoSpaceDE/>
        <w:autoSpaceDN/>
        <w:adjustRightInd/>
        <w:spacing w:before="324" w:line="266" w:lineRule="auto"/>
        <w:ind w:right="1512"/>
        <w:rPr>
          <w:rFonts w:asciiTheme="minorHAnsi" w:hAnsiTheme="minorHAnsi" w:cs="Calibri"/>
          <w:spacing w:val="1"/>
          <w:sz w:val="22"/>
          <w:szCs w:val="22"/>
        </w:rPr>
      </w:pPr>
      <w:r w:rsidRPr="00841F5E">
        <w:rPr>
          <w:rFonts w:asciiTheme="minorHAnsi" w:hAnsiTheme="minorHAnsi" w:cs="Calibri"/>
          <w:spacing w:val="-2"/>
          <w:sz w:val="22"/>
          <w:szCs w:val="22"/>
        </w:rPr>
        <w:t xml:space="preserve">Educators will endeavour to include all children throughout the program and no child will be </w:t>
      </w:r>
      <w:r w:rsidRPr="00841F5E">
        <w:rPr>
          <w:rFonts w:asciiTheme="minorHAnsi" w:hAnsiTheme="minorHAnsi" w:cs="Calibri"/>
          <w:spacing w:val="1"/>
          <w:sz w:val="22"/>
          <w:szCs w:val="22"/>
        </w:rPr>
        <w:t>isolated due to their beliefs</w:t>
      </w:r>
    </w:p>
    <w:p w14:paraId="5084B560" w14:textId="77777777" w:rsidR="00125CDE" w:rsidRPr="00841F5E" w:rsidRDefault="00125CDE" w:rsidP="00125CDE">
      <w:pPr>
        <w:pStyle w:val="Style1"/>
        <w:numPr>
          <w:ilvl w:val="0"/>
          <w:numId w:val="34"/>
        </w:numPr>
        <w:kinsoku w:val="0"/>
        <w:autoSpaceDE/>
        <w:autoSpaceDN/>
        <w:adjustRightInd/>
        <w:spacing w:before="288"/>
        <w:ind w:right="1296"/>
        <w:rPr>
          <w:rFonts w:asciiTheme="minorHAnsi" w:hAnsiTheme="minorHAnsi" w:cs="Calibri"/>
          <w:sz w:val="22"/>
          <w:szCs w:val="22"/>
        </w:rPr>
      </w:pPr>
      <w:r w:rsidRPr="00841F5E">
        <w:rPr>
          <w:rFonts w:asciiTheme="minorHAnsi" w:hAnsiTheme="minorHAnsi" w:cs="Calibri"/>
          <w:spacing w:val="-4"/>
          <w:sz w:val="22"/>
          <w:szCs w:val="22"/>
        </w:rPr>
        <w:t xml:space="preserve">Where possible the program will be modified to ensure group participation and individual </w:t>
      </w:r>
      <w:r w:rsidRPr="00841F5E">
        <w:rPr>
          <w:rFonts w:asciiTheme="minorHAnsi" w:hAnsiTheme="minorHAnsi" w:cs="Calibri"/>
          <w:sz w:val="22"/>
          <w:szCs w:val="22"/>
        </w:rPr>
        <w:t>interactions</w:t>
      </w:r>
    </w:p>
    <w:p w14:paraId="0E2EFA7F" w14:textId="47C4A48E" w:rsidR="00125CDE" w:rsidRDefault="00125CDE" w:rsidP="00125CDE">
      <w:pPr>
        <w:pStyle w:val="Style1"/>
        <w:numPr>
          <w:ilvl w:val="0"/>
          <w:numId w:val="34"/>
        </w:numPr>
        <w:kinsoku w:val="0"/>
        <w:autoSpaceDE/>
        <w:autoSpaceDN/>
        <w:adjustRightInd/>
        <w:spacing w:before="324" w:line="266" w:lineRule="auto"/>
        <w:ind w:right="1152"/>
        <w:rPr>
          <w:rFonts w:asciiTheme="minorHAnsi" w:hAnsiTheme="minorHAnsi" w:cs="Calibri"/>
          <w:sz w:val="22"/>
          <w:szCs w:val="22"/>
        </w:rPr>
      </w:pPr>
      <w:r w:rsidRPr="00841F5E">
        <w:rPr>
          <w:rFonts w:asciiTheme="minorHAnsi" w:hAnsiTheme="minorHAnsi" w:cs="Calibri"/>
          <w:spacing w:val="1"/>
          <w:sz w:val="22"/>
          <w:szCs w:val="22"/>
        </w:rPr>
        <w:t xml:space="preserve">Educators will encourage parent participation and inform parents through </w:t>
      </w:r>
      <w:r w:rsidR="001B1B75">
        <w:rPr>
          <w:rFonts w:asciiTheme="minorHAnsi" w:hAnsiTheme="minorHAnsi" w:cs="Calibri"/>
          <w:spacing w:val="1"/>
          <w:sz w:val="22"/>
          <w:szCs w:val="22"/>
        </w:rPr>
        <w:t>emails, facebook page or notices display at the sign in area.</w:t>
      </w:r>
    </w:p>
    <w:p w14:paraId="3B4C8CB7" w14:textId="77777777" w:rsidR="00125CDE" w:rsidRPr="00C05BFE" w:rsidRDefault="00125CDE" w:rsidP="00125CDE">
      <w:pPr>
        <w:pStyle w:val="Style1"/>
        <w:numPr>
          <w:ilvl w:val="0"/>
          <w:numId w:val="34"/>
        </w:numPr>
        <w:kinsoku w:val="0"/>
        <w:autoSpaceDE/>
        <w:autoSpaceDN/>
        <w:adjustRightInd/>
        <w:spacing w:before="324" w:line="266" w:lineRule="auto"/>
        <w:ind w:right="1152"/>
        <w:rPr>
          <w:rFonts w:asciiTheme="minorHAnsi" w:hAnsiTheme="minorHAnsi" w:cs="Calibri"/>
          <w:sz w:val="22"/>
          <w:szCs w:val="22"/>
        </w:rPr>
      </w:pPr>
      <w:r w:rsidRPr="00C05BFE">
        <w:rPr>
          <w:rFonts w:asciiTheme="minorHAnsi" w:hAnsiTheme="minorHAnsi" w:cs="Calibri"/>
          <w:sz w:val="22"/>
          <w:szCs w:val="22"/>
        </w:rPr>
        <w:t xml:space="preserve">Educators will only be responsible for the children booked in on this day and siblings are to be </w:t>
      </w:r>
      <w:r w:rsidRPr="00C05BFE">
        <w:rPr>
          <w:rFonts w:asciiTheme="minorHAnsi" w:hAnsiTheme="minorHAnsi" w:cs="Calibri"/>
          <w:spacing w:val="1"/>
          <w:sz w:val="22"/>
          <w:szCs w:val="22"/>
        </w:rPr>
        <w:t xml:space="preserve">in the care of the parents. </w:t>
      </w:r>
    </w:p>
    <w:p w14:paraId="02BF1343" w14:textId="77777777" w:rsidR="00125CDE" w:rsidRDefault="00125CDE" w:rsidP="00125CDE"/>
    <w:p w14:paraId="7752AF74" w14:textId="77777777" w:rsidR="00125CDE" w:rsidRDefault="00125CDE" w:rsidP="00125CDE"/>
    <w:p w14:paraId="54D7B9CF" w14:textId="77777777" w:rsidR="00D63DF7" w:rsidRDefault="00D63DF7" w:rsidP="00125CDE"/>
    <w:p w14:paraId="3A21E53D" w14:textId="77777777" w:rsidR="00125CDE" w:rsidRDefault="00125CDE" w:rsidP="00125CDE"/>
    <w:p w14:paraId="41641586" w14:textId="77777777" w:rsidR="00125CDE" w:rsidRDefault="00125CDE" w:rsidP="00125CDE"/>
    <w:p w14:paraId="379A90A5" w14:textId="77777777" w:rsidR="00125CDE" w:rsidRDefault="00125CDE" w:rsidP="00125CDE"/>
    <w:p w14:paraId="3FABD10C" w14:textId="77777777" w:rsidR="00125CDE" w:rsidRDefault="00125CDE" w:rsidP="00125CDE"/>
    <w:p w14:paraId="3D7FA1A9" w14:textId="77777777" w:rsidR="00125CDE" w:rsidRDefault="00125CDE" w:rsidP="00125CDE"/>
    <w:p w14:paraId="6469A43D" w14:textId="77777777" w:rsidR="00125CDE" w:rsidRPr="00125CDE" w:rsidRDefault="00125CDE" w:rsidP="00125CDE">
      <w:pPr>
        <w:rPr>
          <w:lang w:val="en-US" w:eastAsia="en-AU"/>
        </w:rPr>
        <w:sectPr w:rsidR="00125CDE" w:rsidRPr="00125CDE" w:rsidSect="00590E76">
          <w:pgSz w:w="11918" w:h="16854"/>
          <w:pgMar w:top="720" w:right="720" w:bottom="720" w:left="720" w:header="720" w:footer="720" w:gutter="0"/>
          <w:cols w:space="720"/>
          <w:noEndnote/>
          <w:docGrid w:linePitch="326"/>
        </w:sectPr>
      </w:pPr>
    </w:p>
    <w:tbl>
      <w:tblPr>
        <w:tblStyle w:val="TableGrid"/>
        <w:tblpPr w:leftFromText="180" w:rightFromText="180" w:vertAnchor="text" w:horzAnchor="margin" w:tblpXSpec="center" w:tblpY="286"/>
        <w:tblW w:w="0" w:type="auto"/>
        <w:tblLook w:val="04A0" w:firstRow="1" w:lastRow="0" w:firstColumn="1" w:lastColumn="0" w:noHBand="0" w:noVBand="1"/>
      </w:tblPr>
      <w:tblGrid>
        <w:gridCol w:w="5495"/>
        <w:gridCol w:w="4915"/>
      </w:tblGrid>
      <w:tr w:rsidR="00563F30" w:rsidRPr="001B1B75" w14:paraId="1541F48A" w14:textId="77777777" w:rsidTr="001B1B75">
        <w:tc>
          <w:tcPr>
            <w:tcW w:w="5495" w:type="dxa"/>
            <w:shd w:val="clear" w:color="auto" w:fill="FFFFFF" w:themeFill="background1"/>
          </w:tcPr>
          <w:p w14:paraId="43CE9BD1" w14:textId="77777777" w:rsidR="00563F30" w:rsidRPr="001B1B75" w:rsidRDefault="00563F30" w:rsidP="00563F30">
            <w:bookmarkStart w:id="12" w:name="_Hlk506380490"/>
          </w:p>
          <w:p w14:paraId="683C6ABA" w14:textId="77777777" w:rsidR="00563F30" w:rsidRPr="001B1B75" w:rsidRDefault="00563F30" w:rsidP="00563F30">
            <w:r w:rsidRPr="001B1B75">
              <w:t>POLICY GROUP: PROGAM</w:t>
            </w:r>
          </w:p>
          <w:p w14:paraId="70D75E8C" w14:textId="77777777" w:rsidR="00563F30" w:rsidRPr="001B1B75" w:rsidRDefault="00563F30" w:rsidP="00563F30"/>
        </w:tc>
        <w:tc>
          <w:tcPr>
            <w:tcW w:w="4915" w:type="dxa"/>
            <w:shd w:val="clear" w:color="auto" w:fill="FFFFFF" w:themeFill="background1"/>
          </w:tcPr>
          <w:p w14:paraId="1153202A" w14:textId="77777777" w:rsidR="00563F30" w:rsidRPr="001B1B75" w:rsidRDefault="00563F30" w:rsidP="00563F30">
            <w:r w:rsidRPr="001B1B75">
              <w:t>FORMULATED: 2018</w:t>
            </w:r>
          </w:p>
          <w:p w14:paraId="3D05B61D" w14:textId="77777777" w:rsidR="00563F30" w:rsidRPr="001B1B75" w:rsidRDefault="00563F30" w:rsidP="00563F30"/>
          <w:p w14:paraId="1F283B9F" w14:textId="77777777" w:rsidR="00563F30" w:rsidRPr="001B1B75" w:rsidRDefault="00563F30" w:rsidP="00563F30">
            <w:r w:rsidRPr="001B1B75">
              <w:t>COMPILED BY: STAFF, PARENTS &amp; MANAGEMENT</w:t>
            </w:r>
          </w:p>
          <w:p w14:paraId="6584085E" w14:textId="77777777" w:rsidR="00563F30" w:rsidRPr="001B1B75" w:rsidRDefault="00563F30" w:rsidP="00563F30"/>
        </w:tc>
      </w:tr>
      <w:tr w:rsidR="00563F30" w14:paraId="23D253DD" w14:textId="77777777" w:rsidTr="001B1B75">
        <w:tc>
          <w:tcPr>
            <w:tcW w:w="5495" w:type="dxa"/>
            <w:shd w:val="clear" w:color="auto" w:fill="FFFFFF" w:themeFill="background1"/>
          </w:tcPr>
          <w:p w14:paraId="1E4F0550" w14:textId="77777777" w:rsidR="00563F30" w:rsidRPr="001B1B75" w:rsidRDefault="00563F30" w:rsidP="00563F30"/>
          <w:p w14:paraId="588B83DC" w14:textId="77777777" w:rsidR="00563F30" w:rsidRPr="001B1B75" w:rsidRDefault="00563F30" w:rsidP="00563F30">
            <w:r w:rsidRPr="001B1B75">
              <w:t>TITLE: EXTRA CURRICULAR ACTIVITIES POLICY 3.7</w:t>
            </w:r>
          </w:p>
          <w:p w14:paraId="7B4E78CB" w14:textId="77777777" w:rsidR="00563F30" w:rsidRPr="001B1B75" w:rsidRDefault="00563F30" w:rsidP="00563F30"/>
        </w:tc>
        <w:tc>
          <w:tcPr>
            <w:tcW w:w="4915" w:type="dxa"/>
            <w:shd w:val="clear" w:color="auto" w:fill="FFFFFF" w:themeFill="background1"/>
          </w:tcPr>
          <w:p w14:paraId="0C7CF6D7" w14:textId="27377FE8" w:rsidR="00563F30" w:rsidRPr="001B1B75" w:rsidRDefault="00563F30" w:rsidP="00563F30">
            <w:r w:rsidRPr="001B1B75">
              <w:t>REVIEWED: 202</w:t>
            </w:r>
            <w:r w:rsidR="00703153">
              <w:t>3</w:t>
            </w:r>
          </w:p>
          <w:p w14:paraId="31164995" w14:textId="77777777" w:rsidR="00563F30" w:rsidRPr="001B1B75" w:rsidRDefault="00563F30" w:rsidP="00563F30"/>
          <w:p w14:paraId="3F11AACD" w14:textId="56BB07EC" w:rsidR="00563F30" w:rsidRPr="001B1B75" w:rsidRDefault="00563F30" w:rsidP="00563F30">
            <w:r w:rsidRPr="001B1B75">
              <w:t>REVISED: 20</w:t>
            </w:r>
            <w:r w:rsidR="001B1B75">
              <w:t>20</w:t>
            </w:r>
          </w:p>
        </w:tc>
      </w:tr>
    </w:tbl>
    <w:p w14:paraId="56E81382" w14:textId="77777777" w:rsidR="00563F30" w:rsidRDefault="00563F30" w:rsidP="00563F30">
      <w:pPr>
        <w:rPr>
          <w:lang w:val="en-US"/>
        </w:rPr>
      </w:pPr>
    </w:p>
    <w:p w14:paraId="2B71F59D" w14:textId="4ACB627A" w:rsidR="009A46FB" w:rsidRPr="009A46FB" w:rsidRDefault="009A46FB" w:rsidP="00563F30">
      <w:pPr>
        <w:rPr>
          <w:i/>
          <w:iCs/>
          <w:lang w:val="en-US"/>
        </w:rPr>
      </w:pPr>
      <w:r w:rsidRPr="009A46FB">
        <w:rPr>
          <w:i/>
          <w:iCs/>
          <w:lang w:val="en-US"/>
        </w:rPr>
        <w:t>*No further comments or suggestions as of June, 2023</w:t>
      </w:r>
    </w:p>
    <w:p w14:paraId="20415458" w14:textId="4BA2465B" w:rsidR="00563F30" w:rsidRPr="00615193" w:rsidRDefault="00563F30" w:rsidP="00563F30">
      <w:pPr>
        <w:rPr>
          <w:lang w:val="en-US"/>
        </w:rPr>
      </w:pPr>
      <w:r>
        <w:rPr>
          <w:lang w:val="en-US"/>
        </w:rPr>
        <w:t xml:space="preserve">Ironside OSHC </w:t>
      </w:r>
      <w:r w:rsidRPr="00615193">
        <w:rPr>
          <w:lang w:val="en-US"/>
        </w:rPr>
        <w:t>recognizes that e</w:t>
      </w:r>
      <w:r>
        <w:rPr>
          <w:lang w:val="en-US"/>
        </w:rPr>
        <w:t>xtracurricular activities provi</w:t>
      </w:r>
      <w:r w:rsidRPr="00615193">
        <w:rPr>
          <w:lang w:val="en-US"/>
        </w:rPr>
        <w:t>de opportunities for children to engage in enriching extension programs which suppor</w:t>
      </w:r>
      <w:r>
        <w:rPr>
          <w:lang w:val="en-US"/>
        </w:rPr>
        <w:t xml:space="preserve">t their growth and development. </w:t>
      </w:r>
      <w:r w:rsidRPr="00615193">
        <w:rPr>
          <w:lang w:val="en-US"/>
        </w:rPr>
        <w:t>Where possible, the service will work with local and wider community groups to support the provision of such activities within the legislative framework for OSHC.</w:t>
      </w:r>
    </w:p>
    <w:p w14:paraId="054D7FF3" w14:textId="77777777" w:rsidR="00563F30" w:rsidRDefault="00563F30" w:rsidP="00563F30">
      <w:pPr>
        <w:rPr>
          <w:lang w:val="en-US"/>
        </w:rPr>
      </w:pPr>
      <w:r>
        <w:rPr>
          <w:lang w:val="en-US"/>
        </w:rPr>
        <w:t>Ironside OSHC understands that</w:t>
      </w:r>
      <w:r w:rsidRPr="00615193">
        <w:rPr>
          <w:lang w:val="en-US"/>
        </w:rPr>
        <w:t xml:space="preserve"> extracurricular activities may be provided within or close to the school grounds and that some families may wish to access these for their children who are attending OSHC. It is therefore essential to implement practices which support the needs of children and families without compromising the capacity to provide quality care for all children attending the service.</w:t>
      </w:r>
    </w:p>
    <w:p w14:paraId="093247CD" w14:textId="77777777" w:rsidR="00563F30" w:rsidRDefault="00563F30" w:rsidP="00563F30">
      <w:pPr>
        <w:rPr>
          <w:b/>
          <w:i/>
          <w:color w:val="0070C0"/>
          <w:u w:val="single"/>
        </w:rPr>
      </w:pPr>
      <w:r>
        <w:rPr>
          <w:b/>
          <w:i/>
          <w:color w:val="0070C0"/>
          <w:u w:val="single"/>
        </w:rPr>
        <w:t>RELEVANT LAWS &amp; OTHER PROVISIONS</w:t>
      </w:r>
    </w:p>
    <w:p w14:paraId="68F931A0" w14:textId="77777777" w:rsidR="00563F30" w:rsidRPr="004B247C" w:rsidRDefault="00563F30" w:rsidP="0025736F">
      <w:pPr>
        <w:pStyle w:val="ListBullet"/>
        <w:numPr>
          <w:ilvl w:val="0"/>
          <w:numId w:val="155"/>
        </w:numPr>
        <w:spacing w:after="0"/>
        <w:rPr>
          <w:i/>
          <w:color w:val="0070C0"/>
        </w:rPr>
      </w:pPr>
      <w:r w:rsidRPr="004B247C">
        <w:rPr>
          <w:i/>
          <w:color w:val="0070C0"/>
        </w:rPr>
        <w:t>Education and Care Services National Law Act, 2010 and Regulations 2011</w:t>
      </w:r>
    </w:p>
    <w:p w14:paraId="3AF1C322" w14:textId="77777777" w:rsidR="00563F30" w:rsidRPr="004B247C" w:rsidRDefault="00563F30" w:rsidP="0025736F">
      <w:pPr>
        <w:pStyle w:val="ListBullet"/>
        <w:numPr>
          <w:ilvl w:val="0"/>
          <w:numId w:val="155"/>
        </w:numPr>
        <w:spacing w:after="0"/>
        <w:jc w:val="left"/>
        <w:rPr>
          <w:i/>
          <w:color w:val="0070C0"/>
        </w:rPr>
      </w:pPr>
      <w:r w:rsidRPr="004B247C">
        <w:rPr>
          <w:i/>
          <w:iCs/>
          <w:color w:val="0070C0"/>
        </w:rPr>
        <w:t>Duty of Care</w:t>
      </w:r>
    </w:p>
    <w:p w14:paraId="67D7BA6D" w14:textId="583054E9" w:rsidR="00563F30" w:rsidRPr="004B247C" w:rsidRDefault="00563F30" w:rsidP="0025736F">
      <w:pPr>
        <w:pStyle w:val="ListBullet"/>
        <w:numPr>
          <w:ilvl w:val="0"/>
          <w:numId w:val="154"/>
        </w:numPr>
        <w:spacing w:after="0"/>
        <w:jc w:val="left"/>
        <w:rPr>
          <w:i/>
          <w:color w:val="0070C0"/>
        </w:rPr>
      </w:pPr>
      <w:r w:rsidRPr="004B247C">
        <w:rPr>
          <w:i/>
          <w:color w:val="0070C0"/>
        </w:rPr>
        <w:t>NQS Area: 1.1.2, 1.1.3, 1.1.5; 1.2.2; 2.3.1; 4.1</w:t>
      </w:r>
      <w:r w:rsidR="00F81B7D" w:rsidRPr="004B247C">
        <w:rPr>
          <w:i/>
          <w:color w:val="0070C0"/>
        </w:rPr>
        <w:t>; 6.1.1</w:t>
      </w:r>
      <w:r w:rsidRPr="004B247C">
        <w:rPr>
          <w:i/>
          <w:color w:val="0070C0"/>
        </w:rPr>
        <w:t>; 6.2.1; 6.3.2; 7.3.1, 7.3.4, 7.3.5.</w:t>
      </w:r>
    </w:p>
    <w:p w14:paraId="622A34E2" w14:textId="6F17347E" w:rsidR="00563F30" w:rsidRPr="00F81B7D" w:rsidRDefault="00563F30" w:rsidP="00563F30">
      <w:pPr>
        <w:pStyle w:val="BodyText"/>
        <w:numPr>
          <w:ilvl w:val="0"/>
          <w:numId w:val="154"/>
        </w:numPr>
        <w:spacing w:after="0"/>
        <w:rPr>
          <w:i/>
          <w:color w:val="0070C0"/>
        </w:rPr>
      </w:pPr>
      <w:r>
        <w:rPr>
          <w:i/>
          <w:color w:val="0070C0"/>
        </w:rPr>
        <w:t xml:space="preserve">Policies: Educator Ratios, Arrivals and Departures Policy, </w:t>
      </w:r>
      <w:r w:rsidRPr="004B247C">
        <w:rPr>
          <w:i/>
          <w:color w:val="0070C0"/>
        </w:rPr>
        <w:t>Escorting Children, Communication with Families.</w:t>
      </w:r>
    </w:p>
    <w:p w14:paraId="0D6D5D14" w14:textId="77777777" w:rsidR="00F81B7D" w:rsidRPr="00F81B7D" w:rsidRDefault="00F81B7D" w:rsidP="00F81B7D">
      <w:pPr>
        <w:pStyle w:val="BodyText"/>
        <w:spacing w:after="0"/>
        <w:ind w:left="720"/>
        <w:rPr>
          <w:i/>
          <w:color w:val="0070C0"/>
        </w:rPr>
      </w:pPr>
    </w:p>
    <w:p w14:paraId="34FECBDB" w14:textId="77777777" w:rsidR="00D209A4" w:rsidRPr="00D209A4" w:rsidRDefault="00563F30" w:rsidP="00563F30">
      <w:pPr>
        <w:pStyle w:val="ListParagraph"/>
        <w:numPr>
          <w:ilvl w:val="0"/>
          <w:numId w:val="36"/>
        </w:numPr>
        <w:rPr>
          <w:color w:val="0070C0"/>
          <w:lang w:val="en-US"/>
        </w:rPr>
      </w:pPr>
      <w:r w:rsidRPr="00563F30">
        <w:rPr>
          <w:lang w:val="en-US"/>
        </w:rPr>
        <w:t>The family</w:t>
      </w:r>
      <w:r w:rsidRPr="00615193">
        <w:rPr>
          <w:lang w:val="en-US"/>
        </w:rPr>
        <w:t xml:space="preserve"> shall be responsible for informing the OSHC service of any extracurricular activities that the child/ren may be</w:t>
      </w:r>
      <w:r>
        <w:rPr>
          <w:lang w:val="en-US"/>
        </w:rPr>
        <w:t xml:space="preserve"> enrolled in whilst</w:t>
      </w:r>
      <w:r w:rsidRPr="00615193">
        <w:rPr>
          <w:lang w:val="en-US"/>
        </w:rPr>
        <w:t xml:space="preserve"> registered to attend the</w:t>
      </w:r>
      <w:r>
        <w:rPr>
          <w:lang w:val="en-US"/>
        </w:rPr>
        <w:t xml:space="preserve"> service.</w:t>
      </w:r>
    </w:p>
    <w:p w14:paraId="083BB99E" w14:textId="693D3A65" w:rsidR="00563F30" w:rsidRPr="00615193" w:rsidRDefault="00D209A4" w:rsidP="00563F30">
      <w:pPr>
        <w:pStyle w:val="ListParagraph"/>
        <w:numPr>
          <w:ilvl w:val="0"/>
          <w:numId w:val="36"/>
        </w:numPr>
        <w:rPr>
          <w:color w:val="0070C0"/>
          <w:lang w:val="en-US"/>
        </w:rPr>
      </w:pPr>
      <w:r>
        <w:rPr>
          <w:lang w:val="en-US"/>
        </w:rPr>
        <w:t>All families are required to complete the extra c</w:t>
      </w:r>
      <w:r w:rsidR="00DD5186">
        <w:rPr>
          <w:lang w:val="en-US"/>
        </w:rPr>
        <w:t>urricular activity permission form on the service website</w:t>
      </w:r>
      <w:r w:rsidR="00F81B7D">
        <w:rPr>
          <w:lang w:val="en-US"/>
        </w:rPr>
        <w:t xml:space="preserve"> prior to </w:t>
      </w:r>
      <w:r w:rsidR="00606E6D">
        <w:rPr>
          <w:lang w:val="en-US"/>
        </w:rPr>
        <w:t>the service allowing your child to attend</w:t>
      </w:r>
      <w:r w:rsidR="009B0668">
        <w:rPr>
          <w:lang w:val="en-US"/>
        </w:rPr>
        <w:t>.</w:t>
      </w:r>
    </w:p>
    <w:p w14:paraId="764C8B02" w14:textId="47813BE8" w:rsidR="00563F30" w:rsidRDefault="00563F30" w:rsidP="00563F30">
      <w:pPr>
        <w:pStyle w:val="ListParagraph"/>
        <w:numPr>
          <w:ilvl w:val="0"/>
          <w:numId w:val="36"/>
        </w:numPr>
        <w:rPr>
          <w:lang w:val="en-US"/>
        </w:rPr>
      </w:pPr>
      <w:r w:rsidRPr="00615193">
        <w:rPr>
          <w:lang w:val="en-US"/>
        </w:rPr>
        <w:t xml:space="preserve">The </w:t>
      </w:r>
      <w:r w:rsidR="00BD483E">
        <w:rPr>
          <w:lang w:val="en-US"/>
        </w:rPr>
        <w:t>Director</w:t>
      </w:r>
      <w:r>
        <w:rPr>
          <w:lang w:val="en-US"/>
        </w:rPr>
        <w:t xml:space="preserve"> or </w:t>
      </w:r>
      <w:r w:rsidR="001910E6">
        <w:rPr>
          <w:lang w:val="en-US"/>
        </w:rPr>
        <w:t>Co-</w:t>
      </w:r>
      <w:r w:rsidR="00DD5186">
        <w:rPr>
          <w:lang w:val="en-US"/>
        </w:rPr>
        <w:t>o</w:t>
      </w:r>
      <w:r w:rsidR="001910E6">
        <w:rPr>
          <w:lang w:val="en-US"/>
        </w:rPr>
        <w:t>rdinator</w:t>
      </w:r>
      <w:r w:rsidRPr="00615193">
        <w:rPr>
          <w:lang w:val="en-US"/>
        </w:rPr>
        <w:t xml:space="preserve"> shall discuss with the family </w:t>
      </w:r>
      <w:r w:rsidR="009B0668">
        <w:rPr>
          <w:lang w:val="en-US"/>
        </w:rPr>
        <w:t xml:space="preserve">if this </w:t>
      </w:r>
      <w:r w:rsidR="00D63DF7">
        <w:rPr>
          <w:lang w:val="en-US"/>
        </w:rPr>
        <w:t>is to have any</w:t>
      </w:r>
      <w:r w:rsidRPr="00615193">
        <w:rPr>
          <w:lang w:val="en-US"/>
        </w:rPr>
        <w:t xml:space="preserve"> impact on the service. Such discussion shall include whether the child will be signed out of care by the OSHC or the activity provider and who shall be responsible for collecting the child from the service.</w:t>
      </w:r>
    </w:p>
    <w:p w14:paraId="4DF312E8" w14:textId="6C3A1530" w:rsidR="00AE35AE" w:rsidRPr="00615193" w:rsidRDefault="00AE35AE" w:rsidP="00563F30">
      <w:pPr>
        <w:pStyle w:val="ListParagraph"/>
        <w:numPr>
          <w:ilvl w:val="0"/>
          <w:numId w:val="36"/>
        </w:numPr>
        <w:rPr>
          <w:lang w:val="en-US"/>
        </w:rPr>
      </w:pPr>
      <w:r>
        <w:rPr>
          <w:lang w:val="en-US"/>
        </w:rPr>
        <w:t xml:space="preserve">The service </w:t>
      </w:r>
      <w:r w:rsidR="00D31512">
        <w:rPr>
          <w:lang w:val="en-US"/>
        </w:rPr>
        <w:t xml:space="preserve">charges </w:t>
      </w:r>
      <w:r w:rsidR="009025F1">
        <w:rPr>
          <w:lang w:val="en-US"/>
        </w:rPr>
        <w:t>an</w:t>
      </w:r>
      <w:r w:rsidR="00D31512">
        <w:rPr>
          <w:lang w:val="en-US"/>
        </w:rPr>
        <w:t xml:space="preserve"> </w:t>
      </w:r>
      <w:r w:rsidR="00C21E03">
        <w:rPr>
          <w:lang w:val="en-US"/>
        </w:rPr>
        <w:t xml:space="preserve">extracurricular activity levy each Term for </w:t>
      </w:r>
      <w:r w:rsidR="00590A71">
        <w:rPr>
          <w:lang w:val="en-US"/>
        </w:rPr>
        <w:t>children to be taken and collected from</w:t>
      </w:r>
      <w:r w:rsidR="00C92F5A">
        <w:rPr>
          <w:lang w:val="en-US"/>
        </w:rPr>
        <w:t xml:space="preserve"> activities</w:t>
      </w:r>
      <w:r w:rsidR="001732D9">
        <w:rPr>
          <w:lang w:val="en-US"/>
        </w:rPr>
        <w:t xml:space="preserve">. This fee is nonnegotiable and pays for the cost of an educator to be assigned to activities </w:t>
      </w:r>
      <w:r w:rsidR="00194386">
        <w:rPr>
          <w:lang w:val="en-US"/>
        </w:rPr>
        <w:t>schedules each day</w:t>
      </w:r>
      <w:r w:rsidR="00FE4E4C">
        <w:rPr>
          <w:lang w:val="en-US"/>
        </w:rPr>
        <w:t>.</w:t>
      </w:r>
    </w:p>
    <w:p w14:paraId="717DB6CC" w14:textId="49D8E482" w:rsidR="00563F30" w:rsidRDefault="00563F30" w:rsidP="00563F30">
      <w:pPr>
        <w:pStyle w:val="ListParagraph"/>
        <w:numPr>
          <w:ilvl w:val="0"/>
          <w:numId w:val="36"/>
        </w:numPr>
        <w:rPr>
          <w:lang w:val="en-US"/>
        </w:rPr>
      </w:pPr>
      <w:r w:rsidRPr="00615193">
        <w:rPr>
          <w:lang w:val="en-US"/>
        </w:rPr>
        <w:t>Suitable negotiations and arrangements shall be made to decide whether the service will be able to provide additional assistance to the family in having their request met</w:t>
      </w:r>
      <w:r w:rsidR="00D63DF7">
        <w:rPr>
          <w:lang w:val="en-US"/>
        </w:rPr>
        <w:t>.</w:t>
      </w:r>
      <w:r w:rsidRPr="00615193">
        <w:rPr>
          <w:lang w:val="en-US"/>
        </w:rPr>
        <w:t xml:space="preserve"> </w:t>
      </w:r>
      <w:r w:rsidR="00D63DF7">
        <w:rPr>
          <w:lang w:val="en-US"/>
        </w:rPr>
        <w:t>This may include educators being required to leave the school grounds to drop off or collect a child from activities.</w:t>
      </w:r>
    </w:p>
    <w:p w14:paraId="0DB8B75B" w14:textId="583F334D" w:rsidR="00D63DF7" w:rsidRDefault="00D63DF7" w:rsidP="00563F30">
      <w:pPr>
        <w:pStyle w:val="ListParagraph"/>
        <w:numPr>
          <w:ilvl w:val="0"/>
          <w:numId w:val="36"/>
        </w:numPr>
        <w:rPr>
          <w:lang w:val="en-US"/>
        </w:rPr>
      </w:pPr>
      <w:r>
        <w:rPr>
          <w:lang w:val="en-US"/>
        </w:rPr>
        <w:t xml:space="preserve">No child will be </w:t>
      </w:r>
      <w:r w:rsidR="00EF4855">
        <w:rPr>
          <w:lang w:val="en-US"/>
        </w:rPr>
        <w:t>eligible</w:t>
      </w:r>
      <w:r>
        <w:rPr>
          <w:lang w:val="en-US"/>
        </w:rPr>
        <w:t xml:space="preserve"> to attend an </w:t>
      </w:r>
      <w:r w:rsidR="00EF4855">
        <w:rPr>
          <w:lang w:val="en-US"/>
        </w:rPr>
        <w:t>extracurricular</w:t>
      </w:r>
      <w:r>
        <w:rPr>
          <w:lang w:val="en-US"/>
        </w:rPr>
        <w:t xml:space="preserve"> activity without the </w:t>
      </w:r>
      <w:r w:rsidR="005C3249">
        <w:rPr>
          <w:lang w:val="en-US"/>
        </w:rPr>
        <w:t>direct supervision of an educator to sign the child in and out of the serv</w:t>
      </w:r>
      <w:r w:rsidR="00A34B04">
        <w:rPr>
          <w:lang w:val="en-US"/>
        </w:rPr>
        <w:t>ice.</w:t>
      </w:r>
    </w:p>
    <w:p w14:paraId="1033E86B" w14:textId="44730E2D" w:rsidR="00EF4855" w:rsidRPr="00615193" w:rsidRDefault="00EF4855" w:rsidP="00563F30">
      <w:pPr>
        <w:pStyle w:val="ListParagraph"/>
        <w:numPr>
          <w:ilvl w:val="0"/>
          <w:numId w:val="36"/>
        </w:numPr>
        <w:rPr>
          <w:lang w:val="en-US"/>
        </w:rPr>
      </w:pPr>
      <w:r>
        <w:rPr>
          <w:lang w:val="en-US"/>
        </w:rPr>
        <w:t xml:space="preserve">Any child that leaves the </w:t>
      </w:r>
      <w:r w:rsidR="00A412EE">
        <w:rPr>
          <w:lang w:val="en-US"/>
        </w:rPr>
        <w:t xml:space="preserve">school grounds for an </w:t>
      </w:r>
      <w:r w:rsidR="00EE0B19">
        <w:rPr>
          <w:lang w:val="en-US"/>
        </w:rPr>
        <w:t>extracurricular</w:t>
      </w:r>
      <w:r w:rsidR="00A412EE">
        <w:rPr>
          <w:lang w:val="en-US"/>
        </w:rPr>
        <w:t xml:space="preserve"> activit</w:t>
      </w:r>
      <w:r w:rsidR="00EE0B19">
        <w:rPr>
          <w:lang w:val="en-US"/>
        </w:rPr>
        <w:t>y</w:t>
      </w:r>
      <w:r w:rsidR="00D079E6">
        <w:rPr>
          <w:lang w:val="en-US"/>
        </w:rPr>
        <w:t xml:space="preserve"> must be signed back in by an educator </w:t>
      </w:r>
      <w:r w:rsidR="00561599">
        <w:rPr>
          <w:lang w:val="en-US"/>
        </w:rPr>
        <w:t>upon retu</w:t>
      </w:r>
      <w:r w:rsidR="00192FEF">
        <w:rPr>
          <w:lang w:val="en-US"/>
        </w:rPr>
        <w:t xml:space="preserve">rning to the service or </w:t>
      </w:r>
      <w:r w:rsidR="00D079E6">
        <w:rPr>
          <w:lang w:val="en-US"/>
        </w:rPr>
        <w:t xml:space="preserve">a </w:t>
      </w:r>
      <w:r w:rsidR="00C70444">
        <w:rPr>
          <w:lang w:val="en-US"/>
        </w:rPr>
        <w:t xml:space="preserve">parent / </w:t>
      </w:r>
      <w:r w:rsidR="00AF4E7D">
        <w:rPr>
          <w:lang w:val="en-US"/>
        </w:rPr>
        <w:t>guardian</w:t>
      </w:r>
      <w:r w:rsidR="00A247CE">
        <w:rPr>
          <w:lang w:val="en-US"/>
        </w:rPr>
        <w:t xml:space="preserve"> </w:t>
      </w:r>
      <w:r w:rsidR="00D12E86">
        <w:rPr>
          <w:lang w:val="en-US"/>
        </w:rPr>
        <w:t xml:space="preserve">must inform the service if the child will not return to the service </w:t>
      </w:r>
      <w:r w:rsidR="000B6FB4">
        <w:rPr>
          <w:lang w:val="en-US"/>
        </w:rPr>
        <w:t>on completion of the activity.</w:t>
      </w:r>
    </w:p>
    <w:p w14:paraId="7EDA9FAD" w14:textId="74304D12" w:rsidR="00563F30" w:rsidRPr="00615193" w:rsidRDefault="00563F30" w:rsidP="00563F30">
      <w:pPr>
        <w:pStyle w:val="ListParagraph"/>
        <w:numPr>
          <w:ilvl w:val="0"/>
          <w:numId w:val="36"/>
        </w:numPr>
        <w:rPr>
          <w:lang w:val="en-US"/>
        </w:rPr>
      </w:pPr>
      <w:r w:rsidRPr="00615193">
        <w:rPr>
          <w:lang w:val="en-US"/>
        </w:rPr>
        <w:t>In making an approp</w:t>
      </w:r>
      <w:r>
        <w:rPr>
          <w:lang w:val="en-US"/>
        </w:rPr>
        <w:t xml:space="preserve">riate decision, the </w:t>
      </w:r>
      <w:r w:rsidR="00BD483E">
        <w:rPr>
          <w:lang w:val="en-US"/>
        </w:rPr>
        <w:t>Director</w:t>
      </w:r>
      <w:r>
        <w:rPr>
          <w:lang w:val="en-US"/>
        </w:rPr>
        <w:t xml:space="preserve"> </w:t>
      </w:r>
      <w:r w:rsidRPr="00615193">
        <w:rPr>
          <w:lang w:val="en-US"/>
        </w:rPr>
        <w:t>shall be required to consider:</w:t>
      </w:r>
    </w:p>
    <w:p w14:paraId="242C9B86" w14:textId="77777777" w:rsidR="00563F30" w:rsidRPr="001F0C65" w:rsidRDefault="00563F30" w:rsidP="00563F30">
      <w:pPr>
        <w:pStyle w:val="ListParagraph"/>
        <w:numPr>
          <w:ilvl w:val="0"/>
          <w:numId w:val="37"/>
        </w:numPr>
        <w:rPr>
          <w:sz w:val="20"/>
          <w:szCs w:val="20"/>
          <w:lang w:val="en-US"/>
        </w:rPr>
      </w:pPr>
      <w:r w:rsidRPr="001F0C65">
        <w:rPr>
          <w:sz w:val="20"/>
          <w:szCs w:val="20"/>
          <w:lang w:val="en-US"/>
        </w:rPr>
        <w:t>The accessibility and availability of Educators to fulfil such functions.</w:t>
      </w:r>
    </w:p>
    <w:p w14:paraId="5E5717E7" w14:textId="77777777" w:rsidR="00563F30" w:rsidRPr="001F0C65" w:rsidRDefault="00563F30" w:rsidP="00563F30">
      <w:pPr>
        <w:pStyle w:val="ListParagraph"/>
        <w:numPr>
          <w:ilvl w:val="0"/>
          <w:numId w:val="37"/>
        </w:numPr>
        <w:rPr>
          <w:sz w:val="20"/>
          <w:szCs w:val="20"/>
          <w:lang w:val="en-US"/>
        </w:rPr>
      </w:pPr>
      <w:r w:rsidRPr="001F0C65">
        <w:rPr>
          <w:sz w:val="20"/>
          <w:szCs w:val="20"/>
          <w:lang w:val="en-US"/>
        </w:rPr>
        <w:t>Legislative implications for the service such as maintaining excursion ratios for movement outside of licensed space.</w:t>
      </w:r>
    </w:p>
    <w:p w14:paraId="4E3CE9E9" w14:textId="77777777" w:rsidR="00563F30" w:rsidRPr="001F0C65" w:rsidRDefault="00563F30" w:rsidP="00563F30">
      <w:pPr>
        <w:pStyle w:val="ListParagraph"/>
        <w:numPr>
          <w:ilvl w:val="0"/>
          <w:numId w:val="37"/>
        </w:numPr>
        <w:rPr>
          <w:sz w:val="20"/>
          <w:szCs w:val="20"/>
          <w:lang w:val="en-US"/>
        </w:rPr>
      </w:pPr>
      <w:r w:rsidRPr="001F0C65">
        <w:rPr>
          <w:sz w:val="20"/>
          <w:szCs w:val="20"/>
          <w:lang w:val="en-US"/>
        </w:rPr>
        <w:t>Any financial implications or impacts on the service.</w:t>
      </w:r>
    </w:p>
    <w:p w14:paraId="11E66631" w14:textId="77777777" w:rsidR="00563F30" w:rsidRPr="001F0C65" w:rsidRDefault="00563F30" w:rsidP="00563F30">
      <w:pPr>
        <w:pStyle w:val="ListParagraph"/>
        <w:numPr>
          <w:ilvl w:val="0"/>
          <w:numId w:val="37"/>
        </w:numPr>
        <w:rPr>
          <w:sz w:val="20"/>
          <w:szCs w:val="20"/>
          <w:lang w:val="en-US"/>
        </w:rPr>
      </w:pPr>
      <w:r w:rsidRPr="001F0C65">
        <w:rPr>
          <w:sz w:val="20"/>
          <w:szCs w:val="20"/>
          <w:lang w:val="en-US"/>
        </w:rPr>
        <w:t>Any negative impacts on other children attending the service who are not directly involved in the extracurricular activity.</w:t>
      </w:r>
    </w:p>
    <w:p w14:paraId="4EEB1169" w14:textId="77777777" w:rsidR="00563F30" w:rsidRPr="001F0C65" w:rsidRDefault="00563F30" w:rsidP="00563F30">
      <w:pPr>
        <w:pStyle w:val="ListParagraph"/>
        <w:numPr>
          <w:ilvl w:val="0"/>
          <w:numId w:val="37"/>
        </w:numPr>
        <w:rPr>
          <w:sz w:val="20"/>
          <w:szCs w:val="20"/>
          <w:lang w:val="en-US"/>
        </w:rPr>
      </w:pPr>
      <w:r w:rsidRPr="001F0C65">
        <w:rPr>
          <w:sz w:val="20"/>
          <w:szCs w:val="20"/>
          <w:lang w:val="en-US"/>
        </w:rPr>
        <w:t>Manageability.</w:t>
      </w:r>
    </w:p>
    <w:p w14:paraId="2B07B80C" w14:textId="6FD569A6" w:rsidR="00563F30" w:rsidRPr="001F0C65" w:rsidRDefault="00563F30" w:rsidP="00563F30">
      <w:pPr>
        <w:pStyle w:val="ListParagraph"/>
        <w:numPr>
          <w:ilvl w:val="0"/>
          <w:numId w:val="38"/>
        </w:numPr>
        <w:rPr>
          <w:sz w:val="20"/>
          <w:szCs w:val="20"/>
          <w:lang w:val="en-US"/>
        </w:rPr>
      </w:pPr>
      <w:r w:rsidRPr="001F0C65">
        <w:rPr>
          <w:sz w:val="20"/>
          <w:szCs w:val="20"/>
          <w:lang w:val="en-US"/>
        </w:rPr>
        <w:t xml:space="preserve">The </w:t>
      </w:r>
      <w:r w:rsidR="00CF2EB4" w:rsidRPr="001F0C65">
        <w:rPr>
          <w:sz w:val="20"/>
          <w:szCs w:val="20"/>
          <w:lang w:val="en-US"/>
        </w:rPr>
        <w:t>Director</w:t>
      </w:r>
      <w:r w:rsidRPr="001F0C65">
        <w:rPr>
          <w:sz w:val="20"/>
          <w:szCs w:val="20"/>
          <w:lang w:val="en-US"/>
        </w:rPr>
        <w:t xml:space="preserve"> shall maintain the right to make an appropriate decision regarding possible arrangements.</w:t>
      </w:r>
    </w:p>
    <w:p w14:paraId="40BC47AD" w14:textId="3B46CEA4" w:rsidR="001B1B75" w:rsidRPr="001F0C65" w:rsidRDefault="00D63DF7" w:rsidP="001B1B75">
      <w:pPr>
        <w:pStyle w:val="ListParagraph"/>
        <w:numPr>
          <w:ilvl w:val="0"/>
          <w:numId w:val="38"/>
        </w:numPr>
        <w:rPr>
          <w:sz w:val="20"/>
          <w:szCs w:val="20"/>
          <w:lang w:val="en-US"/>
        </w:rPr>
      </w:pPr>
      <w:r w:rsidRPr="001F0C65">
        <w:rPr>
          <w:sz w:val="20"/>
          <w:szCs w:val="20"/>
          <w:lang w:val="en-US"/>
        </w:rPr>
        <w:t>Permission f</w:t>
      </w:r>
      <w:r w:rsidR="001B1B75" w:rsidRPr="001F0C65">
        <w:rPr>
          <w:sz w:val="20"/>
          <w:szCs w:val="20"/>
          <w:lang w:val="en-US"/>
        </w:rPr>
        <w:t xml:space="preserve">orms </w:t>
      </w:r>
      <w:r w:rsidR="00FE4E4C" w:rsidRPr="001F0C65">
        <w:rPr>
          <w:sz w:val="20"/>
          <w:szCs w:val="20"/>
          <w:lang w:val="en-US"/>
        </w:rPr>
        <w:t>can</w:t>
      </w:r>
      <w:r w:rsidR="001B1B75" w:rsidRPr="001F0C65">
        <w:rPr>
          <w:sz w:val="20"/>
          <w:szCs w:val="20"/>
          <w:lang w:val="en-US"/>
        </w:rPr>
        <w:t xml:space="preserve"> obtained from the centre website additionally we can print one for families to complete.</w:t>
      </w:r>
    </w:p>
    <w:p w14:paraId="4D620AC8" w14:textId="77777777" w:rsidR="001B1B75" w:rsidRPr="001F0C65" w:rsidRDefault="001B1B75" w:rsidP="001B1B75">
      <w:pPr>
        <w:pStyle w:val="ListParagraph"/>
        <w:numPr>
          <w:ilvl w:val="0"/>
          <w:numId w:val="38"/>
        </w:numPr>
        <w:rPr>
          <w:sz w:val="20"/>
          <w:szCs w:val="20"/>
          <w:lang w:val="en-US"/>
        </w:rPr>
      </w:pPr>
      <w:r w:rsidRPr="001F0C65">
        <w:rPr>
          <w:sz w:val="20"/>
          <w:szCs w:val="20"/>
          <w:lang w:val="en-US"/>
        </w:rPr>
        <w:t xml:space="preserve">Any child without a permission form will not be eligible to attend any external curricular activities unless permission has been given from parent over the phone to the </w:t>
      </w:r>
      <w:r w:rsidR="004E51ED" w:rsidRPr="001F0C65">
        <w:rPr>
          <w:sz w:val="20"/>
          <w:szCs w:val="20"/>
          <w:lang w:val="en-US"/>
        </w:rPr>
        <w:t>Director</w:t>
      </w:r>
      <w:r w:rsidRPr="001F0C65">
        <w:rPr>
          <w:sz w:val="20"/>
          <w:szCs w:val="20"/>
          <w:lang w:val="en-US"/>
        </w:rPr>
        <w:t xml:space="preserve"> and an email of consent has been sent whilst waiting for the correct permission form to be arranged.</w:t>
      </w:r>
      <w:r w:rsidRPr="001F0C65">
        <w:rPr>
          <w:sz w:val="20"/>
          <w:szCs w:val="20"/>
          <w:lang w:val="en-US"/>
        </w:rPr>
        <w:tab/>
      </w:r>
    </w:p>
    <w:p w14:paraId="622C6219" w14:textId="438F4F6C" w:rsidR="00D63DF7" w:rsidRPr="00D63DF7" w:rsidRDefault="00D63DF7" w:rsidP="00D63DF7">
      <w:pPr>
        <w:rPr>
          <w:lang w:val="en-US"/>
        </w:rPr>
        <w:sectPr w:rsidR="00D63DF7" w:rsidRPr="00D63DF7" w:rsidSect="00590E76">
          <w:pgSz w:w="11918" w:h="16854"/>
          <w:pgMar w:top="180" w:right="323" w:bottom="684" w:left="432" w:header="720" w:footer="720" w:gutter="0"/>
          <w:cols w:space="720"/>
          <w:noEndnote/>
        </w:sectPr>
      </w:pPr>
    </w:p>
    <w:tbl>
      <w:tblPr>
        <w:tblStyle w:val="TableGrid"/>
        <w:tblpPr w:leftFromText="180" w:rightFromText="180" w:vertAnchor="text" w:horzAnchor="margin" w:tblpXSpec="center" w:tblpY="-36"/>
        <w:tblW w:w="0" w:type="auto"/>
        <w:tblLook w:val="04A0" w:firstRow="1" w:lastRow="0" w:firstColumn="1" w:lastColumn="0" w:noHBand="0" w:noVBand="1"/>
      </w:tblPr>
      <w:tblGrid>
        <w:gridCol w:w="5564"/>
        <w:gridCol w:w="4904"/>
      </w:tblGrid>
      <w:tr w:rsidR="00563F30" w14:paraId="13278C51" w14:textId="77777777" w:rsidTr="00563F30">
        <w:tc>
          <w:tcPr>
            <w:tcW w:w="5637" w:type="dxa"/>
          </w:tcPr>
          <w:p w14:paraId="5BBC4CB2" w14:textId="77777777" w:rsidR="00563F30" w:rsidRDefault="00563F30" w:rsidP="00563F30"/>
          <w:p w14:paraId="61D72CEB" w14:textId="77777777" w:rsidR="00563F30" w:rsidRDefault="00563F30" w:rsidP="00563F30">
            <w:r>
              <w:t>POLICY GROUP: PROGRAM</w:t>
            </w:r>
          </w:p>
          <w:p w14:paraId="16E30E90" w14:textId="77777777" w:rsidR="00563F30" w:rsidRDefault="00563F30" w:rsidP="00563F30"/>
        </w:tc>
        <w:tc>
          <w:tcPr>
            <w:tcW w:w="4961" w:type="dxa"/>
          </w:tcPr>
          <w:p w14:paraId="1FB25FF7" w14:textId="77777777" w:rsidR="00563F30" w:rsidRDefault="00563F30" w:rsidP="00563F30">
            <w:r>
              <w:t>FORMULATED: 2018</w:t>
            </w:r>
          </w:p>
          <w:p w14:paraId="19183C4F" w14:textId="77777777" w:rsidR="00563F30" w:rsidRDefault="00563F30" w:rsidP="00563F30"/>
          <w:p w14:paraId="51CE514E" w14:textId="77777777" w:rsidR="00563F30" w:rsidRDefault="00563F30" w:rsidP="00563F30">
            <w:r>
              <w:t>COMPILED BY: STAFF, PARENTS &amp; MANAGEMENT</w:t>
            </w:r>
          </w:p>
          <w:p w14:paraId="7311F66C" w14:textId="77777777" w:rsidR="00563F30" w:rsidRDefault="00563F30" w:rsidP="00563F30"/>
        </w:tc>
      </w:tr>
      <w:tr w:rsidR="00563F30" w14:paraId="702AE47B" w14:textId="77777777" w:rsidTr="00563F30">
        <w:tc>
          <w:tcPr>
            <w:tcW w:w="5637" w:type="dxa"/>
          </w:tcPr>
          <w:p w14:paraId="6F3EB54C" w14:textId="77777777" w:rsidR="00563F30" w:rsidRDefault="00563F30" w:rsidP="00563F30"/>
          <w:p w14:paraId="53BE1573" w14:textId="77777777" w:rsidR="00563F30" w:rsidRDefault="00563F30" w:rsidP="00563F30">
            <w:r>
              <w:t>TITLE: CREATIVE AND EXPRESSIVE ARTS POLICY 3.8</w:t>
            </w:r>
          </w:p>
          <w:p w14:paraId="3E49CBE5" w14:textId="77777777" w:rsidR="00563F30" w:rsidRDefault="00563F30" w:rsidP="00563F30"/>
        </w:tc>
        <w:tc>
          <w:tcPr>
            <w:tcW w:w="4961" w:type="dxa"/>
          </w:tcPr>
          <w:p w14:paraId="301FF858" w14:textId="4EF8A328" w:rsidR="00563F30" w:rsidRDefault="00563F30" w:rsidP="00563F30">
            <w:r>
              <w:t>REVIEWED: 202</w:t>
            </w:r>
            <w:r w:rsidR="00552F93">
              <w:t>3</w:t>
            </w:r>
          </w:p>
          <w:p w14:paraId="55870DE0" w14:textId="77777777" w:rsidR="00563F30" w:rsidRDefault="00563F30" w:rsidP="00563F30"/>
          <w:p w14:paraId="392C3646" w14:textId="77777777" w:rsidR="00563F30" w:rsidRDefault="00563F30" w:rsidP="00563F30">
            <w:r>
              <w:t>REVISED: 20</w:t>
            </w:r>
            <w:r w:rsidR="00152148">
              <w:t>20</w:t>
            </w:r>
          </w:p>
        </w:tc>
      </w:tr>
    </w:tbl>
    <w:p w14:paraId="388C46B5" w14:textId="77777777" w:rsidR="00357E67" w:rsidRDefault="00357E67" w:rsidP="001D4AB3">
      <w:pPr>
        <w:tabs>
          <w:tab w:val="left" w:pos="1122"/>
        </w:tabs>
        <w:rPr>
          <w:rFonts w:cstheme="minorHAnsi"/>
          <w:lang w:val="en-US" w:eastAsia="en-AU"/>
        </w:rPr>
      </w:pPr>
    </w:p>
    <w:p w14:paraId="788169B0" w14:textId="77777777" w:rsidR="00563F30" w:rsidRPr="00563F30" w:rsidRDefault="00563F30" w:rsidP="00563F30">
      <w:pPr>
        <w:rPr>
          <w:lang w:val="en-US"/>
        </w:rPr>
      </w:pPr>
      <w:r w:rsidRPr="00563F30">
        <w:rPr>
          <w:lang w:val="en-US"/>
        </w:rPr>
        <w:t>Ironside OSHC</w:t>
      </w:r>
      <w:r>
        <w:rPr>
          <w:lang w:val="en-US"/>
        </w:rPr>
        <w:t xml:space="preserve"> </w:t>
      </w:r>
      <w:r w:rsidRPr="00563F30">
        <w:rPr>
          <w:lang w:val="en-US"/>
        </w:rPr>
        <w:t xml:space="preserve">aims to provide all children with appropriate, </w:t>
      </w:r>
      <w:r w:rsidR="00521C47" w:rsidRPr="00563F30">
        <w:rPr>
          <w:lang w:val="en-US"/>
        </w:rPr>
        <w:t>frequent,</w:t>
      </w:r>
      <w:r w:rsidRPr="00563F30">
        <w:rPr>
          <w:lang w:val="en-US"/>
        </w:rPr>
        <w:t xml:space="preserve"> and varied opportunities to explore their creativity and expressive potential. Such activities engage children in fun and enjoyable recreational experiences.</w:t>
      </w:r>
    </w:p>
    <w:p w14:paraId="17C08046" w14:textId="77777777" w:rsidR="00563F30" w:rsidRPr="00563F30" w:rsidRDefault="00563F30" w:rsidP="00563F30">
      <w:pPr>
        <w:rPr>
          <w:lang w:val="en-US"/>
        </w:rPr>
      </w:pPr>
    </w:p>
    <w:p w14:paraId="4F05B04E" w14:textId="77777777" w:rsidR="00563F30" w:rsidRPr="00563F30" w:rsidRDefault="00563F30" w:rsidP="00563F30">
      <w:pPr>
        <w:rPr>
          <w:b/>
          <w:i/>
          <w:color w:val="0070C0"/>
          <w:u w:val="single"/>
        </w:rPr>
      </w:pPr>
      <w:r w:rsidRPr="00563F30">
        <w:rPr>
          <w:b/>
          <w:i/>
          <w:color w:val="0070C0"/>
          <w:u w:val="single"/>
        </w:rPr>
        <w:t>RELEVANT LAWS &amp; OTHER PROVISIONS</w:t>
      </w:r>
    </w:p>
    <w:p w14:paraId="284986FD" w14:textId="77777777" w:rsidR="00563F30" w:rsidRPr="00563F30" w:rsidRDefault="00563F30" w:rsidP="0025736F">
      <w:pPr>
        <w:numPr>
          <w:ilvl w:val="0"/>
          <w:numId w:val="155"/>
        </w:numPr>
        <w:spacing w:after="0" w:line="240" w:lineRule="atLeast"/>
        <w:jc w:val="both"/>
        <w:rPr>
          <w:rFonts w:ascii="Arial" w:eastAsia="Times New Roman" w:hAnsi="Arial" w:cs="Times New Roman"/>
          <w:i/>
          <w:color w:val="0070C0"/>
          <w:spacing w:val="-5"/>
          <w:sz w:val="20"/>
          <w:szCs w:val="20"/>
          <w:lang w:val="en-US" w:eastAsia="en-US"/>
        </w:rPr>
      </w:pPr>
      <w:r w:rsidRPr="00563F30">
        <w:rPr>
          <w:rFonts w:ascii="Arial" w:eastAsia="Times New Roman" w:hAnsi="Arial" w:cs="Times New Roman"/>
          <w:i/>
          <w:color w:val="0070C0"/>
          <w:spacing w:val="-5"/>
          <w:sz w:val="20"/>
          <w:szCs w:val="20"/>
          <w:lang w:val="en-US" w:eastAsia="en-US"/>
        </w:rPr>
        <w:t>Education and Care Services National Law Act, 2010 and Regulations 2011</w:t>
      </w:r>
    </w:p>
    <w:p w14:paraId="27CC6BE8" w14:textId="77777777" w:rsidR="00563F30" w:rsidRPr="00563F30" w:rsidRDefault="00563F30" w:rsidP="00521C47">
      <w:pPr>
        <w:spacing w:after="0" w:line="240" w:lineRule="auto"/>
        <w:ind w:left="1069" w:hanging="360"/>
        <w:jc w:val="both"/>
        <w:rPr>
          <w:rFonts w:ascii="Arial" w:eastAsia="Times New Roman" w:hAnsi="Arial" w:cs="Arial"/>
          <w:iCs/>
          <w:color w:val="0070C0"/>
          <w:sz w:val="20"/>
          <w:szCs w:val="20"/>
          <w:lang w:val="en-US" w:eastAsia="en-US"/>
        </w:rPr>
      </w:pPr>
      <w:r w:rsidRPr="00563F30">
        <w:rPr>
          <w:rFonts w:ascii="Arial" w:eastAsia="Times New Roman" w:hAnsi="Arial" w:cs="Arial"/>
          <w:iCs/>
          <w:color w:val="0070C0"/>
          <w:sz w:val="20"/>
          <w:szCs w:val="20"/>
          <w:lang w:val="en-US" w:eastAsia="en-US"/>
        </w:rPr>
        <w:t>‘My Time, Our Place’ Framework for School Age Care</w:t>
      </w:r>
    </w:p>
    <w:p w14:paraId="68546E82" w14:textId="77777777" w:rsidR="00563F30" w:rsidRPr="00563F30" w:rsidRDefault="00563F30" w:rsidP="0025736F">
      <w:pPr>
        <w:numPr>
          <w:ilvl w:val="0"/>
          <w:numId w:val="155"/>
        </w:numPr>
        <w:spacing w:after="0" w:line="240" w:lineRule="atLeast"/>
        <w:jc w:val="both"/>
        <w:rPr>
          <w:rFonts w:ascii="Arial" w:eastAsia="Times New Roman" w:hAnsi="Arial" w:cs="Times New Roman"/>
          <w:i/>
          <w:color w:val="0070C0"/>
          <w:spacing w:val="-5"/>
          <w:sz w:val="20"/>
          <w:szCs w:val="20"/>
          <w:lang w:val="en-US" w:eastAsia="en-US"/>
        </w:rPr>
      </w:pPr>
      <w:r w:rsidRPr="00563F30">
        <w:rPr>
          <w:rFonts w:ascii="Arial" w:eastAsia="Times New Roman" w:hAnsi="Arial" w:cs="Times New Roman"/>
          <w:i/>
          <w:color w:val="0070C0"/>
          <w:spacing w:val="-5"/>
          <w:sz w:val="20"/>
          <w:szCs w:val="20"/>
          <w:lang w:val="en-US" w:eastAsia="en-US"/>
        </w:rPr>
        <w:t>NQS Area: 1.1.1, 1.1.2, 1.1.4, 1.1.5, 1.1.6; 1.2.1, 1.2.2; 2.3.1, 2.3.2; 3; 4.1; 4.2.1; 6.3.3; 7.1.2, 7.2.1, 7.3.5.</w:t>
      </w:r>
    </w:p>
    <w:p w14:paraId="0A205928" w14:textId="77777777" w:rsidR="00563F30" w:rsidRPr="00563F30" w:rsidRDefault="00563F30" w:rsidP="0025736F">
      <w:pPr>
        <w:numPr>
          <w:ilvl w:val="0"/>
          <w:numId w:val="154"/>
        </w:numPr>
        <w:spacing w:after="0" w:line="240" w:lineRule="atLeast"/>
        <w:jc w:val="both"/>
        <w:rPr>
          <w:rFonts w:ascii="Arial" w:eastAsia="Times New Roman" w:hAnsi="Arial" w:cs="Times New Roman"/>
          <w:i/>
          <w:color w:val="0070C0"/>
          <w:spacing w:val="-5"/>
          <w:sz w:val="20"/>
          <w:szCs w:val="20"/>
          <w:lang w:val="en-US" w:eastAsia="en-US"/>
        </w:rPr>
      </w:pPr>
      <w:r w:rsidRPr="00563F30">
        <w:rPr>
          <w:rFonts w:ascii="Arial" w:eastAsia="Times New Roman" w:hAnsi="Arial" w:cs="Times New Roman"/>
          <w:i/>
          <w:color w:val="0070C0"/>
          <w:spacing w:val="-5"/>
          <w:sz w:val="20"/>
          <w:szCs w:val="20"/>
          <w:lang w:val="en-US" w:eastAsia="en-US"/>
        </w:rPr>
        <w:t xml:space="preserve">Policies: Respect for Children Educational Program Planning, </w:t>
      </w:r>
      <w:r>
        <w:rPr>
          <w:rFonts w:ascii="Arial" w:eastAsia="Times New Roman" w:hAnsi="Arial" w:cs="Times New Roman"/>
          <w:i/>
          <w:color w:val="0070C0"/>
          <w:spacing w:val="-5"/>
          <w:sz w:val="20"/>
          <w:szCs w:val="20"/>
          <w:lang w:val="en-US" w:eastAsia="en-US"/>
        </w:rPr>
        <w:t>Ed</w:t>
      </w:r>
      <w:r w:rsidRPr="00563F30">
        <w:rPr>
          <w:rFonts w:ascii="Arial" w:eastAsia="Times New Roman" w:hAnsi="Arial" w:cs="Times New Roman"/>
          <w:i/>
          <w:color w:val="0070C0"/>
          <w:spacing w:val="-5"/>
          <w:sz w:val="20"/>
          <w:szCs w:val="20"/>
          <w:lang w:val="en-US" w:eastAsia="en-US"/>
        </w:rPr>
        <w:t>ucators Practice, Provision of Resources and Equipment.</w:t>
      </w:r>
    </w:p>
    <w:p w14:paraId="1609048A" w14:textId="77777777" w:rsidR="00563F30" w:rsidRPr="00563F30" w:rsidRDefault="00563F30" w:rsidP="00521C47">
      <w:pPr>
        <w:spacing w:after="0"/>
        <w:rPr>
          <w:b/>
          <w:i/>
          <w:lang w:val="en-US"/>
        </w:rPr>
      </w:pPr>
    </w:p>
    <w:p w14:paraId="72FFCDAA" w14:textId="77777777" w:rsidR="00563F30" w:rsidRPr="00563F30" w:rsidRDefault="00563F30" w:rsidP="00563F30">
      <w:pPr>
        <w:rPr>
          <w:b/>
          <w:i/>
        </w:rPr>
      </w:pPr>
      <w:r w:rsidRPr="00563F30">
        <w:rPr>
          <w:b/>
          <w:i/>
        </w:rPr>
        <w:t>Procedures</w:t>
      </w:r>
    </w:p>
    <w:p w14:paraId="5A81E10D" w14:textId="77777777" w:rsidR="00563F30" w:rsidRPr="00563F30" w:rsidRDefault="00563F30" w:rsidP="00563F30">
      <w:pPr>
        <w:numPr>
          <w:ilvl w:val="0"/>
          <w:numId w:val="39"/>
        </w:numPr>
        <w:contextualSpacing/>
      </w:pPr>
      <w:r w:rsidRPr="00563F30">
        <w:t>The service shall encourage children to actively participate in a variety of creative and expressive experiences, which invite children to explore, discover and experiment</w:t>
      </w:r>
    </w:p>
    <w:p w14:paraId="43A397F3" w14:textId="77777777" w:rsidR="00563F30" w:rsidRPr="00563F30" w:rsidRDefault="00563F30" w:rsidP="00563F30">
      <w:pPr>
        <w:numPr>
          <w:ilvl w:val="0"/>
          <w:numId w:val="39"/>
        </w:numPr>
        <w:contextualSpacing/>
      </w:pPr>
      <w:r w:rsidRPr="00563F30">
        <w:t>All levels of ability and interest are catered for.</w:t>
      </w:r>
    </w:p>
    <w:p w14:paraId="76091227" w14:textId="77777777" w:rsidR="00563F30" w:rsidRPr="00563F30" w:rsidRDefault="00563F30" w:rsidP="00563F30">
      <w:pPr>
        <w:numPr>
          <w:ilvl w:val="0"/>
          <w:numId w:val="39"/>
        </w:numPr>
        <w:contextualSpacing/>
      </w:pPr>
      <w:r w:rsidRPr="00563F30">
        <w:t>Every child is provided with equal opportunity and choice to participate in an encouraging and supportive environment</w:t>
      </w:r>
    </w:p>
    <w:p w14:paraId="550A49F1" w14:textId="77777777" w:rsidR="00563F30" w:rsidRPr="00563F30" w:rsidRDefault="00563F30" w:rsidP="00563F30">
      <w:pPr>
        <w:numPr>
          <w:ilvl w:val="0"/>
          <w:numId w:val="39"/>
        </w:numPr>
        <w:contextualSpacing/>
      </w:pPr>
      <w:r w:rsidRPr="00563F30">
        <w:t>Gender, age, cultural and individual differences are considered when planning and implementing activities.</w:t>
      </w:r>
    </w:p>
    <w:p w14:paraId="06C3926C" w14:textId="77777777" w:rsidR="00563F30" w:rsidRPr="00563F30" w:rsidRDefault="00563F30" w:rsidP="00563F30">
      <w:pPr>
        <w:numPr>
          <w:ilvl w:val="0"/>
          <w:numId w:val="39"/>
        </w:numPr>
        <w:contextualSpacing/>
      </w:pPr>
      <w:r w:rsidRPr="00563F30">
        <w:t xml:space="preserve">The program includes a balance of planned experiences and those which are </w:t>
      </w:r>
      <w:r w:rsidR="00521C47" w:rsidRPr="00563F30">
        <w:t>spontaneous,</w:t>
      </w:r>
      <w:r w:rsidRPr="00563F30">
        <w:t xml:space="preserve"> and child initiated</w:t>
      </w:r>
    </w:p>
    <w:p w14:paraId="17D4F3FB" w14:textId="77777777" w:rsidR="00563F30" w:rsidRPr="00563F30" w:rsidRDefault="00563F30" w:rsidP="00563F30">
      <w:pPr>
        <w:numPr>
          <w:ilvl w:val="0"/>
          <w:numId w:val="39"/>
        </w:numPr>
        <w:contextualSpacing/>
      </w:pPr>
      <w:r w:rsidRPr="00563F30">
        <w:t>Educators shall encourage children's efforts to express themselves creatively by providing a range of materials which extend children's creative interest and potential. This may include (but is not limited to) musical instruments, dress ups, props, art materials, building materials, puppets etc</w:t>
      </w:r>
    </w:p>
    <w:p w14:paraId="5FA0A73E" w14:textId="77777777" w:rsidR="00563F30" w:rsidRPr="00563F30" w:rsidRDefault="00563F30" w:rsidP="00563F30">
      <w:pPr>
        <w:numPr>
          <w:ilvl w:val="0"/>
          <w:numId w:val="39"/>
        </w:numPr>
        <w:contextualSpacing/>
      </w:pPr>
      <w:r w:rsidRPr="00563F30">
        <w:t>Educators will encourage children to help plan, set up and document their activities and experiences</w:t>
      </w:r>
    </w:p>
    <w:p w14:paraId="313CE52B" w14:textId="77777777" w:rsidR="00563F30" w:rsidRDefault="00563F30" w:rsidP="00563F30">
      <w:pPr>
        <w:numPr>
          <w:ilvl w:val="0"/>
          <w:numId w:val="39"/>
        </w:numPr>
        <w:contextualSpacing/>
      </w:pPr>
      <w:r w:rsidRPr="00563F30">
        <w:t>Children will be given sufficient time and space to engage in sustained or extended activities based on the interest and capabilities of the children.</w:t>
      </w:r>
    </w:p>
    <w:p w14:paraId="08306ED4" w14:textId="77777777" w:rsidR="00152148" w:rsidRPr="00563F30" w:rsidRDefault="00152148" w:rsidP="00563F30">
      <w:pPr>
        <w:numPr>
          <w:ilvl w:val="0"/>
          <w:numId w:val="39"/>
        </w:numPr>
        <w:contextualSpacing/>
      </w:pPr>
      <w:r>
        <w:t>Educators will encourage children to express themselves creatively by introducing a variety of recycled craft materials</w:t>
      </w:r>
    </w:p>
    <w:p w14:paraId="45186414" w14:textId="77777777" w:rsidR="00563F30" w:rsidRPr="00563F30" w:rsidRDefault="00563F30" w:rsidP="00563F30"/>
    <w:p w14:paraId="53C41B6C" w14:textId="77777777" w:rsidR="00563F30" w:rsidRPr="00563F30" w:rsidRDefault="00563F30" w:rsidP="00563F30"/>
    <w:p w14:paraId="255CD501" w14:textId="77777777" w:rsidR="00563F30" w:rsidRPr="00563F30" w:rsidRDefault="00563F30" w:rsidP="00563F30"/>
    <w:p w14:paraId="756447E0" w14:textId="77777777" w:rsidR="00563F30" w:rsidRPr="00563F30" w:rsidRDefault="00563F30" w:rsidP="00563F30"/>
    <w:p w14:paraId="23264547" w14:textId="77777777" w:rsidR="00563F30" w:rsidRPr="00563F30" w:rsidRDefault="00563F30" w:rsidP="00563F30">
      <w:pPr>
        <w:rPr>
          <w:rFonts w:cstheme="minorHAnsi"/>
          <w:lang w:val="en-US" w:eastAsia="en-AU"/>
        </w:rPr>
        <w:sectPr w:rsidR="00563F30" w:rsidRPr="00563F30" w:rsidSect="00590E76">
          <w:pgSz w:w="11918" w:h="16854"/>
          <w:pgMar w:top="720" w:right="720" w:bottom="720" w:left="720" w:header="720" w:footer="720" w:gutter="0"/>
          <w:cols w:space="720"/>
          <w:noEndnote/>
          <w:docGrid w:linePitch="326"/>
        </w:sectPr>
      </w:pPr>
    </w:p>
    <w:bookmarkEnd w:id="12"/>
    <w:tbl>
      <w:tblPr>
        <w:tblStyle w:val="TableGrid"/>
        <w:tblpPr w:leftFromText="180" w:rightFromText="180" w:vertAnchor="text" w:horzAnchor="margin" w:tblpY="-307"/>
        <w:tblW w:w="9985" w:type="dxa"/>
        <w:tblLook w:val="04A0" w:firstRow="1" w:lastRow="0" w:firstColumn="1" w:lastColumn="0" w:noHBand="0" w:noVBand="1"/>
      </w:tblPr>
      <w:tblGrid>
        <w:gridCol w:w="5211"/>
        <w:gridCol w:w="4774"/>
      </w:tblGrid>
      <w:tr w:rsidR="00152148" w14:paraId="58271C44" w14:textId="77777777" w:rsidTr="001026F2">
        <w:tc>
          <w:tcPr>
            <w:tcW w:w="5211" w:type="dxa"/>
          </w:tcPr>
          <w:p w14:paraId="0E3C73A9" w14:textId="77777777" w:rsidR="00152148" w:rsidRDefault="00152148" w:rsidP="001026F2"/>
          <w:p w14:paraId="402DDD15" w14:textId="77777777" w:rsidR="00152148" w:rsidRDefault="00152148" w:rsidP="001026F2">
            <w:r>
              <w:t>POLICY GROUP: PROGRAM</w:t>
            </w:r>
          </w:p>
          <w:p w14:paraId="3A873B6E" w14:textId="77777777" w:rsidR="00152148" w:rsidRDefault="00152148" w:rsidP="001026F2"/>
        </w:tc>
        <w:tc>
          <w:tcPr>
            <w:tcW w:w="4774" w:type="dxa"/>
          </w:tcPr>
          <w:p w14:paraId="70FFCBC4" w14:textId="77777777" w:rsidR="00152148" w:rsidRDefault="00152148" w:rsidP="001026F2">
            <w:r>
              <w:t>FORMULATED: 2012</w:t>
            </w:r>
          </w:p>
          <w:p w14:paraId="2039121F" w14:textId="77777777" w:rsidR="00152148" w:rsidRDefault="00152148" w:rsidP="001026F2"/>
          <w:p w14:paraId="4878E2BD" w14:textId="77777777" w:rsidR="00152148" w:rsidRDefault="00152148" w:rsidP="001026F2">
            <w:r>
              <w:t>COMPILED BY: STAFF, PARENTS &amp; MANAGEMENT</w:t>
            </w:r>
          </w:p>
          <w:p w14:paraId="609F3E55" w14:textId="77777777" w:rsidR="00152148" w:rsidRDefault="00152148" w:rsidP="001026F2"/>
        </w:tc>
      </w:tr>
      <w:tr w:rsidR="00152148" w14:paraId="3B62257E" w14:textId="77777777" w:rsidTr="001026F2">
        <w:tc>
          <w:tcPr>
            <w:tcW w:w="5211" w:type="dxa"/>
          </w:tcPr>
          <w:p w14:paraId="6F74514A" w14:textId="77777777" w:rsidR="00152148" w:rsidRDefault="00152148" w:rsidP="001026F2"/>
          <w:p w14:paraId="5C5F75FF" w14:textId="45DB2BCA" w:rsidR="00152148" w:rsidRDefault="00152148" w:rsidP="001026F2">
            <w:r>
              <w:t>TITLE: EDUCATORS PRACTICE POLICY 3.</w:t>
            </w:r>
            <w:r w:rsidR="00284F7F">
              <w:t>9</w:t>
            </w:r>
          </w:p>
        </w:tc>
        <w:tc>
          <w:tcPr>
            <w:tcW w:w="4774" w:type="dxa"/>
          </w:tcPr>
          <w:p w14:paraId="553EAA0D" w14:textId="1C5CDE92" w:rsidR="00152148" w:rsidRDefault="00152148" w:rsidP="001026F2">
            <w:r>
              <w:t>REVIEWED: 202</w:t>
            </w:r>
            <w:r w:rsidR="00BC3545">
              <w:t>3</w:t>
            </w:r>
          </w:p>
          <w:p w14:paraId="600E9C92" w14:textId="77777777" w:rsidR="00152148" w:rsidRDefault="00152148" w:rsidP="001026F2"/>
          <w:p w14:paraId="2B9983CD" w14:textId="0F984A35" w:rsidR="00152148" w:rsidRDefault="00152148" w:rsidP="001026F2">
            <w:r>
              <w:t>REVISED: 202</w:t>
            </w:r>
            <w:r w:rsidR="00BC3545">
              <w:t>3</w:t>
            </w:r>
          </w:p>
        </w:tc>
      </w:tr>
    </w:tbl>
    <w:p w14:paraId="77FE6E04" w14:textId="77777777" w:rsidR="001026F2" w:rsidRDefault="001026F2" w:rsidP="00EF2837">
      <w:pPr>
        <w:jc w:val="both"/>
      </w:pPr>
    </w:p>
    <w:p w14:paraId="541A8FD2" w14:textId="3B6DA276" w:rsidR="00EF2837" w:rsidRDefault="00EF2837" w:rsidP="00EF2837">
      <w:pPr>
        <w:jc w:val="both"/>
      </w:pPr>
      <w:r>
        <w:t xml:space="preserve">The Service is committed to providing quality outcomes for children through ensuring that educators practices reflect the services philosophy and goals and quality principles as outlined in the ‘My Time, Our Place’ Framework for School Age Care.  The service applies professional standards to guide </w:t>
      </w:r>
      <w:r w:rsidR="00284F7F">
        <w:t xml:space="preserve">educators’ </w:t>
      </w:r>
      <w:r>
        <w:t>practices and decision making within the service and provides opportunities for educators to acquire the skills and knowledge to enable them to fulfill their role.</w:t>
      </w:r>
    </w:p>
    <w:p w14:paraId="1A0C5132" w14:textId="77777777" w:rsidR="00EF2837" w:rsidRPr="00C2313A" w:rsidRDefault="00EF2837" w:rsidP="00EF2837">
      <w:pPr>
        <w:rPr>
          <w:lang w:val="en-US"/>
        </w:rPr>
      </w:pPr>
    </w:p>
    <w:p w14:paraId="65939FD6" w14:textId="77777777" w:rsidR="00EF2837" w:rsidRDefault="00EF2837" w:rsidP="00EF2837">
      <w:pPr>
        <w:rPr>
          <w:b/>
          <w:i/>
          <w:color w:val="0070C0"/>
          <w:u w:val="single"/>
        </w:rPr>
      </w:pPr>
      <w:r>
        <w:rPr>
          <w:b/>
          <w:i/>
          <w:color w:val="0070C0"/>
          <w:u w:val="single"/>
        </w:rPr>
        <w:t>RELEVANT LAWS &amp; OTHER PROVISIONS</w:t>
      </w:r>
    </w:p>
    <w:p w14:paraId="6B67C92E" w14:textId="77777777" w:rsidR="00EF2837" w:rsidRPr="00EF2837" w:rsidRDefault="00EF2837" w:rsidP="0025736F">
      <w:pPr>
        <w:pStyle w:val="ListBullet"/>
        <w:numPr>
          <w:ilvl w:val="0"/>
          <w:numId w:val="136"/>
        </w:numPr>
        <w:spacing w:after="0"/>
        <w:rPr>
          <w:color w:val="0070C0"/>
        </w:rPr>
      </w:pPr>
      <w:r w:rsidRPr="00EF2837">
        <w:rPr>
          <w:color w:val="0070C0"/>
        </w:rPr>
        <w:t>Education and Care Services National Law Act, 2010 and Regulations 2011</w:t>
      </w:r>
    </w:p>
    <w:p w14:paraId="4BF0781F" w14:textId="605C42E9" w:rsidR="00EF2837" w:rsidRPr="00EF2837" w:rsidRDefault="00EF2837" w:rsidP="00462427">
      <w:pPr>
        <w:pStyle w:val="Boardbody"/>
      </w:pPr>
      <w:r w:rsidRPr="00EF2837">
        <w:t>‘My Time, Our Place’ Framework for School Age Care</w:t>
      </w:r>
    </w:p>
    <w:p w14:paraId="633D245C" w14:textId="77777777" w:rsidR="00EF2837" w:rsidRPr="00EF2837" w:rsidRDefault="00EF2837" w:rsidP="0025736F">
      <w:pPr>
        <w:pStyle w:val="ListBullet"/>
        <w:numPr>
          <w:ilvl w:val="0"/>
          <w:numId w:val="138"/>
        </w:numPr>
        <w:spacing w:after="0"/>
        <w:rPr>
          <w:color w:val="0070C0"/>
        </w:rPr>
      </w:pPr>
      <w:r w:rsidRPr="00EF2837">
        <w:rPr>
          <w:iCs/>
          <w:color w:val="0070C0"/>
        </w:rPr>
        <w:t>NQS Area: 1; 2; 3; 4; 5; 6.1.1, 6.1.2; 6.2.1; 6.3.1, 6.3.2, 6.3.4; 7.1.2, 7.1.4; 7.2.1, 7.2.2;  7.3.2, 7.3.4, 7.3.5.</w:t>
      </w:r>
    </w:p>
    <w:p w14:paraId="3BA8DB3A" w14:textId="77777777" w:rsidR="00EF2837" w:rsidRPr="00EF2837" w:rsidRDefault="00EF2837" w:rsidP="0025736F">
      <w:pPr>
        <w:pStyle w:val="ListBullet"/>
        <w:numPr>
          <w:ilvl w:val="0"/>
          <w:numId w:val="138"/>
        </w:numPr>
        <w:spacing w:after="0"/>
        <w:rPr>
          <w:color w:val="0070C0"/>
        </w:rPr>
      </w:pPr>
      <w:r w:rsidRPr="00EF2837">
        <w:rPr>
          <w:color w:val="0070C0"/>
        </w:rPr>
        <w:t xml:space="preserve">Policies: Including Children with Special/Additional Needs, </w:t>
      </w:r>
      <w:r w:rsidR="00152148">
        <w:rPr>
          <w:color w:val="0070C0"/>
        </w:rPr>
        <w:t>E</w:t>
      </w:r>
      <w:r w:rsidRPr="00EF2837">
        <w:rPr>
          <w:color w:val="0070C0"/>
        </w:rPr>
        <w:t>ducational Program Planning, Physical Activity, Creative and Expressive Arts, Role and Expectations of Educators, Educational Leader, Employee Orientation and Induction.</w:t>
      </w:r>
    </w:p>
    <w:p w14:paraId="57EF18EF" w14:textId="77777777" w:rsidR="00152148" w:rsidRDefault="00152148" w:rsidP="00EF2837">
      <w:pPr>
        <w:rPr>
          <w:b/>
          <w:i/>
        </w:rPr>
      </w:pPr>
    </w:p>
    <w:p w14:paraId="0A9C7300" w14:textId="77777777" w:rsidR="00EF2837" w:rsidRPr="00C2313A" w:rsidRDefault="00EF2837" w:rsidP="00EF2837">
      <w:pPr>
        <w:rPr>
          <w:b/>
          <w:i/>
        </w:rPr>
      </w:pPr>
      <w:r w:rsidRPr="00C2313A">
        <w:rPr>
          <w:b/>
          <w:i/>
        </w:rPr>
        <w:t>Procedures</w:t>
      </w:r>
    </w:p>
    <w:p w14:paraId="2EF4893D" w14:textId="77777777" w:rsidR="00EF2837" w:rsidRPr="00152148" w:rsidRDefault="00EF2837" w:rsidP="00EF2837">
      <w:pPr>
        <w:rPr>
          <w:rFonts w:cstheme="minorHAnsi"/>
        </w:rPr>
      </w:pPr>
      <w:r>
        <w:t xml:space="preserve">The </w:t>
      </w:r>
      <w:r w:rsidRPr="00152148">
        <w:rPr>
          <w:rFonts w:cstheme="minorHAnsi"/>
        </w:rPr>
        <w:t>service will strive to ensure that Educators Practices:</w:t>
      </w:r>
    </w:p>
    <w:p w14:paraId="7641B283" w14:textId="0B0F7030" w:rsidR="00EF2837" w:rsidRPr="00152148" w:rsidRDefault="00EF2837" w:rsidP="0025736F">
      <w:pPr>
        <w:pStyle w:val="ListParagraph"/>
        <w:numPr>
          <w:ilvl w:val="0"/>
          <w:numId w:val="140"/>
        </w:numPr>
        <w:spacing w:after="0"/>
        <w:rPr>
          <w:rFonts w:cstheme="minorHAnsi"/>
        </w:rPr>
      </w:pPr>
      <w:r w:rsidRPr="00152148">
        <w:rPr>
          <w:rFonts w:cstheme="minorHAnsi"/>
        </w:rPr>
        <w:t>Foster children’s</w:t>
      </w:r>
      <w:r w:rsidR="00A6535F">
        <w:rPr>
          <w:rFonts w:cstheme="minorHAnsi"/>
        </w:rPr>
        <w:t xml:space="preserve"> and young peoples </w:t>
      </w:r>
      <w:r w:rsidRPr="00152148">
        <w:rPr>
          <w:rFonts w:cstheme="minorHAnsi"/>
        </w:rPr>
        <w:t xml:space="preserve"> </w:t>
      </w:r>
      <w:r w:rsidR="00476639" w:rsidRPr="00152148">
        <w:rPr>
          <w:rFonts w:cstheme="minorHAnsi"/>
        </w:rPr>
        <w:t>self-esteem</w:t>
      </w:r>
      <w:r w:rsidRPr="00152148">
        <w:rPr>
          <w:rFonts w:cstheme="minorHAnsi"/>
        </w:rPr>
        <w:t xml:space="preserve"> and confidence by allowing them to investigate, imagine and explore ideas as well as experiencing pride and confidence in their </w:t>
      </w:r>
      <w:r w:rsidR="00152148" w:rsidRPr="00152148">
        <w:rPr>
          <w:rFonts w:cstheme="minorHAnsi"/>
        </w:rPr>
        <w:t>achievements.</w:t>
      </w:r>
      <w:r w:rsidRPr="00152148">
        <w:rPr>
          <w:rFonts w:cstheme="minorHAnsi"/>
        </w:rPr>
        <w:t xml:space="preserve"> </w:t>
      </w:r>
    </w:p>
    <w:p w14:paraId="516A451F" w14:textId="71051068" w:rsidR="00476639" w:rsidRPr="00152148" w:rsidRDefault="00EF2837" w:rsidP="0025736F">
      <w:pPr>
        <w:pStyle w:val="ListParagraph"/>
        <w:numPr>
          <w:ilvl w:val="0"/>
          <w:numId w:val="140"/>
        </w:numPr>
        <w:spacing w:after="0" w:line="240" w:lineRule="auto"/>
        <w:rPr>
          <w:rFonts w:cstheme="minorHAnsi"/>
        </w:rPr>
      </w:pPr>
      <w:r w:rsidRPr="00152148">
        <w:rPr>
          <w:rFonts w:cstheme="minorHAnsi"/>
        </w:rPr>
        <w:t>Empower children</w:t>
      </w:r>
      <w:r w:rsidR="00A6535F">
        <w:rPr>
          <w:rFonts w:cstheme="minorHAnsi"/>
        </w:rPr>
        <w:t xml:space="preserve"> and young people</w:t>
      </w:r>
      <w:r w:rsidRPr="00152148">
        <w:rPr>
          <w:rFonts w:cstheme="minorHAnsi"/>
        </w:rPr>
        <w:t xml:space="preserve"> to make choices, guide their own play and extend their interests with en</w:t>
      </w:r>
      <w:r w:rsidR="00476639" w:rsidRPr="00152148">
        <w:rPr>
          <w:rFonts w:cstheme="minorHAnsi"/>
        </w:rPr>
        <w:t>thusiasm, energy and commitment.</w:t>
      </w:r>
    </w:p>
    <w:p w14:paraId="74EAA813" w14:textId="37734B4E" w:rsidR="00EF2837" w:rsidRPr="00152148" w:rsidRDefault="00476639" w:rsidP="0025736F">
      <w:pPr>
        <w:pStyle w:val="ListParagraph"/>
        <w:numPr>
          <w:ilvl w:val="0"/>
          <w:numId w:val="140"/>
        </w:numPr>
        <w:spacing w:after="0" w:line="240" w:lineRule="auto"/>
        <w:rPr>
          <w:rFonts w:cstheme="minorHAnsi"/>
        </w:rPr>
      </w:pPr>
      <w:r w:rsidRPr="00152148">
        <w:rPr>
          <w:rFonts w:cstheme="minorHAnsi"/>
        </w:rPr>
        <w:t>Support children</w:t>
      </w:r>
      <w:r w:rsidR="00A6535F">
        <w:rPr>
          <w:rFonts w:cstheme="minorHAnsi"/>
        </w:rPr>
        <w:t xml:space="preserve"> and young people</w:t>
      </w:r>
      <w:r w:rsidR="00EF2837" w:rsidRPr="00152148">
        <w:rPr>
          <w:rFonts w:cstheme="minorHAnsi"/>
        </w:rPr>
        <w:t xml:space="preserve"> to understand, self-regulate and manage their own emotions in a way that reflects</w:t>
      </w:r>
      <w:r w:rsidRPr="00152148">
        <w:rPr>
          <w:rFonts w:cstheme="minorHAnsi"/>
        </w:rPr>
        <w:t xml:space="preserve"> and respects</w:t>
      </w:r>
      <w:r w:rsidR="00EF2837" w:rsidRPr="00152148">
        <w:rPr>
          <w:rFonts w:cstheme="minorHAnsi"/>
        </w:rPr>
        <w:t xml:space="preserve"> the feeling and needs of </w:t>
      </w:r>
      <w:r w:rsidR="00152148" w:rsidRPr="00152148">
        <w:rPr>
          <w:rFonts w:cstheme="minorHAnsi"/>
        </w:rPr>
        <w:t>others.</w:t>
      </w:r>
    </w:p>
    <w:p w14:paraId="693EDDBB" w14:textId="583C7374" w:rsidR="00EF2837" w:rsidRPr="00152148" w:rsidRDefault="00EF2837" w:rsidP="0025736F">
      <w:pPr>
        <w:pStyle w:val="ListBullet"/>
        <w:numPr>
          <w:ilvl w:val="0"/>
          <w:numId w:val="140"/>
        </w:numPr>
        <w:spacing w:after="0"/>
        <w:rPr>
          <w:rFonts w:asciiTheme="minorHAnsi" w:hAnsiTheme="minorHAnsi" w:cstheme="minorHAnsi"/>
          <w:sz w:val="22"/>
          <w:szCs w:val="22"/>
        </w:rPr>
      </w:pPr>
      <w:r w:rsidRPr="00152148">
        <w:rPr>
          <w:rFonts w:asciiTheme="minorHAnsi" w:hAnsiTheme="minorHAnsi" w:cstheme="minorHAnsi"/>
          <w:sz w:val="22"/>
          <w:szCs w:val="22"/>
        </w:rPr>
        <w:t>Promote children</w:t>
      </w:r>
      <w:r w:rsidR="00A6535F">
        <w:rPr>
          <w:rFonts w:asciiTheme="minorHAnsi" w:hAnsiTheme="minorHAnsi" w:cstheme="minorHAnsi"/>
          <w:sz w:val="22"/>
          <w:szCs w:val="22"/>
        </w:rPr>
        <w:t xml:space="preserve"> and young people’s</w:t>
      </w:r>
      <w:r w:rsidRPr="00152148">
        <w:rPr>
          <w:rFonts w:asciiTheme="minorHAnsi" w:hAnsiTheme="minorHAnsi" w:cstheme="minorHAnsi"/>
          <w:sz w:val="22"/>
          <w:szCs w:val="22"/>
        </w:rPr>
        <w:t xml:space="preserve"> sense of belonging, </w:t>
      </w:r>
      <w:r w:rsidR="00284F7F" w:rsidRPr="00152148">
        <w:rPr>
          <w:rFonts w:asciiTheme="minorHAnsi" w:hAnsiTheme="minorHAnsi" w:cstheme="minorHAnsi"/>
          <w:sz w:val="22"/>
          <w:szCs w:val="22"/>
        </w:rPr>
        <w:t>connectedness,</w:t>
      </w:r>
      <w:r w:rsidRPr="00152148">
        <w:rPr>
          <w:rFonts w:asciiTheme="minorHAnsi" w:hAnsiTheme="minorHAnsi" w:cstheme="minorHAnsi"/>
          <w:sz w:val="22"/>
          <w:szCs w:val="22"/>
        </w:rPr>
        <w:t xml:space="preserve"> and wellbeing through consistently positive and genuinely warm and nurturing </w:t>
      </w:r>
      <w:r w:rsidR="00152148" w:rsidRPr="00152148">
        <w:rPr>
          <w:rFonts w:asciiTheme="minorHAnsi" w:hAnsiTheme="minorHAnsi" w:cstheme="minorHAnsi"/>
          <w:sz w:val="22"/>
          <w:szCs w:val="22"/>
        </w:rPr>
        <w:t>interactions.</w:t>
      </w:r>
    </w:p>
    <w:p w14:paraId="2BCD4074" w14:textId="534F0E8C" w:rsidR="000A0B6D" w:rsidRPr="00152148" w:rsidRDefault="00EF2837" w:rsidP="0025736F">
      <w:pPr>
        <w:pStyle w:val="ListBullet"/>
        <w:numPr>
          <w:ilvl w:val="0"/>
          <w:numId w:val="140"/>
        </w:numPr>
        <w:spacing w:after="0"/>
        <w:rPr>
          <w:rFonts w:asciiTheme="minorHAnsi" w:hAnsiTheme="minorHAnsi" w:cstheme="minorHAnsi"/>
          <w:sz w:val="22"/>
          <w:szCs w:val="22"/>
        </w:rPr>
      </w:pPr>
      <w:r w:rsidRPr="00152148">
        <w:rPr>
          <w:rFonts w:asciiTheme="minorHAnsi" w:hAnsiTheme="minorHAnsi" w:cstheme="minorHAnsi"/>
          <w:sz w:val="22"/>
          <w:szCs w:val="22"/>
        </w:rPr>
        <w:t>Support children</w:t>
      </w:r>
      <w:r w:rsidR="00A6535F">
        <w:rPr>
          <w:rFonts w:asciiTheme="minorHAnsi" w:hAnsiTheme="minorHAnsi" w:cstheme="minorHAnsi"/>
          <w:sz w:val="22"/>
          <w:szCs w:val="22"/>
        </w:rPr>
        <w:t xml:space="preserve"> and young people’s</w:t>
      </w:r>
      <w:r w:rsidRPr="00152148">
        <w:rPr>
          <w:rFonts w:asciiTheme="minorHAnsi" w:hAnsiTheme="minorHAnsi" w:cstheme="minorHAnsi"/>
          <w:sz w:val="22"/>
          <w:szCs w:val="22"/>
        </w:rPr>
        <w:t xml:space="preserve"> communication through engaging them in a range of methods from sustained conversations about their ideas and experiences to providing opportunities for music, books etc;</w:t>
      </w:r>
    </w:p>
    <w:p w14:paraId="7C2E5CBB" w14:textId="63DF9602" w:rsidR="00EF2837" w:rsidRPr="00152148" w:rsidRDefault="00EF2837" w:rsidP="0025736F">
      <w:pPr>
        <w:pStyle w:val="ListBullet2"/>
        <w:numPr>
          <w:ilvl w:val="0"/>
          <w:numId w:val="140"/>
        </w:numPr>
        <w:spacing w:line="240" w:lineRule="atLeast"/>
        <w:contextualSpacing w:val="0"/>
        <w:jc w:val="both"/>
        <w:rPr>
          <w:rFonts w:asciiTheme="minorHAnsi" w:hAnsiTheme="minorHAnsi" w:cstheme="minorHAnsi"/>
          <w:sz w:val="22"/>
          <w:szCs w:val="22"/>
        </w:rPr>
      </w:pPr>
      <w:r w:rsidRPr="00152148">
        <w:rPr>
          <w:rFonts w:asciiTheme="minorHAnsi" w:hAnsiTheme="minorHAnsi" w:cstheme="minorHAnsi"/>
          <w:sz w:val="22"/>
          <w:szCs w:val="22"/>
        </w:rPr>
        <w:t>Respect the diversity of families within the community and allow opportunities for children to broaden their understanding of the world in which they li</w:t>
      </w:r>
      <w:r w:rsidR="00DD6E49" w:rsidRPr="00152148">
        <w:rPr>
          <w:rFonts w:asciiTheme="minorHAnsi" w:hAnsiTheme="minorHAnsi" w:cstheme="minorHAnsi"/>
          <w:sz w:val="22"/>
          <w:szCs w:val="22"/>
        </w:rPr>
        <w:t>ve through the investigation of</w:t>
      </w:r>
      <w:r w:rsidRPr="00152148">
        <w:rPr>
          <w:rFonts w:asciiTheme="minorHAnsi" w:hAnsiTheme="minorHAnsi" w:cstheme="minorHAnsi"/>
          <w:sz w:val="22"/>
          <w:szCs w:val="22"/>
        </w:rPr>
        <w:t xml:space="preserve"> histories, cultures, </w:t>
      </w:r>
      <w:r w:rsidR="00284F7F" w:rsidRPr="00152148">
        <w:rPr>
          <w:rFonts w:asciiTheme="minorHAnsi" w:hAnsiTheme="minorHAnsi" w:cstheme="minorHAnsi"/>
          <w:sz w:val="22"/>
          <w:szCs w:val="22"/>
        </w:rPr>
        <w:t>languages,</w:t>
      </w:r>
      <w:r w:rsidRPr="00152148">
        <w:rPr>
          <w:rFonts w:asciiTheme="minorHAnsi" w:hAnsiTheme="minorHAnsi" w:cstheme="minorHAnsi"/>
          <w:sz w:val="22"/>
          <w:szCs w:val="22"/>
        </w:rPr>
        <w:t xml:space="preserve"> and </w:t>
      </w:r>
      <w:r w:rsidR="00284F7F" w:rsidRPr="00152148">
        <w:rPr>
          <w:rFonts w:asciiTheme="minorHAnsi" w:hAnsiTheme="minorHAnsi" w:cstheme="minorHAnsi"/>
          <w:sz w:val="22"/>
          <w:szCs w:val="22"/>
        </w:rPr>
        <w:t>traditions.</w:t>
      </w:r>
    </w:p>
    <w:p w14:paraId="19A873C9" w14:textId="3A0BE2F6" w:rsidR="00EF2837" w:rsidRPr="00152148" w:rsidRDefault="00EF2837" w:rsidP="0025736F">
      <w:pPr>
        <w:pStyle w:val="ListBullet2"/>
        <w:numPr>
          <w:ilvl w:val="0"/>
          <w:numId w:val="140"/>
        </w:numPr>
        <w:spacing w:line="240" w:lineRule="atLeast"/>
        <w:contextualSpacing w:val="0"/>
        <w:jc w:val="both"/>
        <w:rPr>
          <w:rFonts w:asciiTheme="minorHAnsi" w:hAnsiTheme="minorHAnsi" w:cstheme="minorHAnsi"/>
          <w:sz w:val="22"/>
          <w:szCs w:val="22"/>
        </w:rPr>
      </w:pPr>
      <w:r w:rsidRPr="00152148">
        <w:rPr>
          <w:rFonts w:asciiTheme="minorHAnsi" w:hAnsiTheme="minorHAnsi" w:cstheme="minorHAnsi"/>
          <w:sz w:val="22"/>
          <w:szCs w:val="22"/>
        </w:rPr>
        <w:t xml:space="preserve">Demonstrate flexibility in program delivery, incorporating children’s ideas, culture and interest to ensure experiences are relevant and engaging as well as being creative in the use of equipment and materials to stimulate children’s interest and </w:t>
      </w:r>
      <w:r w:rsidR="00284F7F" w:rsidRPr="00152148">
        <w:rPr>
          <w:rFonts w:asciiTheme="minorHAnsi" w:hAnsiTheme="minorHAnsi" w:cstheme="minorHAnsi"/>
          <w:sz w:val="22"/>
          <w:szCs w:val="22"/>
        </w:rPr>
        <w:t>curiosity.</w:t>
      </w:r>
    </w:p>
    <w:p w14:paraId="6E6EB79D" w14:textId="0F3BC9F2" w:rsidR="00EF2837" w:rsidRPr="00152148" w:rsidRDefault="00EF2837" w:rsidP="0025736F">
      <w:pPr>
        <w:pStyle w:val="ListBullet2"/>
        <w:numPr>
          <w:ilvl w:val="0"/>
          <w:numId w:val="140"/>
        </w:numPr>
        <w:spacing w:line="240" w:lineRule="atLeast"/>
        <w:contextualSpacing w:val="0"/>
        <w:jc w:val="both"/>
        <w:rPr>
          <w:rFonts w:asciiTheme="minorHAnsi" w:hAnsiTheme="minorHAnsi" w:cstheme="minorHAnsi"/>
          <w:sz w:val="22"/>
          <w:szCs w:val="22"/>
        </w:rPr>
      </w:pPr>
      <w:r w:rsidRPr="00152148">
        <w:rPr>
          <w:rFonts w:asciiTheme="minorHAnsi" w:hAnsiTheme="minorHAnsi" w:cstheme="minorHAnsi"/>
          <w:sz w:val="22"/>
          <w:szCs w:val="22"/>
        </w:rPr>
        <w:t>Support children</w:t>
      </w:r>
      <w:r w:rsidR="00A6535F">
        <w:rPr>
          <w:rFonts w:asciiTheme="minorHAnsi" w:hAnsiTheme="minorHAnsi" w:cstheme="minorHAnsi"/>
          <w:sz w:val="22"/>
          <w:szCs w:val="22"/>
        </w:rPr>
        <w:t xml:space="preserve"> and young people</w:t>
      </w:r>
      <w:r w:rsidRPr="00152148">
        <w:rPr>
          <w:rFonts w:asciiTheme="minorHAnsi" w:hAnsiTheme="minorHAnsi" w:cstheme="minorHAnsi"/>
          <w:sz w:val="22"/>
          <w:szCs w:val="22"/>
        </w:rPr>
        <w:t xml:space="preserve"> to explore different identities and points of view through play and everyday experiences, acknowledge each child’s uniqueness and are aware of, and responsive to, children who may require additional assistance to </w:t>
      </w:r>
      <w:r w:rsidR="00284F7F" w:rsidRPr="00152148">
        <w:rPr>
          <w:rFonts w:asciiTheme="minorHAnsi" w:hAnsiTheme="minorHAnsi" w:cstheme="minorHAnsi"/>
          <w:sz w:val="22"/>
          <w:szCs w:val="22"/>
        </w:rPr>
        <w:t>participate.</w:t>
      </w:r>
    </w:p>
    <w:p w14:paraId="2886FAD2" w14:textId="03DDCAA7" w:rsidR="00EF2837" w:rsidRPr="00152148" w:rsidRDefault="000A0B6D" w:rsidP="0025736F">
      <w:pPr>
        <w:pStyle w:val="ListBullet"/>
        <w:numPr>
          <w:ilvl w:val="0"/>
          <w:numId w:val="140"/>
        </w:numPr>
        <w:spacing w:after="0"/>
        <w:rPr>
          <w:rFonts w:asciiTheme="minorHAnsi" w:hAnsiTheme="minorHAnsi" w:cstheme="minorHAnsi"/>
          <w:sz w:val="22"/>
          <w:szCs w:val="22"/>
        </w:rPr>
      </w:pPr>
      <w:r w:rsidRPr="00152148">
        <w:rPr>
          <w:rFonts w:asciiTheme="minorHAnsi" w:hAnsiTheme="minorHAnsi" w:cstheme="minorHAnsi"/>
          <w:sz w:val="22"/>
          <w:szCs w:val="22"/>
        </w:rPr>
        <w:t>A</w:t>
      </w:r>
      <w:r w:rsidR="00EF2837" w:rsidRPr="00152148">
        <w:rPr>
          <w:rFonts w:asciiTheme="minorHAnsi" w:hAnsiTheme="minorHAnsi" w:cstheme="minorHAnsi"/>
          <w:sz w:val="22"/>
          <w:szCs w:val="22"/>
        </w:rPr>
        <w:t>llow and assist children</w:t>
      </w:r>
      <w:r w:rsidR="00A6535F">
        <w:rPr>
          <w:rFonts w:asciiTheme="minorHAnsi" w:hAnsiTheme="minorHAnsi" w:cstheme="minorHAnsi"/>
          <w:sz w:val="22"/>
          <w:szCs w:val="22"/>
        </w:rPr>
        <w:t xml:space="preserve"> and young people</w:t>
      </w:r>
      <w:r w:rsidR="00EF2837" w:rsidRPr="00152148">
        <w:rPr>
          <w:rFonts w:asciiTheme="minorHAnsi" w:hAnsiTheme="minorHAnsi" w:cstheme="minorHAnsi"/>
          <w:sz w:val="22"/>
          <w:szCs w:val="22"/>
        </w:rPr>
        <w:t xml:space="preserve"> to document their learning experiences using various methods such as photographs, journals and/or art and craft </w:t>
      </w:r>
      <w:r w:rsidR="00284F7F" w:rsidRPr="00152148">
        <w:rPr>
          <w:rFonts w:asciiTheme="minorHAnsi" w:hAnsiTheme="minorHAnsi" w:cstheme="minorHAnsi"/>
          <w:sz w:val="22"/>
          <w:szCs w:val="22"/>
        </w:rPr>
        <w:t>displays.</w:t>
      </w:r>
    </w:p>
    <w:p w14:paraId="5D511CA2" w14:textId="2E42C1B3" w:rsidR="00EF2837" w:rsidRPr="00152148" w:rsidRDefault="00EF2837" w:rsidP="0025736F">
      <w:pPr>
        <w:pStyle w:val="ListBullet"/>
        <w:numPr>
          <w:ilvl w:val="0"/>
          <w:numId w:val="140"/>
        </w:numPr>
        <w:spacing w:after="0"/>
        <w:rPr>
          <w:rFonts w:asciiTheme="minorHAnsi" w:hAnsiTheme="minorHAnsi" w:cstheme="minorHAnsi"/>
          <w:sz w:val="22"/>
          <w:szCs w:val="22"/>
        </w:rPr>
      </w:pPr>
      <w:r w:rsidRPr="00152148">
        <w:rPr>
          <w:rFonts w:asciiTheme="minorHAnsi" w:hAnsiTheme="minorHAnsi" w:cstheme="minorHAnsi"/>
          <w:sz w:val="22"/>
          <w:szCs w:val="22"/>
        </w:rPr>
        <w:t>Reflect on planning and implementation of activities in relation to the ‘My Time, Our Place’ Framework for School Age Care and their knowledge of the children</w:t>
      </w:r>
      <w:r w:rsidR="00A6535F">
        <w:rPr>
          <w:rFonts w:asciiTheme="minorHAnsi" w:hAnsiTheme="minorHAnsi" w:cstheme="minorHAnsi"/>
          <w:sz w:val="22"/>
          <w:szCs w:val="22"/>
        </w:rPr>
        <w:t xml:space="preserve"> and young people’s</w:t>
      </w:r>
      <w:r w:rsidRPr="00152148">
        <w:rPr>
          <w:rFonts w:asciiTheme="minorHAnsi" w:hAnsiTheme="minorHAnsi" w:cstheme="minorHAnsi"/>
          <w:sz w:val="22"/>
          <w:szCs w:val="22"/>
        </w:rPr>
        <w:t xml:space="preserve"> current learning and development through regular completion of activity observations</w:t>
      </w:r>
      <w:r w:rsidR="00DD6E49" w:rsidRPr="00152148">
        <w:rPr>
          <w:rFonts w:asciiTheme="minorHAnsi" w:hAnsiTheme="minorHAnsi" w:cstheme="minorHAnsi"/>
          <w:sz w:val="22"/>
          <w:szCs w:val="22"/>
        </w:rPr>
        <w:t>, evaluations</w:t>
      </w:r>
      <w:r w:rsidRPr="00152148">
        <w:rPr>
          <w:rFonts w:asciiTheme="minorHAnsi" w:hAnsiTheme="minorHAnsi" w:cstheme="minorHAnsi"/>
          <w:sz w:val="22"/>
          <w:szCs w:val="22"/>
        </w:rPr>
        <w:t xml:space="preserve"> and/or learning </w:t>
      </w:r>
      <w:r w:rsidR="00284F7F" w:rsidRPr="00152148">
        <w:rPr>
          <w:rFonts w:asciiTheme="minorHAnsi" w:hAnsiTheme="minorHAnsi" w:cstheme="minorHAnsi"/>
          <w:sz w:val="22"/>
          <w:szCs w:val="22"/>
        </w:rPr>
        <w:t>stories.</w:t>
      </w:r>
    </w:p>
    <w:p w14:paraId="0BC46499" w14:textId="31DA5BE1" w:rsidR="00EF2837" w:rsidRPr="00152148" w:rsidRDefault="00EF2837" w:rsidP="0025736F">
      <w:pPr>
        <w:pStyle w:val="ListBullet"/>
        <w:numPr>
          <w:ilvl w:val="0"/>
          <w:numId w:val="140"/>
        </w:numPr>
        <w:spacing w:after="0"/>
        <w:rPr>
          <w:rFonts w:asciiTheme="minorHAnsi" w:hAnsiTheme="minorHAnsi" w:cstheme="minorHAnsi"/>
          <w:sz w:val="22"/>
          <w:szCs w:val="22"/>
        </w:rPr>
      </w:pPr>
      <w:r w:rsidRPr="00152148">
        <w:rPr>
          <w:rFonts w:asciiTheme="minorHAnsi" w:hAnsiTheme="minorHAnsi" w:cstheme="minorHAnsi"/>
          <w:sz w:val="22"/>
          <w:szCs w:val="22"/>
        </w:rPr>
        <w:t xml:space="preserve">Support all aspects of children’s health, ensuring that their individual health and wellbeing requirements are met and supporting them to learn about healthy food, drink and lifestyle </w:t>
      </w:r>
      <w:r w:rsidR="00284F7F" w:rsidRPr="00152148">
        <w:rPr>
          <w:rFonts w:asciiTheme="minorHAnsi" w:hAnsiTheme="minorHAnsi" w:cstheme="minorHAnsi"/>
          <w:sz w:val="22"/>
          <w:szCs w:val="22"/>
        </w:rPr>
        <w:t>choices.</w:t>
      </w:r>
    </w:p>
    <w:p w14:paraId="0853EAB9" w14:textId="77777777" w:rsidR="00EF2837" w:rsidRPr="00152148" w:rsidRDefault="00EF2837" w:rsidP="0025736F">
      <w:pPr>
        <w:pStyle w:val="ListBullet"/>
        <w:numPr>
          <w:ilvl w:val="0"/>
          <w:numId w:val="140"/>
        </w:numPr>
        <w:spacing w:after="0"/>
        <w:rPr>
          <w:rFonts w:asciiTheme="minorHAnsi" w:hAnsiTheme="minorHAnsi" w:cstheme="minorHAnsi"/>
          <w:sz w:val="22"/>
          <w:szCs w:val="22"/>
        </w:rPr>
      </w:pPr>
      <w:r w:rsidRPr="00152148">
        <w:rPr>
          <w:rFonts w:asciiTheme="minorHAnsi" w:hAnsiTheme="minorHAnsi" w:cstheme="minorHAnsi"/>
          <w:sz w:val="22"/>
          <w:szCs w:val="22"/>
        </w:rPr>
        <w:lastRenderedPageBreak/>
        <w:t xml:space="preserve">Demonstrate a commitment to children’s health and safety through role </w:t>
      </w:r>
      <w:r w:rsidR="00DD6E49" w:rsidRPr="00152148">
        <w:rPr>
          <w:rFonts w:asciiTheme="minorHAnsi" w:hAnsiTheme="minorHAnsi" w:cstheme="minorHAnsi"/>
          <w:sz w:val="22"/>
          <w:szCs w:val="22"/>
        </w:rPr>
        <w:t>modeling hygiene</w:t>
      </w:r>
      <w:r w:rsidRPr="00152148">
        <w:rPr>
          <w:rFonts w:asciiTheme="minorHAnsi" w:hAnsiTheme="minorHAnsi" w:cstheme="minorHAnsi"/>
          <w:sz w:val="22"/>
          <w:szCs w:val="22"/>
        </w:rPr>
        <w:t xml:space="preserve"> and sun safe practices, complying with service policies and procedures relating to the environment and/or equipment and supporting children to negotiate play spaces to ensure the safety and wellbeing of themselves and others;</w:t>
      </w:r>
    </w:p>
    <w:p w14:paraId="166063F9" w14:textId="1EC1D2A7" w:rsidR="00EF2837" w:rsidRPr="00152148" w:rsidRDefault="00EF2837" w:rsidP="0025736F">
      <w:pPr>
        <w:pStyle w:val="ListBullet"/>
        <w:numPr>
          <w:ilvl w:val="0"/>
          <w:numId w:val="140"/>
        </w:numPr>
        <w:spacing w:after="0"/>
        <w:rPr>
          <w:rFonts w:asciiTheme="minorHAnsi" w:hAnsiTheme="minorHAnsi" w:cstheme="minorHAnsi"/>
          <w:sz w:val="22"/>
          <w:szCs w:val="22"/>
        </w:rPr>
      </w:pPr>
      <w:r w:rsidRPr="00152148">
        <w:rPr>
          <w:rFonts w:asciiTheme="minorHAnsi" w:hAnsiTheme="minorHAnsi" w:cstheme="minorHAnsi"/>
          <w:sz w:val="22"/>
          <w:szCs w:val="22"/>
        </w:rPr>
        <w:t xml:space="preserve">Support a balance of indoor, outdoor, planned and spontaneous physical activities and passive experiences for children by encouraging participation in new and/or unfamiliar activities and accepting the children’s level of involvement according to their skill and </w:t>
      </w:r>
      <w:r w:rsidR="00284F7F" w:rsidRPr="00152148">
        <w:rPr>
          <w:rFonts w:asciiTheme="minorHAnsi" w:hAnsiTheme="minorHAnsi" w:cstheme="minorHAnsi"/>
          <w:sz w:val="22"/>
          <w:szCs w:val="22"/>
        </w:rPr>
        <w:t>ability.</w:t>
      </w:r>
    </w:p>
    <w:p w14:paraId="0AE7F3BE" w14:textId="00A2EE33" w:rsidR="00EF2837" w:rsidRPr="00152148" w:rsidRDefault="00EF2837" w:rsidP="0025736F">
      <w:pPr>
        <w:pStyle w:val="ListBullet"/>
        <w:numPr>
          <w:ilvl w:val="0"/>
          <w:numId w:val="140"/>
        </w:numPr>
        <w:spacing w:after="0"/>
        <w:rPr>
          <w:rFonts w:asciiTheme="minorHAnsi" w:hAnsiTheme="minorHAnsi" w:cstheme="minorHAnsi"/>
          <w:sz w:val="22"/>
          <w:szCs w:val="22"/>
        </w:rPr>
      </w:pPr>
      <w:r w:rsidRPr="00152148">
        <w:rPr>
          <w:rFonts w:asciiTheme="minorHAnsi" w:hAnsiTheme="minorHAnsi" w:cstheme="minorHAnsi"/>
          <w:sz w:val="22"/>
          <w:szCs w:val="22"/>
        </w:rPr>
        <w:t xml:space="preserve">Demonstrate a commitment to ensuring children are protected through compliance with service policies and procedures relating to the safety and/or collection of children in the care of the </w:t>
      </w:r>
      <w:r w:rsidR="00284F7F" w:rsidRPr="00152148">
        <w:rPr>
          <w:rFonts w:asciiTheme="minorHAnsi" w:hAnsiTheme="minorHAnsi" w:cstheme="minorHAnsi"/>
          <w:sz w:val="22"/>
          <w:szCs w:val="22"/>
        </w:rPr>
        <w:t>service.</w:t>
      </w:r>
    </w:p>
    <w:p w14:paraId="7F7E80E8" w14:textId="15F818D9" w:rsidR="00EF2837" w:rsidRPr="00152148" w:rsidRDefault="00EF2837" w:rsidP="0025736F">
      <w:pPr>
        <w:pStyle w:val="ListBullet"/>
        <w:numPr>
          <w:ilvl w:val="0"/>
          <w:numId w:val="140"/>
        </w:numPr>
        <w:spacing w:after="0"/>
        <w:rPr>
          <w:rFonts w:asciiTheme="minorHAnsi" w:hAnsiTheme="minorHAnsi" w:cstheme="minorHAnsi"/>
          <w:sz w:val="22"/>
          <w:szCs w:val="22"/>
        </w:rPr>
      </w:pPr>
      <w:r w:rsidRPr="00152148">
        <w:rPr>
          <w:rFonts w:asciiTheme="minorHAnsi" w:hAnsiTheme="minorHAnsi" w:cstheme="minorHAnsi"/>
          <w:sz w:val="22"/>
          <w:szCs w:val="22"/>
        </w:rPr>
        <w:t>Demonstrate a commitment to regularly review and update knowledge and/or skills and practices in line with current professional standards and/or guidelines through the development and implementation of a professional development plan, in conjunction with the service</w:t>
      </w:r>
      <w:r w:rsidR="00DD6E49" w:rsidRPr="00152148">
        <w:rPr>
          <w:rFonts w:asciiTheme="minorHAnsi" w:hAnsiTheme="minorHAnsi" w:cstheme="minorHAnsi"/>
          <w:sz w:val="22"/>
          <w:szCs w:val="22"/>
        </w:rPr>
        <w:t xml:space="preserve"> </w:t>
      </w:r>
      <w:r w:rsidR="00BD483E">
        <w:rPr>
          <w:rFonts w:asciiTheme="minorHAnsi" w:hAnsiTheme="minorHAnsi" w:cstheme="minorHAnsi"/>
          <w:sz w:val="22"/>
          <w:szCs w:val="22"/>
        </w:rPr>
        <w:t>Director</w:t>
      </w:r>
      <w:r w:rsidR="00DD6E49" w:rsidRPr="00152148">
        <w:rPr>
          <w:rFonts w:asciiTheme="minorHAnsi" w:hAnsiTheme="minorHAnsi" w:cstheme="minorHAnsi"/>
          <w:sz w:val="22"/>
          <w:szCs w:val="22"/>
        </w:rPr>
        <w:t>,</w:t>
      </w:r>
      <w:r w:rsidRPr="00152148">
        <w:rPr>
          <w:rFonts w:asciiTheme="minorHAnsi" w:hAnsiTheme="minorHAnsi" w:cstheme="minorHAnsi"/>
          <w:sz w:val="22"/>
          <w:szCs w:val="22"/>
        </w:rPr>
        <w:t xml:space="preserve"> and in line with identified service needs;</w:t>
      </w:r>
    </w:p>
    <w:p w14:paraId="33245006" w14:textId="5070C508" w:rsidR="00EF2837" w:rsidRPr="00152148" w:rsidRDefault="00EF2837" w:rsidP="0025736F">
      <w:pPr>
        <w:pStyle w:val="ListBullet"/>
        <w:numPr>
          <w:ilvl w:val="0"/>
          <w:numId w:val="140"/>
        </w:numPr>
        <w:spacing w:after="0"/>
        <w:rPr>
          <w:rFonts w:asciiTheme="minorHAnsi" w:hAnsiTheme="minorHAnsi" w:cstheme="minorHAnsi"/>
          <w:sz w:val="22"/>
          <w:szCs w:val="22"/>
        </w:rPr>
      </w:pPr>
      <w:r w:rsidRPr="00152148">
        <w:rPr>
          <w:rFonts w:asciiTheme="minorHAnsi" w:hAnsiTheme="minorHAnsi" w:cstheme="minorHAnsi"/>
          <w:sz w:val="22"/>
          <w:szCs w:val="22"/>
        </w:rPr>
        <w:t>Support other educators to achieve the goals as outlined in the service philosophy and goals by sharing expertise, modeling best practice, providing feedback</w:t>
      </w:r>
      <w:r w:rsidR="00284F7F">
        <w:rPr>
          <w:rFonts w:asciiTheme="minorHAnsi" w:hAnsiTheme="minorHAnsi" w:cstheme="minorHAnsi"/>
          <w:sz w:val="22"/>
          <w:szCs w:val="22"/>
        </w:rPr>
        <w:t>,</w:t>
      </w:r>
      <w:r w:rsidRPr="00152148">
        <w:rPr>
          <w:rFonts w:asciiTheme="minorHAnsi" w:hAnsiTheme="minorHAnsi" w:cstheme="minorHAnsi"/>
          <w:sz w:val="22"/>
          <w:szCs w:val="22"/>
        </w:rPr>
        <w:t xml:space="preserve"> and leading discussions at regular team </w:t>
      </w:r>
      <w:r w:rsidR="00284F7F" w:rsidRPr="00152148">
        <w:rPr>
          <w:rFonts w:asciiTheme="minorHAnsi" w:hAnsiTheme="minorHAnsi" w:cstheme="minorHAnsi"/>
          <w:sz w:val="22"/>
          <w:szCs w:val="22"/>
        </w:rPr>
        <w:t>meetings.</w:t>
      </w:r>
    </w:p>
    <w:p w14:paraId="131EC6E1" w14:textId="77777777" w:rsidR="00EF2837" w:rsidRPr="00152148" w:rsidRDefault="00EF2837" w:rsidP="0025736F">
      <w:pPr>
        <w:pStyle w:val="ListBullet"/>
        <w:numPr>
          <w:ilvl w:val="0"/>
          <w:numId w:val="140"/>
        </w:numPr>
        <w:spacing w:after="0"/>
        <w:rPr>
          <w:rFonts w:asciiTheme="minorHAnsi" w:hAnsiTheme="minorHAnsi" w:cstheme="minorHAnsi"/>
          <w:sz w:val="22"/>
          <w:szCs w:val="22"/>
        </w:rPr>
      </w:pPr>
      <w:r w:rsidRPr="00152148">
        <w:rPr>
          <w:rFonts w:asciiTheme="minorHAnsi" w:hAnsiTheme="minorHAnsi" w:cstheme="minorHAnsi"/>
          <w:sz w:val="22"/>
          <w:szCs w:val="22"/>
        </w:rPr>
        <w:t>Support families through creating an inclusive and welcoming environment where sharing of information about their child is encouraged, concerns are responded to in a prompt and courteous manner, suggestions and/or ideas for improvement are acknowledged and additional support agencies are accessed if required;</w:t>
      </w:r>
    </w:p>
    <w:p w14:paraId="1EC07145" w14:textId="77777777" w:rsidR="00DD6E49" w:rsidRPr="00152148" w:rsidRDefault="00DD6E49" w:rsidP="00152148">
      <w:pPr>
        <w:pStyle w:val="ListBullet"/>
        <w:tabs>
          <w:tab w:val="clear" w:pos="2487"/>
        </w:tabs>
        <w:ind w:left="0" w:firstLine="0"/>
        <w:rPr>
          <w:rFonts w:asciiTheme="minorHAnsi" w:hAnsiTheme="minorHAnsi" w:cstheme="minorHAnsi"/>
          <w:sz w:val="22"/>
          <w:szCs w:val="22"/>
        </w:rPr>
      </w:pPr>
    </w:p>
    <w:p w14:paraId="57C61B23" w14:textId="77777777" w:rsidR="009A1D0F" w:rsidRDefault="009A1D0F">
      <w:pPr>
        <w:rPr>
          <w:rFonts w:cstheme="minorHAnsi"/>
        </w:rPr>
      </w:pPr>
    </w:p>
    <w:p w14:paraId="660BFAF5" w14:textId="77777777" w:rsidR="00152148" w:rsidRDefault="00152148">
      <w:pPr>
        <w:rPr>
          <w:rFonts w:cstheme="minorHAnsi"/>
        </w:rPr>
      </w:pPr>
    </w:p>
    <w:p w14:paraId="74A782C2" w14:textId="77777777" w:rsidR="00152148" w:rsidRDefault="00152148">
      <w:pPr>
        <w:rPr>
          <w:rFonts w:cstheme="minorHAnsi"/>
        </w:rPr>
      </w:pPr>
    </w:p>
    <w:p w14:paraId="5950530C" w14:textId="77777777" w:rsidR="00152148" w:rsidRDefault="00152148">
      <w:pPr>
        <w:rPr>
          <w:rFonts w:cstheme="minorHAnsi"/>
        </w:rPr>
      </w:pPr>
    </w:p>
    <w:p w14:paraId="798ED5E3" w14:textId="77777777" w:rsidR="00152148" w:rsidRDefault="00152148">
      <w:pPr>
        <w:rPr>
          <w:rFonts w:cstheme="minorHAnsi"/>
        </w:rPr>
      </w:pPr>
    </w:p>
    <w:p w14:paraId="77B06032" w14:textId="76CF97E5" w:rsidR="00152148" w:rsidRDefault="00152148">
      <w:pPr>
        <w:rPr>
          <w:rFonts w:cstheme="minorHAnsi"/>
        </w:rPr>
      </w:pPr>
    </w:p>
    <w:p w14:paraId="1503238E" w14:textId="3477BFB3" w:rsidR="001026F2" w:rsidRDefault="001026F2">
      <w:pPr>
        <w:rPr>
          <w:rFonts w:cstheme="minorHAnsi"/>
        </w:rPr>
      </w:pPr>
    </w:p>
    <w:p w14:paraId="710209F2" w14:textId="76447389" w:rsidR="001026F2" w:rsidRDefault="001026F2">
      <w:pPr>
        <w:rPr>
          <w:rFonts w:cstheme="minorHAnsi"/>
        </w:rPr>
      </w:pPr>
    </w:p>
    <w:p w14:paraId="3B113AE4" w14:textId="1F0D1ADE" w:rsidR="001026F2" w:rsidRDefault="001026F2">
      <w:pPr>
        <w:rPr>
          <w:rFonts w:cstheme="minorHAnsi"/>
        </w:rPr>
      </w:pPr>
    </w:p>
    <w:p w14:paraId="54CC688D" w14:textId="40D3C203" w:rsidR="001026F2" w:rsidRDefault="001026F2">
      <w:pPr>
        <w:rPr>
          <w:rFonts w:cstheme="minorHAnsi"/>
        </w:rPr>
      </w:pPr>
    </w:p>
    <w:p w14:paraId="16C6D04C" w14:textId="6431B9F7" w:rsidR="001026F2" w:rsidRDefault="001026F2">
      <w:pPr>
        <w:rPr>
          <w:rFonts w:cstheme="minorHAnsi"/>
        </w:rPr>
      </w:pPr>
    </w:p>
    <w:p w14:paraId="1DE3B93D" w14:textId="77777777" w:rsidR="00FC0391" w:rsidRDefault="00FC0391">
      <w:pPr>
        <w:rPr>
          <w:rFonts w:cstheme="minorHAnsi"/>
        </w:rPr>
      </w:pPr>
    </w:p>
    <w:p w14:paraId="52EEA661" w14:textId="77777777" w:rsidR="00FC0391" w:rsidRDefault="00FC0391">
      <w:pPr>
        <w:rPr>
          <w:rFonts w:cstheme="minorHAnsi"/>
        </w:rPr>
      </w:pPr>
    </w:p>
    <w:p w14:paraId="2ECB051C" w14:textId="77777777" w:rsidR="00FC0391" w:rsidRDefault="00FC0391">
      <w:pPr>
        <w:rPr>
          <w:rFonts w:cstheme="minorHAnsi"/>
        </w:rPr>
      </w:pPr>
    </w:p>
    <w:p w14:paraId="62B82812" w14:textId="4DE63798" w:rsidR="001026F2" w:rsidRDefault="001026F2">
      <w:pPr>
        <w:rPr>
          <w:rFonts w:cstheme="minorHAnsi"/>
        </w:rPr>
      </w:pPr>
    </w:p>
    <w:p w14:paraId="13EFA221" w14:textId="6B2B92A5" w:rsidR="001026F2" w:rsidRDefault="001026F2">
      <w:pPr>
        <w:rPr>
          <w:rFonts w:cstheme="minorHAnsi"/>
        </w:rPr>
      </w:pPr>
    </w:p>
    <w:p w14:paraId="01A5A8CD" w14:textId="4B496077" w:rsidR="001026F2" w:rsidRDefault="001026F2">
      <w:pPr>
        <w:rPr>
          <w:rFonts w:cstheme="minorHAnsi"/>
        </w:rPr>
      </w:pPr>
    </w:p>
    <w:p w14:paraId="5906A493" w14:textId="77777777" w:rsidR="001026F2" w:rsidRDefault="001026F2">
      <w:pPr>
        <w:rPr>
          <w:rFonts w:cstheme="minorHAnsi"/>
        </w:rPr>
      </w:pPr>
    </w:p>
    <w:p w14:paraId="2A21E33A" w14:textId="77777777" w:rsidR="00BB1FD6" w:rsidRDefault="00BB1FD6">
      <w:pPr>
        <w:rPr>
          <w:rFonts w:cstheme="minorHAnsi"/>
        </w:rPr>
      </w:pPr>
    </w:p>
    <w:p w14:paraId="164A4C04" w14:textId="77777777" w:rsidR="00BB1FD6" w:rsidRPr="00152148" w:rsidRDefault="00BB1FD6">
      <w:pPr>
        <w:rPr>
          <w:rFonts w:cstheme="minorHAnsi"/>
        </w:rPr>
      </w:pPr>
    </w:p>
    <w:tbl>
      <w:tblPr>
        <w:tblStyle w:val="TableGrid"/>
        <w:tblW w:w="10349" w:type="dxa"/>
        <w:tblLook w:val="04A0" w:firstRow="1" w:lastRow="0" w:firstColumn="1" w:lastColumn="0" w:noHBand="0" w:noVBand="1"/>
      </w:tblPr>
      <w:tblGrid>
        <w:gridCol w:w="4679"/>
        <w:gridCol w:w="5670"/>
      </w:tblGrid>
      <w:tr w:rsidR="00EF2837" w14:paraId="35EC8FBA" w14:textId="77777777" w:rsidTr="001026F2">
        <w:tc>
          <w:tcPr>
            <w:tcW w:w="4679" w:type="dxa"/>
            <w:shd w:val="clear" w:color="auto" w:fill="auto"/>
          </w:tcPr>
          <w:p w14:paraId="44674C62" w14:textId="77777777" w:rsidR="00EF2837" w:rsidRDefault="00EF2837" w:rsidP="00117D52"/>
          <w:p w14:paraId="49EA2CEF" w14:textId="77777777" w:rsidR="00EF2837" w:rsidRDefault="00EF2837" w:rsidP="00117D52">
            <w:r>
              <w:t>POLICY GROUP: PROGRAM</w:t>
            </w:r>
          </w:p>
          <w:p w14:paraId="37CAA4CA" w14:textId="77777777" w:rsidR="00EF2837" w:rsidRDefault="00EF2837" w:rsidP="00117D52"/>
        </w:tc>
        <w:tc>
          <w:tcPr>
            <w:tcW w:w="5670" w:type="dxa"/>
            <w:shd w:val="clear" w:color="auto" w:fill="auto"/>
          </w:tcPr>
          <w:p w14:paraId="7420BCA9" w14:textId="538459F9" w:rsidR="00EF2837" w:rsidRDefault="00EF2837" w:rsidP="00117D52">
            <w:r>
              <w:t xml:space="preserve">FORMULATED: </w:t>
            </w:r>
            <w:r w:rsidR="001026F2">
              <w:t>2018</w:t>
            </w:r>
          </w:p>
          <w:p w14:paraId="26F29316" w14:textId="77777777" w:rsidR="00EF2837" w:rsidRDefault="00EF2837" w:rsidP="00117D52"/>
          <w:p w14:paraId="430177DA" w14:textId="77777777" w:rsidR="00EF2837" w:rsidRDefault="00EF2837" w:rsidP="00117D52">
            <w:r>
              <w:t>COMPILED BY: STAFF, PARENTS &amp; MANAGEMENT</w:t>
            </w:r>
          </w:p>
          <w:p w14:paraId="2A5FBD43" w14:textId="77777777" w:rsidR="00EF2837" w:rsidRDefault="00EF2837" w:rsidP="00117D52"/>
        </w:tc>
      </w:tr>
      <w:tr w:rsidR="00EF2837" w14:paraId="7C49B6FC" w14:textId="77777777" w:rsidTr="001026F2">
        <w:tc>
          <w:tcPr>
            <w:tcW w:w="4679" w:type="dxa"/>
            <w:shd w:val="clear" w:color="auto" w:fill="auto"/>
          </w:tcPr>
          <w:p w14:paraId="4F52AAFC" w14:textId="77777777" w:rsidR="00EF2837" w:rsidRDefault="00EF2837" w:rsidP="00117D52"/>
          <w:p w14:paraId="31766C46" w14:textId="77777777" w:rsidR="00EF2837" w:rsidRDefault="00EF2837" w:rsidP="00EF2837">
            <w:r>
              <w:t>TITLE: PHYSICAL ACTIVITY POLICY 3.10</w:t>
            </w:r>
          </w:p>
        </w:tc>
        <w:tc>
          <w:tcPr>
            <w:tcW w:w="5670" w:type="dxa"/>
            <w:shd w:val="clear" w:color="auto" w:fill="auto"/>
          </w:tcPr>
          <w:p w14:paraId="27249465" w14:textId="097277DB" w:rsidR="00EF2837" w:rsidRDefault="00DD6E49" w:rsidP="00117D52">
            <w:r>
              <w:t>REVIEWED: 20</w:t>
            </w:r>
            <w:r w:rsidR="001026F2">
              <w:t>2</w:t>
            </w:r>
            <w:r w:rsidR="00150C50">
              <w:t>3</w:t>
            </w:r>
          </w:p>
          <w:p w14:paraId="415DADCC" w14:textId="77777777" w:rsidR="00EF2837" w:rsidRDefault="00EF2837" w:rsidP="00117D52"/>
          <w:p w14:paraId="41E15369" w14:textId="7648AD70" w:rsidR="00EF2837" w:rsidRDefault="00DD6E49" w:rsidP="00117D52">
            <w:r>
              <w:t>REVISED: 20</w:t>
            </w:r>
            <w:r w:rsidR="001026F2">
              <w:t>20</w:t>
            </w:r>
          </w:p>
        </w:tc>
      </w:tr>
    </w:tbl>
    <w:p w14:paraId="32FDEB91" w14:textId="77777777" w:rsidR="00EF2837" w:rsidRDefault="00EF2837" w:rsidP="00EF2837"/>
    <w:p w14:paraId="5242E3A1" w14:textId="66508577" w:rsidR="00DC43B7" w:rsidRDefault="000A0C55" w:rsidP="00EF2837">
      <w:pPr>
        <w:rPr>
          <w:lang w:val="en-US"/>
        </w:rPr>
      </w:pPr>
      <w:r>
        <w:t>Ironside OSHC</w:t>
      </w:r>
      <w:r w:rsidR="001026F2">
        <w:t xml:space="preserve"> </w:t>
      </w:r>
      <w:r w:rsidR="00DC43B7" w:rsidRPr="00790007">
        <w:t>aims to provide all children with appropriate, frequent</w:t>
      </w:r>
      <w:r w:rsidR="00DD6E49">
        <w:t xml:space="preserve"> opportunities for</w:t>
      </w:r>
      <w:r w:rsidR="00DC43B7" w:rsidRPr="00790007">
        <w:t xml:space="preserve"> varied</w:t>
      </w:r>
      <w:r w:rsidR="00DD6E49">
        <w:t xml:space="preserve"> physical activity</w:t>
      </w:r>
      <w:r w:rsidR="00DC43B7" w:rsidRPr="00790007">
        <w:t>, focusing on enjoyment and participation, thereby encouraging positive physical activity habits in all children</w:t>
      </w:r>
      <w:r w:rsidR="00150C50">
        <w:t xml:space="preserve"> and young people. </w:t>
      </w:r>
    </w:p>
    <w:p w14:paraId="6B237C0A" w14:textId="77777777" w:rsidR="00DC43B7" w:rsidRPr="00C2313A" w:rsidRDefault="00DC43B7" w:rsidP="00EF2837">
      <w:pPr>
        <w:rPr>
          <w:lang w:val="en-US"/>
        </w:rPr>
      </w:pPr>
    </w:p>
    <w:p w14:paraId="4B5A82B2" w14:textId="77777777" w:rsidR="004B247C" w:rsidRDefault="00EF2837" w:rsidP="004B247C">
      <w:pPr>
        <w:rPr>
          <w:b/>
          <w:i/>
          <w:color w:val="0070C0"/>
          <w:u w:val="single"/>
        </w:rPr>
      </w:pPr>
      <w:r>
        <w:rPr>
          <w:b/>
          <w:i/>
          <w:color w:val="0070C0"/>
          <w:u w:val="single"/>
        </w:rPr>
        <w:t>R</w:t>
      </w:r>
      <w:r w:rsidR="004B247C">
        <w:rPr>
          <w:b/>
          <w:i/>
          <w:color w:val="0070C0"/>
          <w:u w:val="single"/>
        </w:rPr>
        <w:t>ELEVANT LAWS &amp; OTHER PROVISIONS</w:t>
      </w:r>
    </w:p>
    <w:p w14:paraId="4E47BF1B" w14:textId="27BA7407" w:rsidR="004B247C" w:rsidRPr="004B247C" w:rsidRDefault="004B247C" w:rsidP="001026F2">
      <w:pPr>
        <w:pStyle w:val="Boardbody"/>
      </w:pPr>
      <w:r w:rsidRPr="004B247C">
        <w:t>Education and Care Services National Law Act, 2010 and Regulations 2011</w:t>
      </w:r>
    </w:p>
    <w:p w14:paraId="317B57EF" w14:textId="77777777" w:rsidR="004B247C" w:rsidRPr="004B247C" w:rsidRDefault="004B247C" w:rsidP="00F84687">
      <w:pPr>
        <w:pStyle w:val="Boardbody"/>
      </w:pPr>
      <w:r w:rsidRPr="004B247C">
        <w:t>‘My Time, Our Place’ Framework for School Age Care</w:t>
      </w:r>
    </w:p>
    <w:p w14:paraId="63E93F98" w14:textId="77777777" w:rsidR="004B247C" w:rsidRPr="004B247C" w:rsidRDefault="004B247C" w:rsidP="001026F2">
      <w:pPr>
        <w:pStyle w:val="Boardbody"/>
        <w:numPr>
          <w:ilvl w:val="0"/>
          <w:numId w:val="0"/>
        </w:numPr>
      </w:pPr>
    </w:p>
    <w:p w14:paraId="063986E9" w14:textId="77777777" w:rsidR="004B247C" w:rsidRPr="004B247C" w:rsidRDefault="004B247C" w:rsidP="0025736F">
      <w:pPr>
        <w:pStyle w:val="ListBullet"/>
        <w:numPr>
          <w:ilvl w:val="0"/>
          <w:numId w:val="154"/>
        </w:numPr>
        <w:rPr>
          <w:i/>
          <w:color w:val="0070C0"/>
        </w:rPr>
      </w:pPr>
      <w:r w:rsidRPr="004B247C">
        <w:rPr>
          <w:i/>
          <w:color w:val="0070C0"/>
        </w:rPr>
        <w:t xml:space="preserve">Duty of Care </w:t>
      </w:r>
    </w:p>
    <w:p w14:paraId="67F94034" w14:textId="77777777" w:rsidR="004B247C" w:rsidRPr="004B247C" w:rsidRDefault="004B247C" w:rsidP="0025736F">
      <w:pPr>
        <w:pStyle w:val="BodyText"/>
        <w:numPr>
          <w:ilvl w:val="0"/>
          <w:numId w:val="154"/>
        </w:numPr>
        <w:rPr>
          <w:i/>
          <w:color w:val="0070C0"/>
        </w:rPr>
      </w:pPr>
      <w:r w:rsidRPr="004B247C">
        <w:rPr>
          <w:i/>
          <w:color w:val="0070C0"/>
        </w:rPr>
        <w:t>NQS Area: 1.1.1, 1</w:t>
      </w:r>
      <w:r w:rsidR="002B45F8">
        <w:rPr>
          <w:i/>
          <w:color w:val="0070C0"/>
        </w:rPr>
        <w:t xml:space="preserve">.1.2, 1.1.5, 1.1.6; 1.2; 2.1.1; </w:t>
      </w:r>
      <w:r w:rsidR="001F5507">
        <w:rPr>
          <w:i/>
          <w:color w:val="0070C0"/>
        </w:rPr>
        <w:t>n</w:t>
      </w:r>
      <w:r w:rsidRPr="004B247C">
        <w:rPr>
          <w:i/>
          <w:color w:val="0070C0"/>
        </w:rPr>
        <w:t>2.2.2; 2.3.1, 2.3.2; 3.1; 3.2; 4.1; 5.1; 5.2; 6.2.1, 6.3.3; 7.1.2; 7.2.1, 7.3.5.</w:t>
      </w:r>
    </w:p>
    <w:p w14:paraId="6021077F" w14:textId="5F37F257" w:rsidR="004B247C" w:rsidRPr="004B247C" w:rsidRDefault="001F5507" w:rsidP="0025736F">
      <w:pPr>
        <w:pStyle w:val="BodyText"/>
        <w:numPr>
          <w:ilvl w:val="0"/>
          <w:numId w:val="154"/>
        </w:numPr>
        <w:rPr>
          <w:i/>
        </w:rPr>
      </w:pPr>
      <w:r>
        <w:rPr>
          <w:i/>
          <w:color w:val="0070C0"/>
        </w:rPr>
        <w:t>Policies:</w:t>
      </w:r>
      <w:r w:rsidR="001026F2">
        <w:rPr>
          <w:i/>
          <w:color w:val="0070C0"/>
        </w:rPr>
        <w:t xml:space="preserve"> </w:t>
      </w:r>
      <w:r>
        <w:rPr>
          <w:i/>
          <w:color w:val="0070C0"/>
        </w:rPr>
        <w:t xml:space="preserve">Protection of Children, </w:t>
      </w:r>
      <w:r w:rsidR="004B247C" w:rsidRPr="004B247C">
        <w:rPr>
          <w:i/>
          <w:color w:val="0070C0"/>
        </w:rPr>
        <w:t>Educator Ratios, Including Children with Special/Additional Needs, Educational Program Planning, Educator’s Practice, Sun Safety, Space and Facilities Requirement, Provision of Resources and Equipment, Educator Professional Development and Learning</w:t>
      </w:r>
    </w:p>
    <w:p w14:paraId="46AB1FF7" w14:textId="53B8E8ED" w:rsidR="00DC43B7" w:rsidRDefault="00DC43B7" w:rsidP="0025736F">
      <w:pPr>
        <w:pStyle w:val="ListBullet"/>
        <w:numPr>
          <w:ilvl w:val="0"/>
          <w:numId w:val="142"/>
        </w:numPr>
        <w:rPr>
          <w:rFonts w:cs="Arial"/>
        </w:rPr>
      </w:pPr>
      <w:r>
        <w:rPr>
          <w:rFonts w:cs="Arial"/>
        </w:rPr>
        <w:t xml:space="preserve">When planning physical activity games and experiences, individual children’s needs, interests, </w:t>
      </w:r>
      <w:r w:rsidR="001026F2">
        <w:rPr>
          <w:rFonts w:cs="Arial"/>
        </w:rPr>
        <w:t>ages,</w:t>
      </w:r>
      <w:r>
        <w:rPr>
          <w:rFonts w:cs="Arial"/>
        </w:rPr>
        <w:t xml:space="preserve"> and capabilities will be taken into consideration </w:t>
      </w:r>
    </w:p>
    <w:p w14:paraId="2DF6296A" w14:textId="6EE47D8E" w:rsidR="00DC43B7" w:rsidRDefault="00DC43B7" w:rsidP="0025736F">
      <w:pPr>
        <w:pStyle w:val="ListBullet"/>
        <w:numPr>
          <w:ilvl w:val="0"/>
          <w:numId w:val="143"/>
        </w:numPr>
        <w:spacing w:after="0"/>
        <w:rPr>
          <w:rFonts w:cs="Arial"/>
        </w:rPr>
      </w:pPr>
      <w:r>
        <w:rPr>
          <w:rFonts w:cs="Arial"/>
        </w:rPr>
        <w:t>Educators will set up the indoor/outdoor area in such a way as to:</w:t>
      </w:r>
    </w:p>
    <w:p w14:paraId="4EB1AED7" w14:textId="77777777" w:rsidR="001026F2" w:rsidRDefault="001026F2" w:rsidP="001026F2">
      <w:pPr>
        <w:pStyle w:val="ListBullet"/>
        <w:tabs>
          <w:tab w:val="clear" w:pos="2487"/>
        </w:tabs>
        <w:spacing w:after="0"/>
        <w:ind w:left="720" w:firstLine="0"/>
        <w:rPr>
          <w:rFonts w:cs="Arial"/>
        </w:rPr>
      </w:pPr>
    </w:p>
    <w:p w14:paraId="579F8373" w14:textId="7AEF8C1B" w:rsidR="00DC43B7" w:rsidRDefault="00DC43B7" w:rsidP="0025736F">
      <w:pPr>
        <w:pStyle w:val="ListBullet"/>
        <w:numPr>
          <w:ilvl w:val="0"/>
          <w:numId w:val="141"/>
        </w:numPr>
        <w:spacing w:after="0"/>
        <w:rPr>
          <w:rFonts w:cs="Arial"/>
        </w:rPr>
      </w:pPr>
      <w:r>
        <w:rPr>
          <w:rFonts w:cs="Arial"/>
        </w:rPr>
        <w:t xml:space="preserve">promote safe physical play for children of different age groups and </w:t>
      </w:r>
      <w:r w:rsidR="001026F2">
        <w:rPr>
          <w:rFonts w:cs="Arial"/>
        </w:rPr>
        <w:t>capabilities.</w:t>
      </w:r>
      <w:r>
        <w:rPr>
          <w:rFonts w:cs="Arial"/>
        </w:rPr>
        <w:t xml:space="preserve">  </w:t>
      </w:r>
    </w:p>
    <w:p w14:paraId="1D82B89B" w14:textId="77777777" w:rsidR="00DC43B7" w:rsidRDefault="00DC43B7" w:rsidP="00DC43B7">
      <w:pPr>
        <w:pStyle w:val="ListBullet"/>
        <w:tabs>
          <w:tab w:val="clear" w:pos="2487"/>
          <w:tab w:val="left" w:pos="1020"/>
        </w:tabs>
        <w:spacing w:after="0"/>
        <w:ind w:left="0" w:firstLine="0"/>
        <w:rPr>
          <w:rFonts w:cs="Arial"/>
        </w:rPr>
      </w:pPr>
      <w:r>
        <w:rPr>
          <w:rFonts w:cs="Arial"/>
        </w:rPr>
        <w:tab/>
      </w:r>
    </w:p>
    <w:p w14:paraId="3AF0E661" w14:textId="3E43653C" w:rsidR="00DC43B7" w:rsidRDefault="00DC43B7" w:rsidP="0025736F">
      <w:pPr>
        <w:pStyle w:val="ListBullet"/>
        <w:numPr>
          <w:ilvl w:val="0"/>
          <w:numId w:val="141"/>
        </w:numPr>
        <w:rPr>
          <w:rFonts w:cs="Arial"/>
        </w:rPr>
      </w:pPr>
      <w:r w:rsidRPr="007830E2">
        <w:rPr>
          <w:rFonts w:cs="Arial"/>
        </w:rPr>
        <w:t>stimulate children’</w:t>
      </w:r>
      <w:r>
        <w:rPr>
          <w:rFonts w:cs="Arial"/>
        </w:rPr>
        <w:t xml:space="preserve">s interest and curiosity by being creative in their use of equipment and </w:t>
      </w:r>
      <w:r w:rsidR="001026F2">
        <w:rPr>
          <w:rFonts w:cs="Arial"/>
        </w:rPr>
        <w:t>materials.</w:t>
      </w:r>
      <w:r w:rsidRPr="007830E2">
        <w:rPr>
          <w:rFonts w:cs="Arial"/>
        </w:rPr>
        <w:t xml:space="preserve"> </w:t>
      </w:r>
    </w:p>
    <w:p w14:paraId="46C2E96F" w14:textId="1E0D14CC" w:rsidR="00DC43B7" w:rsidRDefault="00DC43B7" w:rsidP="0025736F">
      <w:pPr>
        <w:pStyle w:val="ListBullet"/>
        <w:numPr>
          <w:ilvl w:val="0"/>
          <w:numId w:val="141"/>
        </w:numPr>
        <w:rPr>
          <w:rFonts w:cs="Arial"/>
        </w:rPr>
      </w:pPr>
      <w:r>
        <w:rPr>
          <w:rFonts w:cs="Arial"/>
        </w:rPr>
        <w:t xml:space="preserve">Offer a range of challenges and experiences, inviting children to explore, discover and </w:t>
      </w:r>
      <w:r w:rsidR="001026F2">
        <w:rPr>
          <w:rFonts w:cs="Arial"/>
        </w:rPr>
        <w:t>experiment.</w:t>
      </w:r>
    </w:p>
    <w:p w14:paraId="3E822B21" w14:textId="6AF3BBF7" w:rsidR="00DC43B7" w:rsidRDefault="00DC43B7" w:rsidP="0025736F">
      <w:pPr>
        <w:pStyle w:val="ListBullet"/>
        <w:numPr>
          <w:ilvl w:val="0"/>
          <w:numId w:val="141"/>
        </w:numPr>
        <w:rPr>
          <w:rFonts w:cs="Arial"/>
        </w:rPr>
      </w:pPr>
      <w:r>
        <w:rPr>
          <w:rFonts w:cs="Arial"/>
        </w:rPr>
        <w:t xml:space="preserve">Facilitate the inclusion of children with special/additional </w:t>
      </w:r>
      <w:r w:rsidR="001026F2">
        <w:rPr>
          <w:rFonts w:cs="Arial"/>
        </w:rPr>
        <w:t>needs.</w:t>
      </w:r>
    </w:p>
    <w:p w14:paraId="22BD68BB" w14:textId="77777777" w:rsidR="00DC43B7" w:rsidRDefault="00DC43B7" w:rsidP="0025736F">
      <w:pPr>
        <w:pStyle w:val="ListBullet"/>
        <w:numPr>
          <w:ilvl w:val="0"/>
          <w:numId w:val="141"/>
        </w:numPr>
        <w:rPr>
          <w:rFonts w:cs="Arial"/>
        </w:rPr>
      </w:pPr>
      <w:r>
        <w:rPr>
          <w:rFonts w:cs="Arial"/>
        </w:rPr>
        <w:t>Support children to create their own games and experiences.</w:t>
      </w:r>
    </w:p>
    <w:p w14:paraId="57679C4F" w14:textId="77777777" w:rsidR="00DC43B7" w:rsidRDefault="00DC43B7" w:rsidP="0025736F">
      <w:pPr>
        <w:pStyle w:val="ListBullet"/>
        <w:numPr>
          <w:ilvl w:val="0"/>
          <w:numId w:val="143"/>
        </w:numPr>
        <w:rPr>
          <w:rFonts w:cs="Arial"/>
        </w:rPr>
      </w:pPr>
      <w:r>
        <w:rPr>
          <w:rFonts w:cs="Arial"/>
        </w:rPr>
        <w:t>Educators will encourage children to help plan and set up physical play activities and equipment.</w:t>
      </w:r>
    </w:p>
    <w:p w14:paraId="3CE45C64" w14:textId="77777777" w:rsidR="00DC43B7" w:rsidRDefault="00DC43B7" w:rsidP="0025736F">
      <w:pPr>
        <w:pStyle w:val="ListBullet"/>
        <w:numPr>
          <w:ilvl w:val="0"/>
          <w:numId w:val="144"/>
        </w:numPr>
        <w:rPr>
          <w:rFonts w:cs="Arial"/>
        </w:rPr>
      </w:pPr>
      <w:r>
        <w:rPr>
          <w:rFonts w:cs="Arial"/>
        </w:rPr>
        <w:t>Educators will encourage children to play safely while negotiating indoor and/or outdoor play spaces to ensure the safety and wellbeing of themselves and others.</w:t>
      </w:r>
    </w:p>
    <w:p w14:paraId="1FB92C11" w14:textId="77777777" w:rsidR="00DC43B7" w:rsidRDefault="00DC43B7" w:rsidP="0025736F">
      <w:pPr>
        <w:pStyle w:val="ListBullet"/>
        <w:numPr>
          <w:ilvl w:val="0"/>
          <w:numId w:val="145"/>
        </w:numPr>
        <w:rPr>
          <w:rFonts w:cs="Arial"/>
        </w:rPr>
      </w:pPr>
      <w:r>
        <w:rPr>
          <w:rFonts w:cs="Arial"/>
        </w:rPr>
        <w:t xml:space="preserve">Educators will encourage and provide appropriate support to children to participate in new or unfamiliar physical experiences.  </w:t>
      </w:r>
    </w:p>
    <w:p w14:paraId="1DDC4372" w14:textId="118D4A7F" w:rsidR="00DC43B7" w:rsidRDefault="00DC43B7" w:rsidP="0025736F">
      <w:pPr>
        <w:pStyle w:val="ListBullet"/>
        <w:numPr>
          <w:ilvl w:val="0"/>
          <w:numId w:val="146"/>
        </w:numPr>
        <w:rPr>
          <w:rFonts w:cs="Arial"/>
        </w:rPr>
      </w:pPr>
      <w:r>
        <w:rPr>
          <w:rFonts w:cs="Arial"/>
        </w:rPr>
        <w:t>Educators</w:t>
      </w:r>
      <w:r w:rsidRPr="00693F66">
        <w:rPr>
          <w:rFonts w:cs="Arial"/>
        </w:rPr>
        <w:t xml:space="preserve"> </w:t>
      </w:r>
      <w:r>
        <w:rPr>
          <w:rFonts w:cs="Arial"/>
        </w:rPr>
        <w:t xml:space="preserve">will </w:t>
      </w:r>
      <w:r w:rsidRPr="00693F66">
        <w:rPr>
          <w:rFonts w:cs="Arial"/>
        </w:rPr>
        <w:t xml:space="preserve">act as good role models </w:t>
      </w:r>
      <w:r>
        <w:rPr>
          <w:rFonts w:cs="Arial"/>
        </w:rPr>
        <w:t>by becoming</w:t>
      </w:r>
      <w:r w:rsidR="001F5507">
        <w:rPr>
          <w:rFonts w:cs="Arial"/>
        </w:rPr>
        <w:t xml:space="preserve"> actively</w:t>
      </w:r>
      <w:r>
        <w:rPr>
          <w:rFonts w:cs="Arial"/>
        </w:rPr>
        <w:t xml:space="preserve"> involved in</w:t>
      </w:r>
      <w:r w:rsidR="001F5507">
        <w:rPr>
          <w:rFonts w:cs="Arial"/>
        </w:rPr>
        <w:t xml:space="preserve"> (either physically or by umpiring) </w:t>
      </w:r>
      <w:r>
        <w:rPr>
          <w:rFonts w:cs="Arial"/>
        </w:rPr>
        <w:t>children’s physical activities.</w:t>
      </w:r>
    </w:p>
    <w:p w14:paraId="261439E4" w14:textId="77777777" w:rsidR="00DC43B7" w:rsidRDefault="00DC43B7" w:rsidP="00DC43B7">
      <w:pPr>
        <w:pStyle w:val="ListBullet"/>
        <w:tabs>
          <w:tab w:val="clear" w:pos="2487"/>
          <w:tab w:val="num" w:pos="0"/>
        </w:tabs>
        <w:ind w:left="0" w:firstLine="0"/>
        <w:rPr>
          <w:rFonts w:cs="Arial"/>
          <w:b/>
        </w:rPr>
      </w:pPr>
    </w:p>
    <w:p w14:paraId="70FDB29F" w14:textId="77777777" w:rsidR="00DC43B7" w:rsidRPr="004B1A84" w:rsidRDefault="00DC43B7" w:rsidP="00DC43B7">
      <w:pPr>
        <w:pStyle w:val="ListBullet"/>
        <w:tabs>
          <w:tab w:val="clear" w:pos="2487"/>
          <w:tab w:val="num" w:pos="0"/>
        </w:tabs>
        <w:spacing w:after="0"/>
        <w:ind w:left="0" w:firstLine="0"/>
        <w:rPr>
          <w:rFonts w:cs="Arial"/>
          <w:b/>
          <w:sz w:val="22"/>
          <w:szCs w:val="22"/>
        </w:rPr>
      </w:pPr>
      <w:r w:rsidRPr="004B1A84">
        <w:rPr>
          <w:rFonts w:cs="Arial"/>
          <w:b/>
          <w:sz w:val="22"/>
          <w:szCs w:val="22"/>
        </w:rPr>
        <w:t>Amount and types of Physical Activity</w:t>
      </w:r>
    </w:p>
    <w:p w14:paraId="4FBA72F3" w14:textId="22BD5A4C" w:rsidR="00DC43B7" w:rsidRDefault="00DC43B7" w:rsidP="0025736F">
      <w:pPr>
        <w:pStyle w:val="ListBullet"/>
        <w:numPr>
          <w:ilvl w:val="0"/>
          <w:numId w:val="147"/>
        </w:numPr>
        <w:spacing w:after="0"/>
        <w:rPr>
          <w:rFonts w:cs="Arial"/>
          <w:b/>
        </w:rPr>
      </w:pPr>
      <w:r>
        <w:rPr>
          <w:rFonts w:cs="Arial"/>
        </w:rPr>
        <w:t xml:space="preserve">OSHC contributes to the recommended daily physical activity for children in accordance with the physical activity recommendations for 5-12 year </w:t>
      </w:r>
      <w:r w:rsidR="001026F2">
        <w:rPr>
          <w:rFonts w:cs="Arial"/>
        </w:rPr>
        <w:t>old’s</w:t>
      </w:r>
      <w:r>
        <w:rPr>
          <w:rFonts w:cs="Arial"/>
        </w:rPr>
        <w:t xml:space="preserve"> as published by the Australian Government Department of Health and Ageing</w:t>
      </w:r>
      <w:r>
        <w:rPr>
          <w:rFonts w:cs="Arial"/>
          <w:b/>
        </w:rPr>
        <w:t>.</w:t>
      </w:r>
    </w:p>
    <w:p w14:paraId="3ED8B16A" w14:textId="77777777" w:rsidR="00DC43B7" w:rsidRPr="008C4848" w:rsidRDefault="00DC43B7" w:rsidP="00DC43B7">
      <w:pPr>
        <w:pStyle w:val="ListBullet"/>
        <w:tabs>
          <w:tab w:val="clear" w:pos="2487"/>
          <w:tab w:val="num" w:pos="0"/>
        </w:tabs>
        <w:spacing w:after="0"/>
        <w:ind w:left="0" w:firstLine="0"/>
        <w:rPr>
          <w:rFonts w:cs="Arial"/>
          <w:b/>
        </w:rPr>
      </w:pPr>
    </w:p>
    <w:p w14:paraId="1A1B00E2" w14:textId="77777777" w:rsidR="00DC43B7" w:rsidRDefault="00DC43B7" w:rsidP="0025736F">
      <w:pPr>
        <w:pStyle w:val="ListBullet"/>
        <w:numPr>
          <w:ilvl w:val="0"/>
          <w:numId w:val="147"/>
        </w:numPr>
        <w:rPr>
          <w:rFonts w:cs="Arial"/>
          <w:b/>
        </w:rPr>
      </w:pPr>
      <w:r>
        <w:rPr>
          <w:rFonts w:cs="Arial"/>
        </w:rPr>
        <w:t>Children are actively encouraged to participate in a combination of moderate and vigorous physical activities every day, as part of play and games.</w:t>
      </w:r>
    </w:p>
    <w:p w14:paraId="18FD9B9F" w14:textId="77777777" w:rsidR="00DC43B7" w:rsidRDefault="00DC43B7" w:rsidP="0025736F">
      <w:pPr>
        <w:pStyle w:val="ListBullet"/>
        <w:numPr>
          <w:ilvl w:val="0"/>
          <w:numId w:val="147"/>
        </w:numPr>
        <w:rPr>
          <w:rFonts w:cs="Arial"/>
          <w:b/>
        </w:rPr>
      </w:pPr>
      <w:r>
        <w:rPr>
          <w:rFonts w:cs="Arial"/>
        </w:rPr>
        <w:t>To encourage children to play outdoors, television, computer and/or game consoles will be restricted to certain times of the day.</w:t>
      </w:r>
    </w:p>
    <w:p w14:paraId="5447DB1B" w14:textId="77777777" w:rsidR="00DC43B7" w:rsidRDefault="00DC43B7" w:rsidP="0025736F">
      <w:pPr>
        <w:pStyle w:val="ListBullet"/>
        <w:numPr>
          <w:ilvl w:val="0"/>
          <w:numId w:val="147"/>
        </w:numPr>
        <w:rPr>
          <w:rFonts w:cs="Arial"/>
        </w:rPr>
      </w:pPr>
      <w:r>
        <w:rPr>
          <w:rFonts w:cs="Arial"/>
        </w:rPr>
        <w:t xml:space="preserve">The service will vary activity sessions to provide opportunities for children to participate in a variety of activities that are fun, suit their interests, skills and abilities and help to build their confidence.  </w:t>
      </w:r>
    </w:p>
    <w:p w14:paraId="63AD8B6D" w14:textId="77777777" w:rsidR="00DC43B7" w:rsidRDefault="00DC43B7" w:rsidP="0025736F">
      <w:pPr>
        <w:pStyle w:val="ListBullet"/>
        <w:numPr>
          <w:ilvl w:val="0"/>
          <w:numId w:val="147"/>
        </w:numPr>
        <w:rPr>
          <w:rFonts w:cs="Arial"/>
        </w:rPr>
      </w:pPr>
      <w:r>
        <w:rPr>
          <w:rFonts w:cs="Arial"/>
        </w:rPr>
        <w:t>Educators may incorporate water-based play activities into the outdoor environment ensuring risk assessments have been conducted prior to implementation.</w:t>
      </w:r>
    </w:p>
    <w:p w14:paraId="13CAAEAA" w14:textId="77777777" w:rsidR="00DC43B7" w:rsidRPr="004B1A84" w:rsidRDefault="00DC43B7" w:rsidP="00DC43B7">
      <w:pPr>
        <w:pStyle w:val="ListBullet"/>
        <w:tabs>
          <w:tab w:val="clear" w:pos="2487"/>
          <w:tab w:val="num" w:pos="0"/>
        </w:tabs>
        <w:spacing w:after="0"/>
        <w:ind w:left="0" w:firstLine="0"/>
        <w:rPr>
          <w:rFonts w:cs="Arial"/>
          <w:b/>
          <w:sz w:val="22"/>
          <w:szCs w:val="22"/>
        </w:rPr>
      </w:pPr>
      <w:r w:rsidRPr="004B1A84">
        <w:rPr>
          <w:rFonts w:cs="Arial"/>
          <w:b/>
          <w:sz w:val="22"/>
          <w:szCs w:val="22"/>
        </w:rPr>
        <w:t>Safe and supportive environments</w:t>
      </w:r>
    </w:p>
    <w:p w14:paraId="619B6FF8" w14:textId="77777777" w:rsidR="00DC43B7" w:rsidRDefault="00DC43B7" w:rsidP="0025736F">
      <w:pPr>
        <w:pStyle w:val="ListBullet"/>
        <w:numPr>
          <w:ilvl w:val="0"/>
          <w:numId w:val="148"/>
        </w:numPr>
        <w:spacing w:after="0"/>
        <w:rPr>
          <w:rFonts w:cs="Arial"/>
        </w:rPr>
      </w:pPr>
      <w:r>
        <w:rPr>
          <w:rFonts w:cs="Arial"/>
        </w:rPr>
        <w:t>Playgrounds, indoor and outdoor environments are checked regularly to ensure they are safe to use.</w:t>
      </w:r>
    </w:p>
    <w:p w14:paraId="2323707C" w14:textId="77777777" w:rsidR="00DC43B7" w:rsidRDefault="00DC43B7" w:rsidP="00DC43B7">
      <w:pPr>
        <w:pStyle w:val="ListBullet"/>
        <w:tabs>
          <w:tab w:val="clear" w:pos="2487"/>
          <w:tab w:val="num" w:pos="0"/>
        </w:tabs>
        <w:spacing w:after="0"/>
        <w:ind w:left="0" w:firstLine="0"/>
        <w:rPr>
          <w:rFonts w:cs="Arial"/>
          <w:b/>
        </w:rPr>
      </w:pPr>
    </w:p>
    <w:p w14:paraId="219F1466" w14:textId="77777777" w:rsidR="00DC43B7" w:rsidRDefault="00DC43B7" w:rsidP="0025736F">
      <w:pPr>
        <w:pStyle w:val="ListBullet"/>
        <w:numPr>
          <w:ilvl w:val="0"/>
          <w:numId w:val="148"/>
        </w:numPr>
        <w:spacing w:after="0"/>
        <w:rPr>
          <w:rFonts w:cs="Arial"/>
        </w:rPr>
      </w:pPr>
      <w:r>
        <w:rPr>
          <w:rFonts w:cs="Arial"/>
        </w:rPr>
        <w:t>All physical activity sessions will be adequa</w:t>
      </w:r>
      <w:r w:rsidR="001F5507">
        <w:rPr>
          <w:rFonts w:cs="Arial"/>
        </w:rPr>
        <w:t>tely supervised by educators</w:t>
      </w:r>
      <w:r>
        <w:rPr>
          <w:rFonts w:cs="Arial"/>
        </w:rPr>
        <w:t>.</w:t>
      </w:r>
    </w:p>
    <w:p w14:paraId="6EDE4E3D" w14:textId="77777777" w:rsidR="00DC43B7" w:rsidRDefault="00DC43B7" w:rsidP="00DC43B7">
      <w:pPr>
        <w:pStyle w:val="ListBullet"/>
        <w:tabs>
          <w:tab w:val="clear" w:pos="2487"/>
          <w:tab w:val="num" w:pos="0"/>
        </w:tabs>
        <w:spacing w:after="0"/>
        <w:ind w:left="0" w:firstLine="0"/>
        <w:rPr>
          <w:rFonts w:cs="Arial"/>
          <w:b/>
        </w:rPr>
      </w:pPr>
    </w:p>
    <w:p w14:paraId="616C7B69" w14:textId="5BE08C8C" w:rsidR="00DC43B7" w:rsidRDefault="00DC43B7" w:rsidP="0025736F">
      <w:pPr>
        <w:pStyle w:val="ListBullet"/>
        <w:numPr>
          <w:ilvl w:val="0"/>
          <w:numId w:val="148"/>
        </w:numPr>
        <w:rPr>
          <w:rFonts w:cs="Arial"/>
          <w:b/>
        </w:rPr>
      </w:pPr>
      <w:r>
        <w:rPr>
          <w:rFonts w:cs="Arial"/>
        </w:rPr>
        <w:t xml:space="preserve">In adverse weather conditions, outdoor playing time is substituted with equivalent indoor </w:t>
      </w:r>
      <w:r w:rsidR="00F532CD">
        <w:rPr>
          <w:rFonts w:cs="Arial"/>
        </w:rPr>
        <w:t xml:space="preserve">or under cover </w:t>
      </w:r>
      <w:r>
        <w:rPr>
          <w:rFonts w:cs="Arial"/>
        </w:rPr>
        <w:t>activities.</w:t>
      </w:r>
    </w:p>
    <w:p w14:paraId="19C751B9" w14:textId="54AF60F4" w:rsidR="00DC43B7" w:rsidRDefault="00DC43B7" w:rsidP="0025736F">
      <w:pPr>
        <w:pStyle w:val="ListBullet"/>
        <w:numPr>
          <w:ilvl w:val="0"/>
          <w:numId w:val="148"/>
        </w:numPr>
        <w:rPr>
          <w:rFonts w:cs="Arial"/>
        </w:rPr>
      </w:pPr>
      <w:r>
        <w:rPr>
          <w:rFonts w:cs="Arial"/>
        </w:rPr>
        <w:t xml:space="preserve">Educators and children wear </w:t>
      </w:r>
      <w:r w:rsidR="00F532CD">
        <w:rPr>
          <w:rFonts w:cs="Arial"/>
        </w:rPr>
        <w:t xml:space="preserve">hats </w:t>
      </w:r>
      <w:r w:rsidR="00132F84">
        <w:rPr>
          <w:rFonts w:cs="Arial"/>
        </w:rPr>
        <w:t>and apply a 50</w:t>
      </w:r>
      <w:r>
        <w:rPr>
          <w:rFonts w:cs="Arial"/>
        </w:rPr>
        <w:t>+ sunscreen on exposed skin at regular intervals when involved in outdoor activities</w:t>
      </w:r>
    </w:p>
    <w:p w14:paraId="0E96F33D" w14:textId="77777777" w:rsidR="00DC43B7" w:rsidRDefault="001F5507" w:rsidP="0025736F">
      <w:pPr>
        <w:pStyle w:val="ListBullet"/>
        <w:numPr>
          <w:ilvl w:val="0"/>
          <w:numId w:val="148"/>
        </w:numPr>
        <w:rPr>
          <w:rFonts w:cs="Arial"/>
          <w:b/>
        </w:rPr>
      </w:pPr>
      <w:r>
        <w:rPr>
          <w:rFonts w:cs="Arial"/>
        </w:rPr>
        <w:t>On hot days,</w:t>
      </w:r>
      <w:r w:rsidR="00DC43B7">
        <w:rPr>
          <w:rFonts w:cs="Arial"/>
        </w:rPr>
        <w:t xml:space="preserve"> children will be encouraged to play in shaded areas</w:t>
      </w:r>
      <w:r>
        <w:rPr>
          <w:rFonts w:cs="Arial"/>
        </w:rPr>
        <w:t xml:space="preserve"> wherever possible during outdoor play.</w:t>
      </w:r>
    </w:p>
    <w:p w14:paraId="4FFE1425" w14:textId="77777777" w:rsidR="00DC43B7" w:rsidRDefault="00DC43B7" w:rsidP="0025736F">
      <w:pPr>
        <w:pStyle w:val="ListBullet"/>
        <w:numPr>
          <w:ilvl w:val="0"/>
          <w:numId w:val="148"/>
        </w:numPr>
        <w:rPr>
          <w:rFonts w:cs="Arial"/>
          <w:b/>
        </w:rPr>
      </w:pPr>
      <w:r>
        <w:rPr>
          <w:rFonts w:cs="Arial"/>
        </w:rPr>
        <w:t>Drinking</w:t>
      </w:r>
      <w:r w:rsidR="001F5507">
        <w:rPr>
          <w:rFonts w:cs="Arial"/>
        </w:rPr>
        <w:t xml:space="preserve"> water is readily available and educators will encourage children to remain</w:t>
      </w:r>
      <w:r w:rsidR="005C17B3">
        <w:rPr>
          <w:rFonts w:cs="Arial"/>
        </w:rPr>
        <w:t xml:space="preserve"> well-</w:t>
      </w:r>
      <w:r w:rsidR="001F5507">
        <w:rPr>
          <w:rFonts w:cs="Arial"/>
        </w:rPr>
        <w:t xml:space="preserve"> hydrated</w:t>
      </w:r>
      <w:r>
        <w:rPr>
          <w:rFonts w:cs="Arial"/>
        </w:rPr>
        <w:t>.</w:t>
      </w:r>
    </w:p>
    <w:p w14:paraId="6157B6FE" w14:textId="77777777" w:rsidR="00DC43B7" w:rsidRDefault="00DC43B7" w:rsidP="0025736F">
      <w:pPr>
        <w:pStyle w:val="ListBullet"/>
        <w:numPr>
          <w:ilvl w:val="0"/>
          <w:numId w:val="148"/>
        </w:numPr>
        <w:rPr>
          <w:rFonts w:cs="Arial"/>
          <w:b/>
        </w:rPr>
      </w:pPr>
      <w:r>
        <w:rPr>
          <w:rFonts w:cs="Arial"/>
        </w:rPr>
        <w:t>A well maintained first aid kit is on hand at each activity session.</w:t>
      </w:r>
      <w:r w:rsidR="00132F84">
        <w:rPr>
          <w:rFonts w:cs="Arial"/>
        </w:rPr>
        <w:t xml:space="preserve"> </w:t>
      </w:r>
    </w:p>
    <w:p w14:paraId="7D140928" w14:textId="77777777" w:rsidR="00DC43B7" w:rsidRPr="004B1A84" w:rsidRDefault="00DC43B7" w:rsidP="00DC43B7">
      <w:pPr>
        <w:pStyle w:val="ListBullet"/>
        <w:tabs>
          <w:tab w:val="clear" w:pos="2487"/>
          <w:tab w:val="num" w:pos="0"/>
        </w:tabs>
        <w:spacing w:after="0"/>
        <w:ind w:left="0" w:firstLine="0"/>
        <w:rPr>
          <w:rFonts w:cs="Arial"/>
          <w:b/>
          <w:sz w:val="22"/>
          <w:szCs w:val="22"/>
        </w:rPr>
      </w:pPr>
      <w:r w:rsidRPr="004B1A84">
        <w:rPr>
          <w:rFonts w:cs="Arial"/>
          <w:b/>
          <w:sz w:val="22"/>
          <w:szCs w:val="22"/>
        </w:rPr>
        <w:t>Equipment</w:t>
      </w:r>
    </w:p>
    <w:p w14:paraId="04B05066" w14:textId="77777777" w:rsidR="00DC43B7" w:rsidRDefault="00DC43B7" w:rsidP="0025736F">
      <w:pPr>
        <w:pStyle w:val="ListBullet"/>
        <w:numPr>
          <w:ilvl w:val="0"/>
          <w:numId w:val="149"/>
        </w:numPr>
        <w:spacing w:after="0"/>
        <w:rPr>
          <w:rFonts w:cs="Arial"/>
        </w:rPr>
      </w:pPr>
      <w:r>
        <w:rPr>
          <w:rFonts w:cs="Arial"/>
        </w:rPr>
        <w:t>A wide range of safe, adequate and appropriate equipment for physical activity is available for children and, there are a variety of facilities available for children to use.</w:t>
      </w:r>
    </w:p>
    <w:p w14:paraId="7B091F1C" w14:textId="77777777" w:rsidR="00DC43B7" w:rsidRDefault="00DC43B7" w:rsidP="00DC43B7">
      <w:pPr>
        <w:pStyle w:val="ListBullet"/>
        <w:tabs>
          <w:tab w:val="clear" w:pos="2487"/>
          <w:tab w:val="num" w:pos="0"/>
        </w:tabs>
        <w:spacing w:after="0"/>
        <w:ind w:left="0" w:firstLine="0"/>
        <w:rPr>
          <w:rFonts w:cs="Arial"/>
        </w:rPr>
      </w:pPr>
    </w:p>
    <w:p w14:paraId="27FB6F02" w14:textId="77777777" w:rsidR="00DC43B7" w:rsidRDefault="00DC43B7" w:rsidP="0025736F">
      <w:pPr>
        <w:pStyle w:val="ListBullet"/>
        <w:numPr>
          <w:ilvl w:val="0"/>
          <w:numId w:val="149"/>
        </w:numPr>
        <w:spacing w:after="0"/>
        <w:rPr>
          <w:rFonts w:cs="Arial"/>
        </w:rPr>
      </w:pPr>
      <w:r>
        <w:rPr>
          <w:rFonts w:cs="Arial"/>
        </w:rPr>
        <w:t>All play equipment is regularly maintained and cleaned with broken items identified and removed.</w:t>
      </w:r>
    </w:p>
    <w:p w14:paraId="73DE60B0" w14:textId="77777777" w:rsidR="00DC43B7" w:rsidRDefault="00DC43B7" w:rsidP="00DC43B7">
      <w:pPr>
        <w:pStyle w:val="ListBullet"/>
        <w:tabs>
          <w:tab w:val="clear" w:pos="2487"/>
          <w:tab w:val="num" w:pos="0"/>
        </w:tabs>
        <w:spacing w:after="0"/>
        <w:ind w:left="0" w:firstLine="0"/>
        <w:rPr>
          <w:rFonts w:cs="Arial"/>
        </w:rPr>
      </w:pPr>
    </w:p>
    <w:p w14:paraId="35302C49" w14:textId="77777777" w:rsidR="00DC43B7" w:rsidRDefault="00DC43B7" w:rsidP="0025736F">
      <w:pPr>
        <w:pStyle w:val="ListBullet"/>
        <w:numPr>
          <w:ilvl w:val="0"/>
          <w:numId w:val="149"/>
        </w:numPr>
        <w:rPr>
          <w:rFonts w:cs="Arial"/>
          <w:b/>
        </w:rPr>
      </w:pPr>
      <w:r>
        <w:rPr>
          <w:rFonts w:cs="Arial"/>
        </w:rPr>
        <w:t>Equipment provided is flexible enough to allow children to move resources and equipment inside and/or outside to extend their learning opportunities.</w:t>
      </w:r>
    </w:p>
    <w:p w14:paraId="141FB92D" w14:textId="77777777" w:rsidR="00DC43B7" w:rsidRPr="004B1A84" w:rsidRDefault="00DC43B7" w:rsidP="00DC43B7">
      <w:pPr>
        <w:pStyle w:val="ListBullet"/>
        <w:tabs>
          <w:tab w:val="clear" w:pos="2487"/>
          <w:tab w:val="num" w:pos="0"/>
        </w:tabs>
        <w:spacing w:after="0"/>
        <w:ind w:left="0" w:firstLine="0"/>
        <w:rPr>
          <w:rFonts w:cs="Arial"/>
          <w:b/>
          <w:sz w:val="22"/>
          <w:szCs w:val="22"/>
        </w:rPr>
      </w:pPr>
      <w:r w:rsidRPr="004B1A84">
        <w:rPr>
          <w:rFonts w:cs="Arial"/>
          <w:b/>
          <w:sz w:val="22"/>
          <w:szCs w:val="22"/>
        </w:rPr>
        <w:t>Learning about physical activity</w:t>
      </w:r>
    </w:p>
    <w:p w14:paraId="200F9FDB" w14:textId="77777777" w:rsidR="00DC43B7" w:rsidRDefault="005C17B3" w:rsidP="0025736F">
      <w:pPr>
        <w:pStyle w:val="ListBullet"/>
        <w:numPr>
          <w:ilvl w:val="0"/>
          <w:numId w:val="150"/>
        </w:numPr>
        <w:spacing w:after="0"/>
        <w:rPr>
          <w:rFonts w:cs="Arial"/>
        </w:rPr>
      </w:pPr>
      <w:r>
        <w:rPr>
          <w:rFonts w:cs="Arial"/>
        </w:rPr>
        <w:t>Educators discuss with children</w:t>
      </w:r>
      <w:r w:rsidR="00DC43B7">
        <w:rPr>
          <w:rFonts w:cs="Arial"/>
        </w:rPr>
        <w:t xml:space="preserve"> the importance</w:t>
      </w:r>
      <w:r>
        <w:rPr>
          <w:rFonts w:cs="Arial"/>
        </w:rPr>
        <w:t xml:space="preserve"> of physical activity for</w:t>
      </w:r>
      <w:r w:rsidR="00DC43B7">
        <w:rPr>
          <w:rFonts w:cs="Arial"/>
        </w:rPr>
        <w:t xml:space="preserve"> health and wellbeing.</w:t>
      </w:r>
    </w:p>
    <w:p w14:paraId="12746A5B" w14:textId="77777777" w:rsidR="00DC43B7" w:rsidRDefault="00DC43B7" w:rsidP="00DC43B7">
      <w:pPr>
        <w:pStyle w:val="ListBullet"/>
        <w:tabs>
          <w:tab w:val="clear" w:pos="2487"/>
          <w:tab w:val="num" w:pos="0"/>
        </w:tabs>
        <w:spacing w:after="0"/>
        <w:ind w:left="0" w:firstLine="0"/>
        <w:rPr>
          <w:rFonts w:cs="Arial"/>
          <w:b/>
        </w:rPr>
      </w:pPr>
    </w:p>
    <w:p w14:paraId="1720D7B7" w14:textId="77777777" w:rsidR="00DC43B7" w:rsidRDefault="00DC43B7" w:rsidP="0025736F">
      <w:pPr>
        <w:pStyle w:val="ListBullet"/>
        <w:numPr>
          <w:ilvl w:val="0"/>
          <w:numId w:val="150"/>
        </w:numPr>
        <w:spacing w:after="0"/>
        <w:rPr>
          <w:rFonts w:cs="Arial"/>
        </w:rPr>
      </w:pPr>
      <w:r>
        <w:rPr>
          <w:rFonts w:cs="Arial"/>
        </w:rPr>
        <w:t>Physical activity information and guidelines for parents is available at the sign-in area.</w:t>
      </w:r>
    </w:p>
    <w:p w14:paraId="620032DD" w14:textId="77777777" w:rsidR="00DC43B7" w:rsidRDefault="00DC43B7" w:rsidP="00DC43B7">
      <w:pPr>
        <w:pStyle w:val="ListBullet"/>
        <w:tabs>
          <w:tab w:val="clear" w:pos="2487"/>
          <w:tab w:val="num" w:pos="0"/>
        </w:tabs>
        <w:spacing w:after="0"/>
        <w:ind w:left="0" w:firstLine="0"/>
        <w:rPr>
          <w:rFonts w:cs="Arial"/>
        </w:rPr>
      </w:pPr>
    </w:p>
    <w:p w14:paraId="3CAC28A5" w14:textId="77777777" w:rsidR="00DC43B7" w:rsidRDefault="00DC43B7" w:rsidP="0025736F">
      <w:pPr>
        <w:pStyle w:val="ListBullet"/>
        <w:numPr>
          <w:ilvl w:val="0"/>
          <w:numId w:val="150"/>
        </w:numPr>
        <w:rPr>
          <w:rFonts w:cs="Arial"/>
          <w:b/>
        </w:rPr>
      </w:pPr>
      <w:r>
        <w:rPr>
          <w:rFonts w:cs="Arial"/>
        </w:rPr>
        <w:t>There is allowance in the service budget for educators to attend training in relation to physical activity for children.</w:t>
      </w:r>
    </w:p>
    <w:p w14:paraId="33A00C0C" w14:textId="77777777" w:rsidR="00DC43B7" w:rsidRDefault="00DC43B7" w:rsidP="0025736F">
      <w:pPr>
        <w:pStyle w:val="ListBullet"/>
        <w:numPr>
          <w:ilvl w:val="0"/>
          <w:numId w:val="150"/>
        </w:numPr>
        <w:rPr>
          <w:rFonts w:cs="Arial"/>
          <w:b/>
        </w:rPr>
      </w:pPr>
      <w:r>
        <w:rPr>
          <w:rFonts w:cs="Arial"/>
        </w:rPr>
        <w:t>Appropriate physical activity manuals and other resources are available at the service.</w:t>
      </w:r>
    </w:p>
    <w:p w14:paraId="3F8227DE" w14:textId="77777777" w:rsidR="00EF2837" w:rsidRDefault="00EF2837" w:rsidP="00EF2837">
      <w:pPr>
        <w:rPr>
          <w:b/>
          <w:i/>
          <w:lang w:val="en-US"/>
        </w:rPr>
      </w:pPr>
    </w:p>
    <w:p w14:paraId="7F403BEC" w14:textId="77777777" w:rsidR="00D9325B" w:rsidRDefault="00D9325B" w:rsidP="00EF2837">
      <w:pPr>
        <w:rPr>
          <w:b/>
          <w:i/>
          <w:lang w:val="en-US"/>
        </w:rPr>
      </w:pPr>
    </w:p>
    <w:p w14:paraId="1BC343A6" w14:textId="77777777" w:rsidR="00132F84" w:rsidRDefault="00132F84" w:rsidP="00EF2837">
      <w:pPr>
        <w:rPr>
          <w:b/>
          <w:i/>
          <w:lang w:val="en-US"/>
        </w:rPr>
      </w:pPr>
    </w:p>
    <w:p w14:paraId="4F7577EC" w14:textId="77777777" w:rsidR="00FC0391" w:rsidRDefault="00FC0391" w:rsidP="00EF2837">
      <w:pPr>
        <w:rPr>
          <w:b/>
          <w:i/>
          <w:lang w:val="en-US"/>
        </w:rPr>
      </w:pPr>
    </w:p>
    <w:p w14:paraId="08F1C290" w14:textId="77777777" w:rsidR="00FC0391" w:rsidRDefault="00FC0391" w:rsidP="00EF2837">
      <w:pPr>
        <w:rPr>
          <w:b/>
          <w:i/>
          <w:lang w:val="en-US"/>
        </w:rPr>
      </w:pPr>
    </w:p>
    <w:p w14:paraId="4AAA9148" w14:textId="77777777" w:rsidR="00FC0391" w:rsidRDefault="00FC0391" w:rsidP="00EF2837">
      <w:pPr>
        <w:rPr>
          <w:b/>
          <w:i/>
          <w:lang w:val="en-US"/>
        </w:rPr>
      </w:pPr>
    </w:p>
    <w:p w14:paraId="327B06B9" w14:textId="77777777" w:rsidR="00FC0391" w:rsidRDefault="00FC0391" w:rsidP="00EF2837">
      <w:pPr>
        <w:rPr>
          <w:b/>
          <w:i/>
          <w:lang w:val="en-US"/>
        </w:rPr>
      </w:pPr>
    </w:p>
    <w:p w14:paraId="2D06F280" w14:textId="77777777" w:rsidR="00D9325B" w:rsidRPr="00DC43B7" w:rsidRDefault="00D9325B" w:rsidP="00EF2837">
      <w:pPr>
        <w:rPr>
          <w:b/>
          <w:i/>
          <w:lang w:val="en-US"/>
        </w:rPr>
      </w:pPr>
    </w:p>
    <w:tbl>
      <w:tblPr>
        <w:tblStyle w:val="TableGrid"/>
        <w:tblW w:w="10740" w:type="dxa"/>
        <w:tblLook w:val="04A0" w:firstRow="1" w:lastRow="0" w:firstColumn="1" w:lastColumn="0" w:noHBand="0" w:noVBand="1"/>
      </w:tblPr>
      <w:tblGrid>
        <w:gridCol w:w="5920"/>
        <w:gridCol w:w="4820"/>
      </w:tblGrid>
      <w:tr w:rsidR="00DC43B7" w14:paraId="3A65A162" w14:textId="77777777" w:rsidTr="004802C3">
        <w:tc>
          <w:tcPr>
            <w:tcW w:w="5920" w:type="dxa"/>
          </w:tcPr>
          <w:p w14:paraId="7E91DF01" w14:textId="77777777" w:rsidR="00DC43B7" w:rsidRDefault="00DC43B7" w:rsidP="003E6F71"/>
          <w:p w14:paraId="3D2526A5" w14:textId="77777777" w:rsidR="00DC43B7" w:rsidRDefault="00DC43B7" w:rsidP="003E6F71">
            <w:r>
              <w:t>POLICY GROUP:</w:t>
            </w:r>
            <w:r w:rsidR="009C4024">
              <w:t xml:space="preserve"> PROGRAM</w:t>
            </w:r>
          </w:p>
          <w:p w14:paraId="55485664" w14:textId="77777777" w:rsidR="00DC43B7" w:rsidRDefault="00DC43B7" w:rsidP="003E6F71"/>
        </w:tc>
        <w:tc>
          <w:tcPr>
            <w:tcW w:w="4820" w:type="dxa"/>
          </w:tcPr>
          <w:p w14:paraId="53271AFC" w14:textId="77777777" w:rsidR="00DC43B7" w:rsidRDefault="00DC43B7" w:rsidP="003E6F71">
            <w:r>
              <w:t>FORMULATED: 20</w:t>
            </w:r>
            <w:r w:rsidR="009C4024">
              <w:t>12</w:t>
            </w:r>
          </w:p>
          <w:p w14:paraId="1E431B87" w14:textId="77777777" w:rsidR="00DC43B7" w:rsidRDefault="00DC43B7" w:rsidP="003E6F71"/>
          <w:p w14:paraId="0F83C5B0" w14:textId="77777777" w:rsidR="00DC43B7" w:rsidRDefault="00DC43B7" w:rsidP="003E6F71">
            <w:r>
              <w:t>COMPILED BY: STAFF, PARENTS &amp; MANAGEMENT</w:t>
            </w:r>
          </w:p>
          <w:p w14:paraId="4D43BAE4" w14:textId="77777777" w:rsidR="00DC43B7" w:rsidRDefault="00DC43B7" w:rsidP="003E6F71"/>
        </w:tc>
      </w:tr>
      <w:tr w:rsidR="00DC43B7" w14:paraId="2405E670" w14:textId="77777777" w:rsidTr="004802C3">
        <w:tc>
          <w:tcPr>
            <w:tcW w:w="5920" w:type="dxa"/>
          </w:tcPr>
          <w:p w14:paraId="67ECFD4C" w14:textId="77777777" w:rsidR="00DC43B7" w:rsidRDefault="00DC43B7" w:rsidP="003E6F71"/>
          <w:p w14:paraId="09BE3E81" w14:textId="77777777" w:rsidR="00DC43B7" w:rsidRDefault="00DC43B7" w:rsidP="003E6F71">
            <w:r>
              <w:t>TITLE:</w:t>
            </w:r>
            <w:r w:rsidR="009C4024">
              <w:t xml:space="preserve"> OBSERVATIONAL RECORDING POLICY 3.11</w:t>
            </w:r>
          </w:p>
          <w:p w14:paraId="627091EF" w14:textId="77777777" w:rsidR="00DC43B7" w:rsidRDefault="00DC43B7" w:rsidP="003E6F71"/>
        </w:tc>
        <w:tc>
          <w:tcPr>
            <w:tcW w:w="4820" w:type="dxa"/>
          </w:tcPr>
          <w:p w14:paraId="139B6B13" w14:textId="1E0B40F1" w:rsidR="00DC43B7" w:rsidRDefault="00DC43B7" w:rsidP="003E6F71">
            <w:r>
              <w:t xml:space="preserve">REVIEWED: </w:t>
            </w:r>
            <w:r w:rsidR="00A67C16">
              <w:t>202</w:t>
            </w:r>
            <w:r w:rsidR="008972CA">
              <w:t>3</w:t>
            </w:r>
          </w:p>
          <w:p w14:paraId="4C6764EF" w14:textId="77777777" w:rsidR="009C4024" w:rsidRDefault="009C4024" w:rsidP="003E6F71"/>
          <w:p w14:paraId="35980508" w14:textId="329709D7" w:rsidR="00DC43B7" w:rsidRDefault="00DC43B7" w:rsidP="003E6F71">
            <w:r>
              <w:t>REVISED:</w:t>
            </w:r>
            <w:r w:rsidR="00A67C16">
              <w:t xml:space="preserve"> </w:t>
            </w:r>
            <w:r w:rsidR="00132F84">
              <w:t>20</w:t>
            </w:r>
            <w:r w:rsidR="00A67C16">
              <w:t>20</w:t>
            </w:r>
          </w:p>
        </w:tc>
      </w:tr>
    </w:tbl>
    <w:p w14:paraId="11662B0F" w14:textId="77777777" w:rsidR="00EF2837" w:rsidRDefault="00EF2837" w:rsidP="00EF2837"/>
    <w:p w14:paraId="178EA629" w14:textId="6C268F2C" w:rsidR="00EF2837" w:rsidRDefault="009C4024" w:rsidP="00EF2837">
      <w:r>
        <w:rPr>
          <w:rFonts w:cs="Arial"/>
        </w:rPr>
        <w:t xml:space="preserve">The </w:t>
      </w:r>
      <w:r w:rsidRPr="0091307A">
        <w:rPr>
          <w:rFonts w:cs="Arial"/>
        </w:rPr>
        <w:t xml:space="preserve">Service </w:t>
      </w:r>
      <w:r>
        <w:rPr>
          <w:rFonts w:cs="Arial"/>
        </w:rPr>
        <w:t>acknowledges the need to document children’s participation in the program to inform future program development and to ensure the needs, interests and abilities of all children are broadly considered.  We acknowledge that children’s participation and experiences may be documented in different ways, depending on the context of the observation</w:t>
      </w:r>
      <w:r w:rsidR="00CF2119">
        <w:rPr>
          <w:rFonts w:cs="Arial"/>
        </w:rPr>
        <w:t>.</w:t>
      </w:r>
    </w:p>
    <w:p w14:paraId="56891FDA" w14:textId="77777777" w:rsidR="009C4024" w:rsidRDefault="009C4024" w:rsidP="009C4024">
      <w:pPr>
        <w:rPr>
          <w:b/>
          <w:i/>
          <w:color w:val="0070C0"/>
          <w:u w:val="single"/>
        </w:rPr>
      </w:pPr>
      <w:r>
        <w:rPr>
          <w:b/>
          <w:i/>
          <w:color w:val="0070C0"/>
          <w:u w:val="single"/>
        </w:rPr>
        <w:t>RELEVANT LAWS &amp; OTHER PROVISIONS</w:t>
      </w:r>
    </w:p>
    <w:p w14:paraId="6597C76F" w14:textId="77777777" w:rsidR="009C4024" w:rsidRDefault="009C4024" w:rsidP="009C4024">
      <w:pPr>
        <w:pStyle w:val="ListParagraph"/>
        <w:numPr>
          <w:ilvl w:val="0"/>
          <w:numId w:val="1"/>
        </w:numPr>
        <w:rPr>
          <w:color w:val="0070C0"/>
          <w:lang w:val="en-US"/>
        </w:rPr>
      </w:pPr>
      <w:r>
        <w:rPr>
          <w:color w:val="0070C0"/>
          <w:lang w:val="en-US"/>
        </w:rPr>
        <w:t>Education and Care Services National Law Act, 2010 and Regulations 2011</w:t>
      </w:r>
    </w:p>
    <w:p w14:paraId="0ACAD3FB" w14:textId="77777777" w:rsidR="005C17B3" w:rsidRDefault="005C17B3" w:rsidP="009C4024">
      <w:pPr>
        <w:pStyle w:val="ListParagraph"/>
        <w:numPr>
          <w:ilvl w:val="0"/>
          <w:numId w:val="1"/>
        </w:numPr>
        <w:rPr>
          <w:color w:val="0070C0"/>
          <w:lang w:val="en-US"/>
        </w:rPr>
      </w:pPr>
      <w:r>
        <w:rPr>
          <w:color w:val="0070C0"/>
          <w:lang w:val="en-US"/>
        </w:rPr>
        <w:t>“My Time Our Place” Framework for School Age Care in Australia</w:t>
      </w:r>
    </w:p>
    <w:p w14:paraId="2232F1D1" w14:textId="77777777" w:rsidR="005C17B3" w:rsidRDefault="005C17B3" w:rsidP="009C4024">
      <w:pPr>
        <w:pStyle w:val="ListParagraph"/>
        <w:numPr>
          <w:ilvl w:val="0"/>
          <w:numId w:val="1"/>
        </w:numPr>
        <w:rPr>
          <w:color w:val="0070C0"/>
          <w:lang w:val="en-US"/>
        </w:rPr>
      </w:pPr>
      <w:r>
        <w:rPr>
          <w:color w:val="0070C0"/>
          <w:lang w:val="en-US"/>
        </w:rPr>
        <w:t>Privacy Act 1988 and Regulations 2013</w:t>
      </w:r>
    </w:p>
    <w:p w14:paraId="1773AA28" w14:textId="77777777" w:rsidR="009C4024" w:rsidRDefault="009C4024" w:rsidP="009C4024">
      <w:pPr>
        <w:pStyle w:val="ListParagraph"/>
        <w:numPr>
          <w:ilvl w:val="0"/>
          <w:numId w:val="1"/>
        </w:numPr>
        <w:rPr>
          <w:color w:val="0070C0"/>
          <w:lang w:val="en-US"/>
        </w:rPr>
      </w:pPr>
      <w:r>
        <w:rPr>
          <w:color w:val="0070C0"/>
          <w:lang w:val="en-US"/>
        </w:rPr>
        <w:t>NQS Area</w:t>
      </w:r>
      <w:r w:rsidR="005C17B3">
        <w:rPr>
          <w:color w:val="0070C0"/>
          <w:lang w:val="en-US"/>
        </w:rPr>
        <w:t>: 1.1.1, 1.1.2, 1.1.3, 1.1.4, 1.1.5; 1.2; 2.2.2, 2.3.4; 3.2,; 3.3.1; 4.2.1,; 5.2.2, 5.2.3;6.3.2; 7.1.2; 7.2.1, 7.2.3; 7.3.1, 7.3.5</w:t>
      </w:r>
    </w:p>
    <w:p w14:paraId="4B538218" w14:textId="65FC2657" w:rsidR="009C4024" w:rsidRDefault="009C4024" w:rsidP="009C4024">
      <w:pPr>
        <w:pStyle w:val="ListParagraph"/>
        <w:numPr>
          <w:ilvl w:val="0"/>
          <w:numId w:val="1"/>
        </w:numPr>
        <w:rPr>
          <w:color w:val="0070C0"/>
          <w:lang w:val="en-US"/>
        </w:rPr>
      </w:pPr>
      <w:r w:rsidRPr="00FE41F0">
        <w:rPr>
          <w:color w:val="0070C0"/>
          <w:lang w:val="en-US"/>
        </w:rPr>
        <w:t>Policies</w:t>
      </w:r>
      <w:r w:rsidR="005C17B3">
        <w:rPr>
          <w:color w:val="0070C0"/>
          <w:lang w:val="en-US"/>
        </w:rPr>
        <w:t>:</w:t>
      </w:r>
      <w:r w:rsidR="00A67C16">
        <w:rPr>
          <w:color w:val="0070C0"/>
          <w:lang w:val="en-US"/>
        </w:rPr>
        <w:t xml:space="preserve"> </w:t>
      </w:r>
      <w:r w:rsidR="005C17B3">
        <w:rPr>
          <w:color w:val="0070C0"/>
          <w:lang w:val="en-US"/>
        </w:rPr>
        <w:t xml:space="preserve">-Respect for Children, Reporting of Child Abuse, </w:t>
      </w:r>
      <w:r w:rsidR="000A6770">
        <w:rPr>
          <w:color w:val="0070C0"/>
          <w:lang w:val="en-US"/>
        </w:rPr>
        <w:t>Behavioural Support and Management, Inclusion of Children with Special Needs, Use of Photographic and Video Images of Children, Educational Program Policy, Program Evaluation Policy, Roles and Expectations of Educators</w:t>
      </w:r>
    </w:p>
    <w:p w14:paraId="5DB2AA15" w14:textId="77777777" w:rsidR="009C4024" w:rsidRPr="000A6770" w:rsidRDefault="000A6770">
      <w:pPr>
        <w:rPr>
          <w:b/>
          <w:i/>
          <w:color w:val="000000" w:themeColor="text1"/>
          <w:sz w:val="24"/>
          <w:szCs w:val="24"/>
          <w:lang w:val="en-US"/>
        </w:rPr>
      </w:pPr>
      <w:r w:rsidRPr="000A6770">
        <w:rPr>
          <w:b/>
          <w:i/>
          <w:color w:val="000000" w:themeColor="text1"/>
          <w:sz w:val="24"/>
          <w:szCs w:val="24"/>
          <w:lang w:val="en-US"/>
        </w:rPr>
        <w:t>PROCEDURES</w:t>
      </w:r>
    </w:p>
    <w:p w14:paraId="2A33DFE4" w14:textId="77777777" w:rsidR="009C4024" w:rsidRPr="000A6770" w:rsidRDefault="009C4024" w:rsidP="0025736F">
      <w:pPr>
        <w:pStyle w:val="ListParagraph"/>
        <w:numPr>
          <w:ilvl w:val="0"/>
          <w:numId w:val="152"/>
        </w:numPr>
        <w:rPr>
          <w:rFonts w:cs="Arial"/>
        </w:rPr>
      </w:pPr>
      <w:r w:rsidRPr="009C4024">
        <w:rPr>
          <w:rFonts w:cs="Arial"/>
        </w:rPr>
        <w:t>The service shall draw upon the ‘My Time, Our Place’ Framework for School Age Care in guiding practice and will use this framework as a foundation for observational recording.</w:t>
      </w:r>
    </w:p>
    <w:p w14:paraId="2320F5C3" w14:textId="77777777" w:rsidR="009C4024" w:rsidRDefault="009C4024" w:rsidP="0025736F">
      <w:pPr>
        <w:pStyle w:val="ListParagraph"/>
        <w:numPr>
          <w:ilvl w:val="0"/>
          <w:numId w:val="152"/>
        </w:numPr>
        <w:rPr>
          <w:rFonts w:cs="Arial"/>
        </w:rPr>
      </w:pPr>
      <w:r w:rsidRPr="009C4024">
        <w:rPr>
          <w:rFonts w:cs="Arial"/>
        </w:rPr>
        <w:t>The service shall take a collaborative approach to the documenting of children’s participation in the program as educators work with children to document their experiences and learning through a variety of methods including:</w:t>
      </w:r>
    </w:p>
    <w:p w14:paraId="4280FBB4" w14:textId="77777777" w:rsidR="009C4024" w:rsidRPr="000A6770" w:rsidRDefault="009C4024" w:rsidP="000A6770">
      <w:pPr>
        <w:spacing w:after="0" w:line="240" w:lineRule="auto"/>
        <w:rPr>
          <w:rFonts w:cs="Arial"/>
        </w:rPr>
      </w:pPr>
    </w:p>
    <w:p w14:paraId="6944F544" w14:textId="77777777" w:rsidR="009C4024" w:rsidRPr="000A6770" w:rsidRDefault="009C4024" w:rsidP="0025736F">
      <w:pPr>
        <w:pStyle w:val="ListParagraph"/>
        <w:numPr>
          <w:ilvl w:val="0"/>
          <w:numId w:val="151"/>
        </w:numPr>
        <w:spacing w:after="0" w:line="240" w:lineRule="auto"/>
        <w:rPr>
          <w:rFonts w:cs="Arial"/>
        </w:rPr>
      </w:pPr>
      <w:r>
        <w:rPr>
          <w:rFonts w:cs="Arial"/>
        </w:rPr>
        <w:t>Photographs;</w:t>
      </w:r>
    </w:p>
    <w:p w14:paraId="3B184D1D" w14:textId="66963229" w:rsidR="009C4024" w:rsidRDefault="004802C3" w:rsidP="0025736F">
      <w:pPr>
        <w:pStyle w:val="ListParagraph"/>
        <w:numPr>
          <w:ilvl w:val="0"/>
          <w:numId w:val="151"/>
        </w:numPr>
        <w:spacing w:after="0" w:line="240" w:lineRule="auto"/>
        <w:rPr>
          <w:rFonts w:cs="Arial"/>
        </w:rPr>
      </w:pPr>
      <w:r>
        <w:rPr>
          <w:rFonts w:cs="Arial"/>
        </w:rPr>
        <w:t>Observational</w:t>
      </w:r>
      <w:r w:rsidR="009C4024">
        <w:rPr>
          <w:rFonts w:cs="Arial"/>
        </w:rPr>
        <w:t xml:space="preserve"> stories;</w:t>
      </w:r>
    </w:p>
    <w:p w14:paraId="2B0F304E" w14:textId="5CAFA83C" w:rsidR="004802C3" w:rsidRPr="000A6770" w:rsidRDefault="004802C3" w:rsidP="0025736F">
      <w:pPr>
        <w:pStyle w:val="ListParagraph"/>
        <w:numPr>
          <w:ilvl w:val="0"/>
          <w:numId w:val="151"/>
        </w:numPr>
        <w:spacing w:after="0" w:line="240" w:lineRule="auto"/>
        <w:rPr>
          <w:rFonts w:cs="Arial"/>
        </w:rPr>
      </w:pPr>
      <w:r>
        <w:rPr>
          <w:rFonts w:cs="Arial"/>
        </w:rPr>
        <w:t>Planned Activities</w:t>
      </w:r>
    </w:p>
    <w:p w14:paraId="2E532BAD" w14:textId="77777777" w:rsidR="000A6770" w:rsidRDefault="009C4024" w:rsidP="0025736F">
      <w:pPr>
        <w:pStyle w:val="ListParagraph"/>
        <w:numPr>
          <w:ilvl w:val="0"/>
          <w:numId w:val="151"/>
        </w:numPr>
        <w:spacing w:after="0" w:line="240" w:lineRule="auto"/>
        <w:rPr>
          <w:rFonts w:cs="Arial"/>
        </w:rPr>
      </w:pPr>
      <w:r w:rsidRPr="007133F3">
        <w:rPr>
          <w:rFonts w:cs="Arial"/>
        </w:rPr>
        <w:t>P</w:t>
      </w:r>
      <w:r w:rsidR="000A6770">
        <w:rPr>
          <w:rFonts w:cs="Arial"/>
        </w:rPr>
        <w:t xml:space="preserve">rogram evaluations </w:t>
      </w:r>
    </w:p>
    <w:p w14:paraId="47BF5308" w14:textId="77777777" w:rsidR="00F83B1E" w:rsidRDefault="00F83B1E" w:rsidP="0025736F">
      <w:pPr>
        <w:pStyle w:val="ListParagraph"/>
        <w:numPr>
          <w:ilvl w:val="0"/>
          <w:numId w:val="151"/>
        </w:numPr>
        <w:spacing w:after="0" w:line="240" w:lineRule="auto"/>
        <w:rPr>
          <w:rFonts w:cs="Arial"/>
        </w:rPr>
      </w:pPr>
      <w:r>
        <w:rPr>
          <w:rFonts w:cs="Arial"/>
        </w:rPr>
        <w:t>Programming notes</w:t>
      </w:r>
    </w:p>
    <w:p w14:paraId="0501554A" w14:textId="77777777" w:rsidR="009C4024" w:rsidRPr="0070049B" w:rsidRDefault="009C4024" w:rsidP="00991C30">
      <w:pPr>
        <w:rPr>
          <w:rFonts w:cs="Arial"/>
        </w:rPr>
      </w:pPr>
    </w:p>
    <w:p w14:paraId="1F31B58D" w14:textId="77777777" w:rsidR="009C4024" w:rsidRPr="0070049B" w:rsidRDefault="009C4024" w:rsidP="0025736F">
      <w:pPr>
        <w:pStyle w:val="ListParagraph"/>
        <w:numPr>
          <w:ilvl w:val="0"/>
          <w:numId w:val="153"/>
        </w:numPr>
        <w:rPr>
          <w:rFonts w:cs="Arial"/>
        </w:rPr>
      </w:pPr>
      <w:r w:rsidRPr="0070049B">
        <w:rPr>
          <w:rFonts w:cs="Arial"/>
        </w:rPr>
        <w:t>Educators may be required to complete observations/documentation regarding specific children’s needs, particularly in relation to children with identified additional needs and/or medical concerns.</w:t>
      </w:r>
    </w:p>
    <w:p w14:paraId="510EA881" w14:textId="77777777" w:rsidR="009C4024" w:rsidRPr="0070049B" w:rsidRDefault="00F83B1E" w:rsidP="0025736F">
      <w:pPr>
        <w:pStyle w:val="ListParagraph"/>
        <w:numPr>
          <w:ilvl w:val="0"/>
          <w:numId w:val="153"/>
        </w:numPr>
        <w:rPr>
          <w:rFonts w:cs="Arial"/>
        </w:rPr>
      </w:pPr>
      <w:r w:rsidRPr="0070049B">
        <w:rPr>
          <w:rFonts w:cs="Arial"/>
        </w:rPr>
        <w:t>As part of the S</w:t>
      </w:r>
      <w:r w:rsidR="009C4024" w:rsidRPr="0070049B">
        <w:rPr>
          <w:rFonts w:cs="Arial"/>
        </w:rPr>
        <w:t>ervice</w:t>
      </w:r>
      <w:r w:rsidRPr="0070049B">
        <w:rPr>
          <w:rFonts w:cs="Arial"/>
        </w:rPr>
        <w:t>’</w:t>
      </w:r>
      <w:r w:rsidR="009C4024" w:rsidRPr="0070049B">
        <w:rPr>
          <w:rFonts w:cs="Arial"/>
        </w:rPr>
        <w:t>s ongoing planning, reflec</w:t>
      </w:r>
      <w:r w:rsidRPr="0070049B">
        <w:rPr>
          <w:rFonts w:cs="Arial"/>
        </w:rPr>
        <w:t>tion and evaluation processes, E</w:t>
      </w:r>
      <w:r w:rsidR="009C4024" w:rsidRPr="0070049B">
        <w:rPr>
          <w:rFonts w:cs="Arial"/>
        </w:rPr>
        <w:t>ducators will be required to document various aspects of children’s learning and experiences wi</w:t>
      </w:r>
      <w:r w:rsidRPr="0070049B">
        <w:rPr>
          <w:rFonts w:cs="Arial"/>
        </w:rPr>
        <w:t>thin the program to ensure the Service’s</w:t>
      </w:r>
      <w:r w:rsidR="009C4024" w:rsidRPr="0070049B">
        <w:rPr>
          <w:rFonts w:cs="Arial"/>
        </w:rPr>
        <w:t xml:space="preserve"> identified goals are met.</w:t>
      </w:r>
    </w:p>
    <w:p w14:paraId="3A63453D" w14:textId="6E5A02D7" w:rsidR="009C4024" w:rsidRPr="0070049B" w:rsidRDefault="00D25542" w:rsidP="0025736F">
      <w:pPr>
        <w:pStyle w:val="ListParagraph"/>
        <w:numPr>
          <w:ilvl w:val="0"/>
          <w:numId w:val="153"/>
        </w:numPr>
        <w:rPr>
          <w:rFonts w:cs="Arial"/>
        </w:rPr>
      </w:pPr>
      <w:r w:rsidRPr="0070049B">
        <w:rPr>
          <w:rFonts w:cs="Arial"/>
        </w:rPr>
        <w:t>If</w:t>
      </w:r>
      <w:r w:rsidR="00F83B1E" w:rsidRPr="0070049B">
        <w:rPr>
          <w:rFonts w:cs="Arial"/>
        </w:rPr>
        <w:t xml:space="preserve"> require</w:t>
      </w:r>
      <w:r w:rsidRPr="0070049B">
        <w:rPr>
          <w:rFonts w:cs="Arial"/>
        </w:rPr>
        <w:t>d</w:t>
      </w:r>
      <w:r w:rsidR="00F83B1E" w:rsidRPr="0070049B">
        <w:rPr>
          <w:rFonts w:cs="Arial"/>
        </w:rPr>
        <w:t xml:space="preserve"> E</w:t>
      </w:r>
      <w:r w:rsidR="009C4024" w:rsidRPr="0070049B">
        <w:rPr>
          <w:rFonts w:cs="Arial"/>
        </w:rPr>
        <w:t xml:space="preserve">ducators </w:t>
      </w:r>
      <w:r w:rsidRPr="0070049B">
        <w:rPr>
          <w:rFonts w:cs="Arial"/>
        </w:rPr>
        <w:t>can</w:t>
      </w:r>
      <w:r w:rsidR="009C4024" w:rsidRPr="0070049B">
        <w:rPr>
          <w:rFonts w:cs="Arial"/>
        </w:rPr>
        <w:t xml:space="preserve"> document long records of observations, particularly in respect to behavio</w:t>
      </w:r>
      <w:r w:rsidR="00CF3216" w:rsidRPr="0070049B">
        <w:rPr>
          <w:rFonts w:cs="Arial"/>
        </w:rPr>
        <w:t>u</w:t>
      </w:r>
      <w:r w:rsidR="009C4024" w:rsidRPr="0070049B">
        <w:rPr>
          <w:rFonts w:cs="Arial"/>
        </w:rPr>
        <w:t>r incidents or issues relating to child protection matters.</w:t>
      </w:r>
    </w:p>
    <w:p w14:paraId="0D640FFA" w14:textId="77777777" w:rsidR="009C4024" w:rsidRPr="0070049B" w:rsidRDefault="009C4024" w:rsidP="0025736F">
      <w:pPr>
        <w:pStyle w:val="ListParagraph"/>
        <w:numPr>
          <w:ilvl w:val="0"/>
          <w:numId w:val="153"/>
        </w:numPr>
        <w:rPr>
          <w:rFonts w:cs="Arial"/>
        </w:rPr>
      </w:pPr>
      <w:r w:rsidRPr="0070049B">
        <w:rPr>
          <w:rFonts w:cs="Arial"/>
        </w:rPr>
        <w:lastRenderedPageBreak/>
        <w:t>The records and observations, if appropriate, may be made available to families upon request but shall under no circumstances breach confidentiality or privacy of another child or family in the sharing of such information.</w:t>
      </w:r>
    </w:p>
    <w:p w14:paraId="52C5A2FD" w14:textId="77777777" w:rsidR="009C4024" w:rsidRPr="0070049B" w:rsidRDefault="009C4024" w:rsidP="0025736F">
      <w:pPr>
        <w:pStyle w:val="ListParagraph"/>
        <w:numPr>
          <w:ilvl w:val="0"/>
          <w:numId w:val="153"/>
        </w:numPr>
        <w:rPr>
          <w:rFonts w:cs="Arial"/>
        </w:rPr>
      </w:pPr>
      <w:r w:rsidRPr="0070049B">
        <w:rPr>
          <w:rFonts w:cs="Arial"/>
        </w:rPr>
        <w:t>Educators shall receive appropriate training and support to develop their observational recording skills.</w:t>
      </w:r>
    </w:p>
    <w:p w14:paraId="030AB475" w14:textId="77777777" w:rsidR="009A1D0F" w:rsidRDefault="009A1D0F"/>
    <w:p w14:paraId="4CB9993C" w14:textId="77777777" w:rsidR="009A1D0F" w:rsidRDefault="009A1D0F"/>
    <w:p w14:paraId="07387D80" w14:textId="77777777" w:rsidR="00EF2837" w:rsidRDefault="00EF2837"/>
    <w:p w14:paraId="1D3354CB" w14:textId="77777777" w:rsidR="00F83B1E" w:rsidRDefault="00F83B1E"/>
    <w:p w14:paraId="5548B98D" w14:textId="77777777" w:rsidR="00F83B1E" w:rsidRDefault="00F83B1E"/>
    <w:p w14:paraId="62032CD7" w14:textId="77777777" w:rsidR="00F83B1E" w:rsidRDefault="00F83B1E"/>
    <w:p w14:paraId="2EDC0D0C" w14:textId="77777777" w:rsidR="00F83B1E" w:rsidRDefault="00F83B1E"/>
    <w:p w14:paraId="4AED5023" w14:textId="77777777" w:rsidR="00F83B1E" w:rsidRDefault="00F83B1E"/>
    <w:p w14:paraId="0D283332" w14:textId="77777777" w:rsidR="00F83B1E" w:rsidRDefault="00F83B1E"/>
    <w:p w14:paraId="5A40CEE4" w14:textId="77777777" w:rsidR="00F83B1E" w:rsidRDefault="00F83B1E"/>
    <w:p w14:paraId="034DF6D8" w14:textId="77777777" w:rsidR="00F83B1E" w:rsidRDefault="00F83B1E"/>
    <w:p w14:paraId="6103732A" w14:textId="77777777" w:rsidR="00D9325B" w:rsidRDefault="00D9325B"/>
    <w:p w14:paraId="5C660307" w14:textId="77777777" w:rsidR="00D9325B" w:rsidRDefault="00D9325B"/>
    <w:p w14:paraId="508EFC2F" w14:textId="77777777" w:rsidR="00D9325B" w:rsidRDefault="00D9325B"/>
    <w:p w14:paraId="186D6C58" w14:textId="77777777" w:rsidR="00D9325B" w:rsidRDefault="00D9325B"/>
    <w:p w14:paraId="38E23A92" w14:textId="77777777" w:rsidR="00EF2837" w:rsidRDefault="00EF2837"/>
    <w:p w14:paraId="59EDBB45" w14:textId="59D5F849" w:rsidR="00163DE0" w:rsidRDefault="00163DE0"/>
    <w:p w14:paraId="00A2F758" w14:textId="06F790E3" w:rsidR="004802C3" w:rsidRDefault="004802C3"/>
    <w:p w14:paraId="627E047E" w14:textId="177F4BAD" w:rsidR="004802C3" w:rsidRDefault="004802C3"/>
    <w:p w14:paraId="0986EB3E" w14:textId="17FB5044" w:rsidR="004802C3" w:rsidRDefault="004802C3"/>
    <w:p w14:paraId="1F42F0A9" w14:textId="66174076" w:rsidR="004802C3" w:rsidRDefault="004802C3"/>
    <w:p w14:paraId="6B11A428" w14:textId="77777777" w:rsidR="00FC0391" w:rsidRDefault="00FC0391"/>
    <w:p w14:paraId="30CBC06E" w14:textId="77777777" w:rsidR="00FC0391" w:rsidRDefault="00FC0391"/>
    <w:p w14:paraId="4C33CAC2" w14:textId="77777777" w:rsidR="00FC0391" w:rsidRDefault="00FC0391"/>
    <w:p w14:paraId="773BC136" w14:textId="77777777" w:rsidR="00FC0391" w:rsidRDefault="00FC0391"/>
    <w:p w14:paraId="2510CA22" w14:textId="102736F9" w:rsidR="004802C3" w:rsidRDefault="004802C3"/>
    <w:p w14:paraId="0AD8F97B" w14:textId="77777777" w:rsidR="004802C3" w:rsidRDefault="004802C3"/>
    <w:tbl>
      <w:tblPr>
        <w:tblStyle w:val="TableGrid"/>
        <w:tblW w:w="10740" w:type="dxa"/>
        <w:tblLook w:val="04A0" w:firstRow="1" w:lastRow="0" w:firstColumn="1" w:lastColumn="0" w:noHBand="0" w:noVBand="1"/>
      </w:tblPr>
      <w:tblGrid>
        <w:gridCol w:w="5920"/>
        <w:gridCol w:w="4820"/>
      </w:tblGrid>
      <w:tr w:rsidR="00CF3216" w14:paraId="3D688384" w14:textId="77777777" w:rsidTr="004802C3">
        <w:tc>
          <w:tcPr>
            <w:tcW w:w="5920" w:type="dxa"/>
          </w:tcPr>
          <w:p w14:paraId="103623CE" w14:textId="77777777" w:rsidR="00CF3216" w:rsidRDefault="00CF3216" w:rsidP="003E6F71"/>
          <w:p w14:paraId="0808523B" w14:textId="77777777" w:rsidR="00CF3216" w:rsidRDefault="00CF3216" w:rsidP="003E6F71">
            <w:r>
              <w:t>POLICY GROUP: PROGRAM</w:t>
            </w:r>
          </w:p>
          <w:p w14:paraId="42476458" w14:textId="77777777" w:rsidR="00CF3216" w:rsidRDefault="00CF3216" w:rsidP="003E6F71"/>
        </w:tc>
        <w:tc>
          <w:tcPr>
            <w:tcW w:w="4820" w:type="dxa"/>
          </w:tcPr>
          <w:p w14:paraId="47E165AD" w14:textId="1CEF24C7" w:rsidR="00CF3216" w:rsidRDefault="00CF3216" w:rsidP="003E6F71">
            <w:r>
              <w:t>FORMULATED: 201</w:t>
            </w:r>
            <w:r w:rsidR="00EA4BD0">
              <w:t>8</w:t>
            </w:r>
          </w:p>
          <w:p w14:paraId="2D06724B" w14:textId="77777777" w:rsidR="00CF3216" w:rsidRDefault="00CF3216" w:rsidP="003E6F71"/>
          <w:p w14:paraId="6B5B75EB" w14:textId="77777777" w:rsidR="00CF3216" w:rsidRDefault="00CF3216" w:rsidP="003E6F71">
            <w:r>
              <w:t>COMPILED BY: STAFF, PARENTS &amp; MANAGEMENT</w:t>
            </w:r>
          </w:p>
          <w:p w14:paraId="2EC7ADEF" w14:textId="77777777" w:rsidR="00CF3216" w:rsidRDefault="00CF3216" w:rsidP="003E6F71"/>
        </w:tc>
      </w:tr>
      <w:tr w:rsidR="00CF3216" w14:paraId="23A8CDD2" w14:textId="77777777" w:rsidTr="004802C3">
        <w:tc>
          <w:tcPr>
            <w:tcW w:w="5920" w:type="dxa"/>
          </w:tcPr>
          <w:p w14:paraId="6D8A22B0" w14:textId="77777777" w:rsidR="00CF3216" w:rsidRDefault="00CF3216" w:rsidP="003E6F71"/>
          <w:p w14:paraId="67619B91" w14:textId="77777777" w:rsidR="00CF3216" w:rsidRDefault="00CF3216" w:rsidP="003E6F71">
            <w:r>
              <w:t>TITLE: ESCORTING CHILDREN POLICY 3.12</w:t>
            </w:r>
          </w:p>
          <w:p w14:paraId="2699FD97" w14:textId="77777777" w:rsidR="00CF3216" w:rsidRDefault="00CF3216" w:rsidP="003E6F71"/>
        </w:tc>
        <w:tc>
          <w:tcPr>
            <w:tcW w:w="4820" w:type="dxa"/>
          </w:tcPr>
          <w:p w14:paraId="7CA2639E" w14:textId="7FAF6E94" w:rsidR="00CF3216" w:rsidRDefault="00CF3216" w:rsidP="003E6F71">
            <w:r>
              <w:t xml:space="preserve">REVIEWED: </w:t>
            </w:r>
            <w:r w:rsidR="00EA4BD0">
              <w:t>202</w:t>
            </w:r>
            <w:r w:rsidR="00BE5FDA">
              <w:t>3</w:t>
            </w:r>
          </w:p>
          <w:p w14:paraId="7CD49576" w14:textId="77777777" w:rsidR="00CF3216" w:rsidRDefault="00CF3216" w:rsidP="003E6F71"/>
          <w:p w14:paraId="0276D3D2" w14:textId="6A04F36C" w:rsidR="00CF3216" w:rsidRDefault="00CF3216" w:rsidP="003E6F71">
            <w:r>
              <w:t xml:space="preserve">REVISED: </w:t>
            </w:r>
            <w:r w:rsidR="00145C00">
              <w:t>20</w:t>
            </w:r>
            <w:r w:rsidR="00EA4BD0">
              <w:t>20</w:t>
            </w:r>
          </w:p>
        </w:tc>
      </w:tr>
    </w:tbl>
    <w:p w14:paraId="1DECC36A" w14:textId="77777777" w:rsidR="00CF3216" w:rsidRDefault="00CF3216"/>
    <w:p w14:paraId="1F1186FC" w14:textId="77777777" w:rsidR="00CF3216" w:rsidRDefault="00CF3216" w:rsidP="00CF3216">
      <w:pPr>
        <w:rPr>
          <w:rFonts w:cs="Arial"/>
        </w:rPr>
      </w:pPr>
      <w:r>
        <w:rPr>
          <w:rFonts w:cs="Arial"/>
        </w:rPr>
        <w:t>The s</w:t>
      </w:r>
      <w:r w:rsidRPr="0091307A">
        <w:rPr>
          <w:rFonts w:cs="Arial"/>
        </w:rPr>
        <w:t>ervice</w:t>
      </w:r>
      <w:r>
        <w:rPr>
          <w:rFonts w:cs="Arial"/>
        </w:rPr>
        <w:t xml:space="preserve"> seeks to maintain the health, safety and wellbeing of children and educators by ensuring that appropriate procedures are implemented with regards to escorting children between the OSHC service, school and/or any other designated activity/venue.</w:t>
      </w:r>
      <w:r w:rsidR="00145C00">
        <w:rPr>
          <w:rFonts w:cs="Arial"/>
        </w:rPr>
        <w:t xml:space="preserve">  </w:t>
      </w:r>
    </w:p>
    <w:p w14:paraId="7E744457" w14:textId="0CB252D8" w:rsidR="00CF3216" w:rsidRPr="00C16FB5" w:rsidRDefault="00CF3216" w:rsidP="00CF3216">
      <w:pPr>
        <w:rPr>
          <w:rFonts w:cs="Arial"/>
        </w:rPr>
      </w:pPr>
      <w:r>
        <w:rPr>
          <w:rFonts w:cs="Arial"/>
        </w:rPr>
        <w:t xml:space="preserve">The service also acknowledges that, </w:t>
      </w:r>
      <w:r w:rsidR="00E00B01">
        <w:rPr>
          <w:rFonts w:cs="Arial"/>
        </w:rPr>
        <w:t>occasionally</w:t>
      </w:r>
      <w:r>
        <w:rPr>
          <w:rFonts w:cs="Arial"/>
        </w:rPr>
        <w:t>, families may arrange for their child to participate in extra-curricular activities whilst enrolled at OSHC.  Any arrangements for escorting to and/or collection from these activities will be in accordance with this policy.</w:t>
      </w:r>
    </w:p>
    <w:p w14:paraId="4D6EB2CB" w14:textId="77777777" w:rsidR="00145C00" w:rsidRPr="00CF3216" w:rsidRDefault="00CF3216" w:rsidP="00CF3216">
      <w:pPr>
        <w:rPr>
          <w:b/>
          <w:i/>
          <w:color w:val="0070C0"/>
          <w:u w:val="single"/>
        </w:rPr>
      </w:pPr>
      <w:r>
        <w:rPr>
          <w:b/>
          <w:i/>
          <w:color w:val="0070C0"/>
          <w:u w:val="single"/>
        </w:rPr>
        <w:t>RELEVANT LAWS &amp; OTHER PROVISIONS</w:t>
      </w:r>
    </w:p>
    <w:p w14:paraId="2ACDF2E2" w14:textId="77777777" w:rsidR="00CF3216" w:rsidRDefault="00CF3216" w:rsidP="0025736F">
      <w:pPr>
        <w:pStyle w:val="ListBullet"/>
        <w:numPr>
          <w:ilvl w:val="0"/>
          <w:numId w:val="155"/>
        </w:numPr>
        <w:spacing w:after="0"/>
        <w:rPr>
          <w:i/>
          <w:color w:val="0070C0"/>
        </w:rPr>
      </w:pPr>
      <w:r w:rsidRPr="00CF3216">
        <w:rPr>
          <w:i/>
          <w:color w:val="0070C0"/>
        </w:rPr>
        <w:t>Education and Care Services National Law Act, 2010 and Regulations 2011</w:t>
      </w:r>
    </w:p>
    <w:p w14:paraId="39EB9979" w14:textId="77777777" w:rsidR="00145C00" w:rsidRPr="00CF3216" w:rsidRDefault="00145C00" w:rsidP="0025736F">
      <w:pPr>
        <w:pStyle w:val="ListBullet"/>
        <w:numPr>
          <w:ilvl w:val="0"/>
          <w:numId w:val="155"/>
        </w:numPr>
        <w:spacing w:after="0"/>
        <w:rPr>
          <w:i/>
          <w:color w:val="0070C0"/>
        </w:rPr>
      </w:pPr>
      <w:r>
        <w:rPr>
          <w:i/>
          <w:color w:val="0070C0"/>
        </w:rPr>
        <w:t>Family and Child Guardian Act 2014</w:t>
      </w:r>
    </w:p>
    <w:p w14:paraId="1E6B9AD7" w14:textId="77777777" w:rsidR="00CF3216" w:rsidRPr="00CF3216" w:rsidRDefault="00CF3216" w:rsidP="0025736F">
      <w:pPr>
        <w:pStyle w:val="ListBullet"/>
        <w:numPr>
          <w:ilvl w:val="0"/>
          <w:numId w:val="155"/>
        </w:numPr>
        <w:spacing w:after="0"/>
        <w:jc w:val="left"/>
        <w:rPr>
          <w:i/>
          <w:color w:val="0070C0"/>
        </w:rPr>
      </w:pPr>
      <w:r w:rsidRPr="00CF3216">
        <w:rPr>
          <w:i/>
          <w:iCs/>
          <w:color w:val="0070C0"/>
        </w:rPr>
        <w:t>Duty of Care</w:t>
      </w:r>
    </w:p>
    <w:p w14:paraId="211FE274" w14:textId="77777777" w:rsidR="00CF3216" w:rsidRPr="00CF3216" w:rsidRDefault="00CF3216" w:rsidP="0025736F">
      <w:pPr>
        <w:pStyle w:val="ListBullet"/>
        <w:numPr>
          <w:ilvl w:val="0"/>
          <w:numId w:val="155"/>
        </w:numPr>
        <w:spacing w:after="0"/>
        <w:rPr>
          <w:rFonts w:cs="Arial"/>
          <w:i/>
          <w:color w:val="0070C0"/>
          <w:spacing w:val="0"/>
        </w:rPr>
      </w:pPr>
      <w:r w:rsidRPr="00CF3216">
        <w:rPr>
          <w:i/>
          <w:color w:val="0070C0"/>
        </w:rPr>
        <w:t>NQS Area: 2.3.1, 2.3.2; 4.1; 6.1.1; 6.2.1; 7.3.1, 7.3.2, 7.3.5.</w:t>
      </w:r>
    </w:p>
    <w:p w14:paraId="5F3F4665" w14:textId="61A7BAC0" w:rsidR="00CF3216" w:rsidRPr="00CF3216" w:rsidRDefault="00145C00" w:rsidP="0025736F">
      <w:pPr>
        <w:pStyle w:val="BodyText"/>
        <w:numPr>
          <w:ilvl w:val="0"/>
          <w:numId w:val="154"/>
        </w:numPr>
        <w:spacing w:after="0"/>
        <w:rPr>
          <w:i/>
          <w:color w:val="0070C0"/>
        </w:rPr>
      </w:pPr>
      <w:r>
        <w:rPr>
          <w:i/>
          <w:color w:val="0070C0"/>
        </w:rPr>
        <w:t xml:space="preserve">Policies: Educator Ratios, Excursions, </w:t>
      </w:r>
      <w:r w:rsidR="00CF3216" w:rsidRPr="00CF3216">
        <w:rPr>
          <w:i/>
          <w:color w:val="0070C0"/>
        </w:rPr>
        <w:t>Extra-curricular Activities, Communication with Families.</w:t>
      </w:r>
    </w:p>
    <w:p w14:paraId="551854B0" w14:textId="68D2A279" w:rsidR="00CF3216" w:rsidRPr="004802C3" w:rsidRDefault="00CF3216" w:rsidP="004802C3">
      <w:pPr>
        <w:pStyle w:val="Heading2"/>
        <w:ind w:left="0"/>
        <w:rPr>
          <w:color w:val="auto"/>
          <w:sz w:val="24"/>
          <w:szCs w:val="24"/>
        </w:rPr>
      </w:pPr>
      <w:r w:rsidRPr="00107D56">
        <w:rPr>
          <w:color w:val="auto"/>
          <w:sz w:val="72"/>
          <w:szCs w:val="72"/>
        </w:rPr>
        <w:t xml:space="preserve">  </w:t>
      </w:r>
      <w:r w:rsidRPr="00431993">
        <w:rPr>
          <w:rFonts w:ascii="Arial Black" w:hAnsi="Arial Black"/>
          <w:b w:val="0"/>
          <w:color w:val="auto"/>
          <w:sz w:val="24"/>
          <w:szCs w:val="24"/>
        </w:rPr>
        <w:t>Procedures</w:t>
      </w:r>
    </w:p>
    <w:p w14:paraId="2175D754" w14:textId="4D958F1B" w:rsidR="00CF3216" w:rsidRPr="00145C00" w:rsidRDefault="00CF3216" w:rsidP="0025736F">
      <w:pPr>
        <w:pStyle w:val="ListParagraph"/>
        <w:numPr>
          <w:ilvl w:val="0"/>
          <w:numId w:val="156"/>
        </w:numPr>
        <w:rPr>
          <w:rFonts w:cs="Arial"/>
          <w:color w:val="000000"/>
        </w:rPr>
      </w:pPr>
      <w:r w:rsidRPr="00CF3216">
        <w:rPr>
          <w:rFonts w:cs="Arial"/>
          <w:color w:val="000000"/>
        </w:rPr>
        <w:t>The service will seek written permission from a parent/guardian (or authorised nominee) for any activity requiring their child/ren to be escorted to/from the OSHC premises, including for the purposes of excursions</w:t>
      </w:r>
      <w:r w:rsidR="00EA4BD0">
        <w:rPr>
          <w:rFonts w:cs="Arial"/>
          <w:color w:val="000000"/>
        </w:rPr>
        <w:t>.</w:t>
      </w:r>
    </w:p>
    <w:p w14:paraId="40D280DD" w14:textId="25CF4B79" w:rsidR="00CF3216" w:rsidRPr="00145C00" w:rsidRDefault="00CF3216" w:rsidP="0025736F">
      <w:pPr>
        <w:pStyle w:val="ListParagraph"/>
        <w:numPr>
          <w:ilvl w:val="0"/>
          <w:numId w:val="156"/>
        </w:numPr>
        <w:rPr>
          <w:rFonts w:cs="Arial"/>
        </w:rPr>
      </w:pPr>
      <w:r w:rsidRPr="00CF3216">
        <w:rPr>
          <w:rFonts w:cs="Arial"/>
          <w:color w:val="000000"/>
        </w:rPr>
        <w:t xml:space="preserve">If the excursion/outing is a regular one, written permission is only required to be obtained </w:t>
      </w:r>
      <w:r w:rsidR="00B640D4">
        <w:rPr>
          <w:rFonts w:cs="Arial"/>
          <w:color w:val="000000"/>
        </w:rPr>
        <w:t>once per term</w:t>
      </w:r>
      <w:r w:rsidRPr="00CF3216">
        <w:rPr>
          <w:rFonts w:cs="Arial"/>
          <w:color w:val="000000"/>
        </w:rPr>
        <w:t>.</w:t>
      </w:r>
    </w:p>
    <w:p w14:paraId="66A685D6" w14:textId="77777777" w:rsidR="00CF3216" w:rsidRPr="00CF3216" w:rsidRDefault="00CF3216" w:rsidP="0025736F">
      <w:pPr>
        <w:pStyle w:val="ListParagraph"/>
        <w:numPr>
          <w:ilvl w:val="0"/>
          <w:numId w:val="156"/>
        </w:numPr>
        <w:rPr>
          <w:rFonts w:cs="Arial"/>
        </w:rPr>
      </w:pPr>
      <w:r w:rsidRPr="00CF3216">
        <w:rPr>
          <w:rFonts w:cs="Arial"/>
          <w:color w:val="000000"/>
        </w:rPr>
        <w:t>Parent/guardian permission shall be obtained prior to the planned excursion or activity.  Information included as part of the parent permission will include, but not be limited to:</w:t>
      </w:r>
    </w:p>
    <w:p w14:paraId="1D693DA2" w14:textId="77777777" w:rsidR="00CF3216" w:rsidRPr="00145C00" w:rsidRDefault="00CF3216" w:rsidP="00F84687">
      <w:pPr>
        <w:pStyle w:val="Boardbody"/>
      </w:pPr>
      <w:r w:rsidRPr="00145C00">
        <w:t>Reason for excursion or planned activity;</w:t>
      </w:r>
    </w:p>
    <w:p w14:paraId="696E2FFD" w14:textId="77777777" w:rsidR="00145C00" w:rsidRDefault="00CF3216" w:rsidP="00F84687">
      <w:pPr>
        <w:pStyle w:val="Boardbody"/>
      </w:pPr>
      <w:r w:rsidRPr="00703F2F">
        <w:t>Date and description of planned activity;</w:t>
      </w:r>
    </w:p>
    <w:p w14:paraId="4333E955" w14:textId="77777777" w:rsidR="00CF3216" w:rsidRPr="00703F2F" w:rsidRDefault="00CF3216" w:rsidP="00F84687">
      <w:pPr>
        <w:pStyle w:val="Boardbody"/>
      </w:pPr>
      <w:r w:rsidRPr="00703F2F">
        <w:t>Method of transport and proposed travel time</w:t>
      </w:r>
      <w:r w:rsidR="00145C00">
        <w:t>s</w:t>
      </w:r>
      <w:r w:rsidRPr="00703F2F">
        <w:t>;</w:t>
      </w:r>
    </w:p>
    <w:p w14:paraId="398B355A" w14:textId="3146164F" w:rsidR="00CF3216" w:rsidRDefault="00CF3216" w:rsidP="00F84687">
      <w:pPr>
        <w:pStyle w:val="Boardbody"/>
      </w:pPr>
      <w:r w:rsidRPr="00703F2F">
        <w:t>Ratio of educators to the number of children attending.</w:t>
      </w:r>
    </w:p>
    <w:p w14:paraId="2C8A7E83" w14:textId="77777777" w:rsidR="00145C00" w:rsidRPr="00145C00" w:rsidRDefault="00145C00" w:rsidP="004802C3">
      <w:pPr>
        <w:pStyle w:val="Boardbody"/>
        <w:numPr>
          <w:ilvl w:val="0"/>
          <w:numId w:val="0"/>
        </w:numPr>
        <w:ind w:left="1069"/>
      </w:pPr>
    </w:p>
    <w:p w14:paraId="58241FA3" w14:textId="77777777" w:rsidR="00CF3216" w:rsidRPr="00145C00" w:rsidRDefault="00CF3216" w:rsidP="0025736F">
      <w:pPr>
        <w:pStyle w:val="ListParagraph"/>
        <w:numPr>
          <w:ilvl w:val="0"/>
          <w:numId w:val="156"/>
        </w:numPr>
        <w:rPr>
          <w:rFonts w:cs="Arial"/>
        </w:rPr>
      </w:pPr>
      <w:r w:rsidRPr="00CF3216">
        <w:rPr>
          <w:rFonts w:cs="Arial"/>
        </w:rPr>
        <w:t>The service shall develop a risk assessment and implement a management plan to ensure the safety and wellbeing of all children and staff during excursions/escort periods.  All educators will need to read and sign off on risk assessments prior to excursions or escorting of children.</w:t>
      </w:r>
    </w:p>
    <w:p w14:paraId="7CDE84F5" w14:textId="77777777" w:rsidR="00145C00" w:rsidRDefault="00CF3216" w:rsidP="0025736F">
      <w:pPr>
        <w:pStyle w:val="ListParagraph"/>
        <w:numPr>
          <w:ilvl w:val="0"/>
          <w:numId w:val="156"/>
        </w:numPr>
        <w:rPr>
          <w:rFonts w:cs="Arial"/>
        </w:rPr>
      </w:pPr>
      <w:r w:rsidRPr="00CF3216">
        <w:rPr>
          <w:rFonts w:cs="Arial"/>
        </w:rPr>
        <w:t>The service shall maintain an appropriate ratio for excursions and/or activities where children are required to be escorted to another area.</w:t>
      </w:r>
    </w:p>
    <w:p w14:paraId="7F9F958C" w14:textId="77FC6D56" w:rsidR="00EF4B7C" w:rsidRDefault="00EF4B7C" w:rsidP="0025736F">
      <w:pPr>
        <w:pStyle w:val="ListParagraph"/>
        <w:numPr>
          <w:ilvl w:val="0"/>
          <w:numId w:val="156"/>
        </w:numPr>
        <w:rPr>
          <w:rFonts w:cs="Arial"/>
        </w:rPr>
      </w:pPr>
      <w:r>
        <w:rPr>
          <w:rFonts w:cs="Arial"/>
        </w:rPr>
        <w:t>Educator’s will utili</w:t>
      </w:r>
      <w:r w:rsidR="00EA4BD0">
        <w:rPr>
          <w:rFonts w:cs="Arial"/>
        </w:rPr>
        <w:t>s</w:t>
      </w:r>
      <w:r>
        <w:rPr>
          <w:rFonts w:cs="Arial"/>
        </w:rPr>
        <w:t>e an appropriate roll marking system and will ensure that all children are accounted for during all stages of the excursion or escorting of children.</w:t>
      </w:r>
    </w:p>
    <w:p w14:paraId="2EA001A6" w14:textId="0A48A7B4" w:rsidR="00EA4BD0" w:rsidRDefault="00CF3216" w:rsidP="0025736F">
      <w:pPr>
        <w:pStyle w:val="ListParagraph"/>
        <w:numPr>
          <w:ilvl w:val="0"/>
          <w:numId w:val="156"/>
        </w:numPr>
        <w:rPr>
          <w:rFonts w:cs="Arial"/>
        </w:rPr>
      </w:pPr>
      <w:r w:rsidRPr="00145C00">
        <w:rPr>
          <w:rFonts w:cs="Arial"/>
        </w:rPr>
        <w:t>The service shall ensure confidential storage and maintenance of parent/guardian permission relating to excursions and/or escorting of children.</w:t>
      </w:r>
    </w:p>
    <w:p w14:paraId="20564D27" w14:textId="6E752078" w:rsidR="00EA4BD0" w:rsidRDefault="00EA4BD0" w:rsidP="0025736F">
      <w:pPr>
        <w:pStyle w:val="ListParagraph"/>
        <w:numPr>
          <w:ilvl w:val="0"/>
          <w:numId w:val="156"/>
        </w:numPr>
        <w:rPr>
          <w:rFonts w:cs="Arial"/>
        </w:rPr>
      </w:pPr>
      <w:r>
        <w:rPr>
          <w:rFonts w:cs="Arial"/>
        </w:rPr>
        <w:t>The serviced may also request a fee from families regarding escort to and from additional afterschool care activities if these tend to impact of educator ratios within an afternoon period.</w:t>
      </w:r>
    </w:p>
    <w:p w14:paraId="1BDC051E" w14:textId="29FB740E" w:rsidR="0020144B" w:rsidRPr="004802C3" w:rsidRDefault="0020144B" w:rsidP="0025736F">
      <w:pPr>
        <w:pStyle w:val="ListParagraph"/>
        <w:numPr>
          <w:ilvl w:val="0"/>
          <w:numId w:val="156"/>
        </w:numPr>
        <w:rPr>
          <w:rFonts w:cs="Arial"/>
        </w:rPr>
      </w:pPr>
      <w:r w:rsidRPr="004802C3">
        <w:rPr>
          <w:rFonts w:cs="Arial"/>
        </w:rPr>
        <w:br w:type="page"/>
      </w:r>
    </w:p>
    <w:p w14:paraId="62BD04DF" w14:textId="77777777" w:rsidR="0020144B" w:rsidRDefault="0020144B" w:rsidP="0020144B"/>
    <w:tbl>
      <w:tblPr>
        <w:tblStyle w:val="TableGrid"/>
        <w:tblW w:w="10740" w:type="dxa"/>
        <w:tblLook w:val="04A0" w:firstRow="1" w:lastRow="0" w:firstColumn="1" w:lastColumn="0" w:noHBand="0" w:noVBand="1"/>
      </w:tblPr>
      <w:tblGrid>
        <w:gridCol w:w="5920"/>
        <w:gridCol w:w="4820"/>
      </w:tblGrid>
      <w:tr w:rsidR="0020144B" w14:paraId="38B127F6" w14:textId="77777777" w:rsidTr="004802C3">
        <w:tc>
          <w:tcPr>
            <w:tcW w:w="5920" w:type="dxa"/>
          </w:tcPr>
          <w:p w14:paraId="0870C8F7" w14:textId="77777777" w:rsidR="0020144B" w:rsidRDefault="0020144B" w:rsidP="009C7074"/>
          <w:p w14:paraId="69DA590F" w14:textId="77777777" w:rsidR="0020144B" w:rsidRDefault="0020144B" w:rsidP="009C7074">
            <w:r>
              <w:t>POLICY GROUP: PROGRAM</w:t>
            </w:r>
          </w:p>
          <w:p w14:paraId="78979087" w14:textId="77777777" w:rsidR="0020144B" w:rsidRDefault="0020144B" w:rsidP="009C7074"/>
        </w:tc>
        <w:tc>
          <w:tcPr>
            <w:tcW w:w="4820" w:type="dxa"/>
          </w:tcPr>
          <w:p w14:paraId="69908373" w14:textId="6E64DBD0" w:rsidR="0020144B" w:rsidRDefault="0020144B" w:rsidP="009C7074">
            <w:r>
              <w:t>FORMULATED</w:t>
            </w:r>
            <w:r w:rsidR="007E4F62">
              <w:t xml:space="preserve">: </w:t>
            </w:r>
            <w:r>
              <w:t xml:space="preserve"> </w:t>
            </w:r>
            <w:r w:rsidR="00EA4BD0">
              <w:t>2018</w:t>
            </w:r>
          </w:p>
          <w:p w14:paraId="680FCF15" w14:textId="77777777" w:rsidR="0020144B" w:rsidRDefault="0020144B" w:rsidP="009C7074"/>
          <w:p w14:paraId="41883F95" w14:textId="77777777" w:rsidR="0020144B" w:rsidRDefault="0020144B" w:rsidP="009C7074">
            <w:r>
              <w:t>COMPILED BY: STAFF, PARENTS &amp; MANAGEMENT</w:t>
            </w:r>
          </w:p>
          <w:p w14:paraId="22FC00A3" w14:textId="77777777" w:rsidR="0020144B" w:rsidRDefault="0020144B" w:rsidP="009C7074"/>
        </w:tc>
      </w:tr>
      <w:tr w:rsidR="0020144B" w14:paraId="5940AF34" w14:textId="77777777" w:rsidTr="004802C3">
        <w:tc>
          <w:tcPr>
            <w:tcW w:w="5920" w:type="dxa"/>
          </w:tcPr>
          <w:p w14:paraId="7F56CB6D" w14:textId="77777777" w:rsidR="0020144B" w:rsidRDefault="0020144B" w:rsidP="009C7074"/>
          <w:p w14:paraId="3FC7043E" w14:textId="77777777" w:rsidR="0020144B" w:rsidRDefault="0020144B" w:rsidP="009C7074">
            <w:r>
              <w:t xml:space="preserve">TITLE: SUSTAINABILITY </w:t>
            </w:r>
            <w:r w:rsidR="00E706E7">
              <w:t>POLICY</w:t>
            </w:r>
            <w:r w:rsidR="002107ED">
              <w:t xml:space="preserve"> 3.13</w:t>
            </w:r>
          </w:p>
          <w:p w14:paraId="50FA8AE0" w14:textId="77777777" w:rsidR="0020144B" w:rsidRDefault="0020144B" w:rsidP="009C7074"/>
        </w:tc>
        <w:tc>
          <w:tcPr>
            <w:tcW w:w="4820" w:type="dxa"/>
          </w:tcPr>
          <w:p w14:paraId="36AE90BD" w14:textId="03B51436" w:rsidR="0020144B" w:rsidRDefault="0020144B" w:rsidP="009C7074">
            <w:r>
              <w:t>REVIEWED: 20</w:t>
            </w:r>
            <w:r w:rsidR="00EA4BD0">
              <w:t>2</w:t>
            </w:r>
            <w:r w:rsidR="00BE5FDA">
              <w:t>3</w:t>
            </w:r>
          </w:p>
          <w:p w14:paraId="61F36292" w14:textId="77777777" w:rsidR="0020144B" w:rsidRDefault="0020144B" w:rsidP="009C7074"/>
          <w:p w14:paraId="511978EB" w14:textId="79D1B321" w:rsidR="0020144B" w:rsidRDefault="0020144B" w:rsidP="009C7074">
            <w:r>
              <w:t>REVISED: 20</w:t>
            </w:r>
            <w:r w:rsidR="00EA4BD0">
              <w:t>20</w:t>
            </w:r>
          </w:p>
        </w:tc>
      </w:tr>
    </w:tbl>
    <w:p w14:paraId="218E43F2" w14:textId="77777777" w:rsidR="00CF3216" w:rsidRDefault="00CF3216" w:rsidP="00CF3216">
      <w:pPr>
        <w:rPr>
          <w:rFonts w:cs="Arial"/>
        </w:rPr>
      </w:pPr>
    </w:p>
    <w:p w14:paraId="69D15D86" w14:textId="0BC7B9CC" w:rsidR="002741F8" w:rsidRDefault="002741F8" w:rsidP="00CF3216">
      <w:pPr>
        <w:rPr>
          <w:rFonts w:cs="Arial"/>
        </w:rPr>
      </w:pPr>
      <w:r>
        <w:rPr>
          <w:rFonts w:cs="Arial"/>
        </w:rPr>
        <w:t xml:space="preserve">The Service is committed to ensuring policies and procedures developed as part of the program, </w:t>
      </w:r>
      <w:r w:rsidR="009A47F5">
        <w:rPr>
          <w:rFonts w:cs="Arial"/>
        </w:rPr>
        <w:t>and</w:t>
      </w:r>
      <w:r>
        <w:rPr>
          <w:rFonts w:cs="Arial"/>
        </w:rPr>
        <w:t xml:space="preserve"> to understand their place in it and to take responsible action to preserve it. The Service is also committed to establishing and promoting sound environmental practices relating to all operational aspects of the service.</w:t>
      </w:r>
    </w:p>
    <w:p w14:paraId="1FFDC9E1" w14:textId="77777777" w:rsidR="002741F8" w:rsidRPr="00E91669" w:rsidRDefault="002741F8" w:rsidP="00CF3216">
      <w:pPr>
        <w:rPr>
          <w:rFonts w:cs="Arial"/>
          <w:b/>
          <w:i/>
          <w:color w:val="0070C0"/>
          <w:u w:val="single"/>
        </w:rPr>
      </w:pPr>
      <w:r w:rsidRPr="00E91669">
        <w:rPr>
          <w:rFonts w:cs="Arial"/>
          <w:b/>
          <w:i/>
          <w:color w:val="0070C0"/>
          <w:u w:val="single"/>
        </w:rPr>
        <w:t>RELEVANT LAWS &amp; OTHER PROVISIONS</w:t>
      </w:r>
    </w:p>
    <w:p w14:paraId="66367B4D" w14:textId="77777777" w:rsidR="00146841" w:rsidRPr="00E91669" w:rsidRDefault="00146841" w:rsidP="00CF3216">
      <w:pPr>
        <w:rPr>
          <w:rFonts w:cs="Arial"/>
          <w:color w:val="0070C0"/>
        </w:rPr>
      </w:pPr>
      <w:r w:rsidRPr="00E91669">
        <w:rPr>
          <w:rFonts w:cs="Arial"/>
          <w:color w:val="0070C0"/>
        </w:rPr>
        <w:t>The laws and other provisions affecting this policy include:</w:t>
      </w:r>
    </w:p>
    <w:p w14:paraId="53252C83" w14:textId="77777777" w:rsidR="00146841" w:rsidRPr="00E91669" w:rsidRDefault="00146841" w:rsidP="0025736F">
      <w:pPr>
        <w:pStyle w:val="ListParagraph"/>
        <w:numPr>
          <w:ilvl w:val="0"/>
          <w:numId w:val="154"/>
        </w:numPr>
        <w:rPr>
          <w:rFonts w:cs="Arial"/>
          <w:color w:val="0070C0"/>
        </w:rPr>
      </w:pPr>
      <w:r w:rsidRPr="00E91669">
        <w:rPr>
          <w:rFonts w:cs="Arial"/>
          <w:i/>
          <w:color w:val="0070C0"/>
        </w:rPr>
        <w:t>Environmental Protection Act 1994 and Regulations 2008</w:t>
      </w:r>
    </w:p>
    <w:p w14:paraId="54297AE0" w14:textId="77777777" w:rsidR="00146841" w:rsidRPr="00E91669" w:rsidRDefault="00146841" w:rsidP="0025736F">
      <w:pPr>
        <w:pStyle w:val="ListParagraph"/>
        <w:numPr>
          <w:ilvl w:val="0"/>
          <w:numId w:val="154"/>
        </w:numPr>
        <w:rPr>
          <w:rFonts w:cs="Arial"/>
          <w:color w:val="0070C0"/>
        </w:rPr>
      </w:pPr>
      <w:r w:rsidRPr="00E91669">
        <w:rPr>
          <w:rFonts w:cs="Arial"/>
          <w:i/>
          <w:color w:val="0070C0"/>
        </w:rPr>
        <w:t>NQS Area: 3.3</w:t>
      </w:r>
    </w:p>
    <w:p w14:paraId="565BC2AF" w14:textId="3E41A1A2" w:rsidR="00146841" w:rsidRPr="00E91669" w:rsidRDefault="00146841" w:rsidP="0025736F">
      <w:pPr>
        <w:pStyle w:val="ListParagraph"/>
        <w:numPr>
          <w:ilvl w:val="0"/>
          <w:numId w:val="154"/>
        </w:numPr>
        <w:rPr>
          <w:rFonts w:cs="Arial"/>
          <w:color w:val="0070C0"/>
        </w:rPr>
      </w:pPr>
      <w:r w:rsidRPr="00E91669">
        <w:rPr>
          <w:rFonts w:cs="Arial"/>
          <w:i/>
          <w:color w:val="0070C0"/>
        </w:rPr>
        <w:t>Policies: Educational Program Planning</w:t>
      </w:r>
      <w:r w:rsidR="00A67C16">
        <w:rPr>
          <w:rFonts w:cs="Arial"/>
          <w:i/>
          <w:color w:val="0070C0"/>
        </w:rPr>
        <w:t xml:space="preserve">, </w:t>
      </w:r>
      <w:r w:rsidRPr="00E91669">
        <w:rPr>
          <w:rFonts w:cs="Arial"/>
          <w:i/>
          <w:color w:val="0070C0"/>
        </w:rPr>
        <w:t>Educator’s Practice, Use and Maintenance of Air Conditioning, Employee Orientation and Induction, Communication with Families, Communication with Community, 9.6- Parent and Community Participation</w:t>
      </w:r>
    </w:p>
    <w:p w14:paraId="19488F37" w14:textId="77777777" w:rsidR="00146841" w:rsidRDefault="00146841" w:rsidP="00146841">
      <w:pPr>
        <w:rPr>
          <w:rFonts w:cs="Arial"/>
          <w:b/>
        </w:rPr>
      </w:pPr>
      <w:r>
        <w:rPr>
          <w:rFonts w:cs="Arial"/>
          <w:b/>
        </w:rPr>
        <w:t>PROCEDURES</w:t>
      </w:r>
    </w:p>
    <w:p w14:paraId="0FAAEA14" w14:textId="77777777" w:rsidR="00146841" w:rsidRDefault="00E91669" w:rsidP="00146841">
      <w:pPr>
        <w:rPr>
          <w:rFonts w:cs="Arial"/>
        </w:rPr>
      </w:pPr>
      <w:r>
        <w:rPr>
          <w:rFonts w:cs="Arial"/>
        </w:rPr>
        <w:t>All staff will</w:t>
      </w:r>
      <w:r w:rsidR="00146841">
        <w:rPr>
          <w:rFonts w:cs="Arial"/>
        </w:rPr>
        <w:t xml:space="preserve"> be encouraged to follow sound environmental practices and understand their role in positive modelling for the children.</w:t>
      </w:r>
    </w:p>
    <w:p w14:paraId="2AE2C47A" w14:textId="77777777" w:rsidR="00D823D9" w:rsidRDefault="00E91669" w:rsidP="00146841">
      <w:pPr>
        <w:rPr>
          <w:rFonts w:cs="Arial"/>
        </w:rPr>
      </w:pPr>
      <w:r>
        <w:rPr>
          <w:rFonts w:cs="Arial"/>
        </w:rPr>
        <w:t>Educators will work collaboratively with the children, their families and the community to develop</w:t>
      </w:r>
      <w:r w:rsidR="007E4F62">
        <w:rPr>
          <w:rFonts w:cs="Arial"/>
        </w:rPr>
        <w:t xml:space="preserve"> and implement sustainable practices related to service program and routines, including (but not limited to)</w:t>
      </w:r>
    </w:p>
    <w:p w14:paraId="58985389" w14:textId="3F0586F1" w:rsidR="00D823D9" w:rsidRDefault="00D823D9" w:rsidP="0025736F">
      <w:pPr>
        <w:pStyle w:val="ListParagraph"/>
        <w:numPr>
          <w:ilvl w:val="0"/>
          <w:numId w:val="223"/>
        </w:numPr>
        <w:rPr>
          <w:rFonts w:cs="Arial"/>
        </w:rPr>
      </w:pPr>
      <w:r>
        <w:rPr>
          <w:rFonts w:cs="Arial"/>
        </w:rPr>
        <w:t xml:space="preserve">Recycling food scraps for </w:t>
      </w:r>
      <w:r w:rsidR="000345CC">
        <w:rPr>
          <w:rFonts w:cs="Arial"/>
        </w:rPr>
        <w:t>compost</w:t>
      </w:r>
    </w:p>
    <w:p w14:paraId="66C99917" w14:textId="77777777" w:rsidR="00D823D9" w:rsidRDefault="00D823D9" w:rsidP="0025736F">
      <w:pPr>
        <w:pStyle w:val="ListParagraph"/>
        <w:numPr>
          <w:ilvl w:val="0"/>
          <w:numId w:val="223"/>
        </w:numPr>
        <w:rPr>
          <w:rFonts w:cs="Arial"/>
        </w:rPr>
      </w:pPr>
      <w:r>
        <w:rPr>
          <w:rFonts w:cs="Arial"/>
        </w:rPr>
        <w:t>Using recycled items in most craft activities</w:t>
      </w:r>
    </w:p>
    <w:p w14:paraId="5F02FDE4" w14:textId="77777777" w:rsidR="00D823D9" w:rsidRDefault="00D823D9" w:rsidP="0025736F">
      <w:pPr>
        <w:pStyle w:val="ListParagraph"/>
        <w:numPr>
          <w:ilvl w:val="0"/>
          <w:numId w:val="223"/>
        </w:numPr>
        <w:rPr>
          <w:rFonts w:cs="Arial"/>
        </w:rPr>
      </w:pPr>
      <w:r>
        <w:rPr>
          <w:rFonts w:cs="Arial"/>
        </w:rPr>
        <w:t>Recycling scrap paper for use</w:t>
      </w:r>
    </w:p>
    <w:p w14:paraId="10D2FB4F" w14:textId="77777777" w:rsidR="00D823D9" w:rsidRDefault="00D823D9" w:rsidP="0025736F">
      <w:pPr>
        <w:pStyle w:val="ListParagraph"/>
        <w:numPr>
          <w:ilvl w:val="0"/>
          <w:numId w:val="223"/>
        </w:numPr>
        <w:rPr>
          <w:rFonts w:cs="Arial"/>
        </w:rPr>
      </w:pPr>
      <w:r>
        <w:rPr>
          <w:rFonts w:cs="Arial"/>
        </w:rPr>
        <w:t>Establishing a garden and using produce in the service menu</w:t>
      </w:r>
    </w:p>
    <w:p w14:paraId="548CAF3C" w14:textId="77777777" w:rsidR="00D823D9" w:rsidRDefault="00D823D9" w:rsidP="0025736F">
      <w:pPr>
        <w:pStyle w:val="ListParagraph"/>
        <w:numPr>
          <w:ilvl w:val="0"/>
          <w:numId w:val="223"/>
        </w:numPr>
        <w:rPr>
          <w:rFonts w:cs="Arial"/>
        </w:rPr>
      </w:pPr>
      <w:r>
        <w:rPr>
          <w:rFonts w:cs="Arial"/>
        </w:rPr>
        <w:t xml:space="preserve">Establishing and maintaining compost bins or worm farms </w:t>
      </w:r>
    </w:p>
    <w:p w14:paraId="342B7CD8" w14:textId="77777777" w:rsidR="005B2EAC" w:rsidRDefault="005B2EAC" w:rsidP="0025736F">
      <w:pPr>
        <w:pStyle w:val="ListParagraph"/>
        <w:numPr>
          <w:ilvl w:val="0"/>
          <w:numId w:val="223"/>
        </w:numPr>
        <w:rPr>
          <w:rFonts w:cs="Arial"/>
        </w:rPr>
      </w:pPr>
      <w:r>
        <w:rPr>
          <w:rFonts w:cs="Arial"/>
        </w:rPr>
        <w:t xml:space="preserve">Switching off lights and air conditioners when the premises are unoccupied </w:t>
      </w:r>
    </w:p>
    <w:p w14:paraId="03614177" w14:textId="77777777" w:rsidR="005B2EAC" w:rsidRPr="005B2EAC" w:rsidRDefault="005B2EAC" w:rsidP="0025736F">
      <w:pPr>
        <w:pStyle w:val="ListParagraph"/>
        <w:numPr>
          <w:ilvl w:val="0"/>
          <w:numId w:val="223"/>
        </w:numPr>
        <w:rPr>
          <w:rFonts w:cs="Arial"/>
        </w:rPr>
      </w:pPr>
      <w:r>
        <w:rPr>
          <w:rFonts w:cs="Arial"/>
        </w:rPr>
        <w:t>Creating play spaces for children to interact with the natural environment; and</w:t>
      </w:r>
    </w:p>
    <w:p w14:paraId="45192149" w14:textId="77777777" w:rsidR="005B2EAC" w:rsidRDefault="005B2EAC" w:rsidP="0025736F">
      <w:pPr>
        <w:pStyle w:val="ListParagraph"/>
        <w:numPr>
          <w:ilvl w:val="0"/>
          <w:numId w:val="223"/>
        </w:numPr>
        <w:rPr>
          <w:rFonts w:cs="Arial"/>
        </w:rPr>
      </w:pPr>
      <w:r>
        <w:rPr>
          <w:rFonts w:cs="Arial"/>
        </w:rPr>
        <w:t>Undertaking regular reviews of sustainable practices within the service.</w:t>
      </w:r>
    </w:p>
    <w:p w14:paraId="701ECA0E" w14:textId="77777777" w:rsidR="005B2EAC" w:rsidRDefault="005B2EAC" w:rsidP="005B2EAC">
      <w:pPr>
        <w:rPr>
          <w:rFonts w:cs="Arial"/>
        </w:rPr>
      </w:pPr>
      <w:r>
        <w:rPr>
          <w:rFonts w:cs="Arial"/>
        </w:rPr>
        <w:t>Educators will encourage children to be aware of energy efficiency, particularly in relation to the use of lighting, heating and air conditioners.</w:t>
      </w:r>
    </w:p>
    <w:p w14:paraId="41EE3792" w14:textId="24F521D9" w:rsidR="009C7074" w:rsidRDefault="005B2EAC">
      <w:pPr>
        <w:rPr>
          <w:rFonts w:cs="Arial"/>
        </w:rPr>
      </w:pPr>
      <w:r>
        <w:rPr>
          <w:rFonts w:cs="Arial"/>
        </w:rPr>
        <w:t>Information relating sustainable practices will be accessed and readily available for Educators, children and families at the service.</w:t>
      </w:r>
      <w:r w:rsidR="000345CC">
        <w:rPr>
          <w:rFonts w:cs="Arial"/>
        </w:rPr>
        <w:t xml:space="preserve"> The service has a contract with Suez where all biodegradable food items are collected by Suez and then transformed into compost and used as garden fertilisers.</w:t>
      </w:r>
    </w:p>
    <w:p w14:paraId="49F85874" w14:textId="77777777" w:rsidR="00FC0391" w:rsidRDefault="00FC0391">
      <w:pPr>
        <w:rPr>
          <w:rFonts w:cs="Arial"/>
        </w:rPr>
      </w:pPr>
    </w:p>
    <w:p w14:paraId="0937FB17" w14:textId="77777777" w:rsidR="00FC0391" w:rsidRPr="000345CC" w:rsidRDefault="00FC0391">
      <w:pPr>
        <w:rPr>
          <w:rFonts w:cs="Arial"/>
        </w:rPr>
      </w:pPr>
    </w:p>
    <w:tbl>
      <w:tblPr>
        <w:tblStyle w:val="TableGrid"/>
        <w:tblW w:w="10881" w:type="dxa"/>
        <w:tblLook w:val="04A0" w:firstRow="1" w:lastRow="0" w:firstColumn="1" w:lastColumn="0" w:noHBand="0" w:noVBand="1"/>
      </w:tblPr>
      <w:tblGrid>
        <w:gridCol w:w="5920"/>
        <w:gridCol w:w="4961"/>
      </w:tblGrid>
      <w:tr w:rsidR="009C7074" w14:paraId="0091361A" w14:textId="77777777" w:rsidTr="004802C3">
        <w:tc>
          <w:tcPr>
            <w:tcW w:w="5920" w:type="dxa"/>
          </w:tcPr>
          <w:p w14:paraId="6AD6C2EA" w14:textId="77777777" w:rsidR="009C7074" w:rsidRDefault="00880756" w:rsidP="009C7074">
            <w:r>
              <w:lastRenderedPageBreak/>
              <w:t xml:space="preserve"> </w:t>
            </w:r>
          </w:p>
          <w:p w14:paraId="4C0073E8" w14:textId="77777777" w:rsidR="009C7074" w:rsidRDefault="00880756" w:rsidP="009C7074">
            <w:r>
              <w:t>POLICY GROUP: PROGRAM</w:t>
            </w:r>
          </w:p>
        </w:tc>
        <w:tc>
          <w:tcPr>
            <w:tcW w:w="4961" w:type="dxa"/>
          </w:tcPr>
          <w:p w14:paraId="486B7082" w14:textId="225239AC" w:rsidR="009C7074" w:rsidRDefault="009C7074" w:rsidP="009C7074">
            <w:r>
              <w:t>FORMULATED:  201</w:t>
            </w:r>
            <w:r w:rsidR="000345CC">
              <w:t>8</w:t>
            </w:r>
          </w:p>
          <w:p w14:paraId="5CC81446" w14:textId="77777777" w:rsidR="009C7074" w:rsidRDefault="009C7074" w:rsidP="009C7074"/>
          <w:p w14:paraId="02BEB499" w14:textId="77777777" w:rsidR="009C7074" w:rsidRDefault="009C7074" w:rsidP="009C7074">
            <w:r>
              <w:t>COMPILED BY: STAFF, PARENTS &amp; MANAGEMENT</w:t>
            </w:r>
          </w:p>
          <w:p w14:paraId="69230C06" w14:textId="77777777" w:rsidR="009C7074" w:rsidRDefault="009C7074" w:rsidP="009C7074"/>
        </w:tc>
      </w:tr>
      <w:tr w:rsidR="009C7074" w14:paraId="1654FCAD" w14:textId="77777777" w:rsidTr="004802C3">
        <w:tc>
          <w:tcPr>
            <w:tcW w:w="5920" w:type="dxa"/>
          </w:tcPr>
          <w:p w14:paraId="5DD5277C" w14:textId="77777777" w:rsidR="009C7074" w:rsidRDefault="009C7074" w:rsidP="009C7074"/>
          <w:p w14:paraId="5558A80C" w14:textId="77777777" w:rsidR="009C7074" w:rsidRDefault="009C7074" w:rsidP="009C7074">
            <w:r>
              <w:t>TITLE: WATER ACTIVITIES &amp; SAFETY 3.14</w:t>
            </w:r>
          </w:p>
          <w:p w14:paraId="4533BE28" w14:textId="77777777" w:rsidR="009C7074" w:rsidRDefault="009C7074" w:rsidP="009C7074"/>
        </w:tc>
        <w:tc>
          <w:tcPr>
            <w:tcW w:w="4961" w:type="dxa"/>
          </w:tcPr>
          <w:p w14:paraId="6D12F0A6" w14:textId="368627EA" w:rsidR="009C7074" w:rsidRDefault="009C7074" w:rsidP="009C7074">
            <w:r>
              <w:t>REVIEWED: 20</w:t>
            </w:r>
            <w:r w:rsidR="000345CC">
              <w:t>2</w:t>
            </w:r>
            <w:r w:rsidR="00F11A0D">
              <w:t>3</w:t>
            </w:r>
          </w:p>
          <w:p w14:paraId="0AA714A2" w14:textId="77777777" w:rsidR="009C7074" w:rsidRDefault="009C7074" w:rsidP="009C7074"/>
          <w:p w14:paraId="46CF35EF" w14:textId="11941F0D" w:rsidR="009C7074" w:rsidRDefault="009C7074" w:rsidP="009C7074">
            <w:r>
              <w:t>REVISED: 20</w:t>
            </w:r>
            <w:r w:rsidR="000345CC">
              <w:t>20</w:t>
            </w:r>
          </w:p>
        </w:tc>
      </w:tr>
    </w:tbl>
    <w:p w14:paraId="556E2D12" w14:textId="77777777" w:rsidR="00632FEE" w:rsidRDefault="00632FEE"/>
    <w:p w14:paraId="7EC3FC87" w14:textId="77777777" w:rsidR="00632FEE" w:rsidRDefault="00632FEE">
      <w:r>
        <w:t>The service acknowledges that water activities are a significant part of our Queensland culture therefore we aim to provide children with experiences that are safe and fun. Children will be closely supervised when in and around water as their safety is of paramount importance to the service. This policy refers to swimming activities, water play, excursions near water, hot water and drinking water within the service environment.</w:t>
      </w:r>
    </w:p>
    <w:p w14:paraId="3FBBC3F3" w14:textId="77777777" w:rsidR="00880756" w:rsidRDefault="00880756">
      <w:pPr>
        <w:rPr>
          <w:b/>
          <w:color w:val="0070C0"/>
          <w:u w:val="single"/>
        </w:rPr>
      </w:pPr>
      <w:r w:rsidRPr="00880756">
        <w:rPr>
          <w:b/>
          <w:color w:val="0070C0"/>
          <w:u w:val="single"/>
        </w:rPr>
        <w:t>RELEVANT LAWS &amp; OTHER PROVISIONS</w:t>
      </w:r>
    </w:p>
    <w:p w14:paraId="21591353" w14:textId="77777777" w:rsidR="00880756" w:rsidRPr="00A67C16" w:rsidRDefault="00D838F5" w:rsidP="0025736F">
      <w:pPr>
        <w:pStyle w:val="ListParagraph"/>
        <w:numPr>
          <w:ilvl w:val="0"/>
          <w:numId w:val="224"/>
        </w:numPr>
        <w:rPr>
          <w:bCs/>
          <w:color w:val="0070C0"/>
          <w:u w:val="single"/>
        </w:rPr>
      </w:pPr>
      <w:r w:rsidRPr="00A67C16">
        <w:rPr>
          <w:bCs/>
          <w:color w:val="0070C0"/>
        </w:rPr>
        <w:t>Education and Care Services National Law Act, 2010 and Regulations 2011</w:t>
      </w:r>
    </w:p>
    <w:p w14:paraId="71472D04" w14:textId="77777777" w:rsidR="00D838F5" w:rsidRPr="00A67C16" w:rsidRDefault="00D838F5" w:rsidP="0025736F">
      <w:pPr>
        <w:pStyle w:val="ListParagraph"/>
        <w:numPr>
          <w:ilvl w:val="0"/>
          <w:numId w:val="224"/>
        </w:numPr>
        <w:rPr>
          <w:bCs/>
          <w:color w:val="0070C0"/>
          <w:u w:val="single"/>
        </w:rPr>
      </w:pPr>
      <w:r w:rsidRPr="00A67C16">
        <w:rPr>
          <w:bCs/>
          <w:color w:val="0070C0"/>
        </w:rPr>
        <w:t>Family and Child Guardian Act 2014</w:t>
      </w:r>
    </w:p>
    <w:p w14:paraId="5296F8CC" w14:textId="77777777" w:rsidR="00D838F5" w:rsidRPr="00A67C16" w:rsidRDefault="00D838F5" w:rsidP="0025736F">
      <w:pPr>
        <w:pStyle w:val="ListParagraph"/>
        <w:numPr>
          <w:ilvl w:val="0"/>
          <w:numId w:val="224"/>
        </w:numPr>
        <w:rPr>
          <w:bCs/>
          <w:color w:val="0070C0"/>
          <w:u w:val="single"/>
        </w:rPr>
      </w:pPr>
      <w:r w:rsidRPr="00A67C16">
        <w:rPr>
          <w:bCs/>
          <w:color w:val="0070C0"/>
        </w:rPr>
        <w:t>Duty of Care</w:t>
      </w:r>
    </w:p>
    <w:p w14:paraId="04D39E2D" w14:textId="77777777" w:rsidR="00D838F5" w:rsidRPr="00A67C16" w:rsidRDefault="00D838F5" w:rsidP="0025736F">
      <w:pPr>
        <w:pStyle w:val="ListParagraph"/>
        <w:numPr>
          <w:ilvl w:val="0"/>
          <w:numId w:val="224"/>
        </w:numPr>
        <w:rPr>
          <w:bCs/>
          <w:color w:val="0070C0"/>
          <w:u w:val="single"/>
        </w:rPr>
      </w:pPr>
      <w:r w:rsidRPr="00A67C16">
        <w:rPr>
          <w:bCs/>
          <w:color w:val="0070C0"/>
        </w:rPr>
        <w:t>NQS Area: 2.3.1, 2.3.2, 4.1.1</w:t>
      </w:r>
    </w:p>
    <w:p w14:paraId="4567E5AF" w14:textId="17047C1B" w:rsidR="00D838F5" w:rsidRPr="00A67C16" w:rsidRDefault="00D838F5" w:rsidP="0025736F">
      <w:pPr>
        <w:pStyle w:val="ListParagraph"/>
        <w:numPr>
          <w:ilvl w:val="0"/>
          <w:numId w:val="224"/>
        </w:numPr>
        <w:rPr>
          <w:bCs/>
          <w:color w:val="0070C0"/>
          <w:u w:val="single"/>
        </w:rPr>
      </w:pPr>
      <w:r w:rsidRPr="00A67C16">
        <w:rPr>
          <w:bCs/>
          <w:color w:val="0070C0"/>
        </w:rPr>
        <w:t>Policies: Educator ratios, Protection of Children from Harm,</w:t>
      </w:r>
      <w:r w:rsidR="00A67C16" w:rsidRPr="00A67C16">
        <w:rPr>
          <w:bCs/>
          <w:color w:val="0070C0"/>
        </w:rPr>
        <w:t xml:space="preserve"> </w:t>
      </w:r>
      <w:r w:rsidR="001619AB" w:rsidRPr="00A67C16">
        <w:rPr>
          <w:bCs/>
          <w:color w:val="0070C0"/>
        </w:rPr>
        <w:t>Anti Bias and Inclusion Policy, Inclusion of Children with additional needs, Educational Program planning, educator Practices, excursions policy, 3.10- Physical activity policy, Sun safety, Communication with Families, Risk Management and Compliance.</w:t>
      </w:r>
    </w:p>
    <w:p w14:paraId="3DE35366" w14:textId="77777777" w:rsidR="001619AB" w:rsidRDefault="001619AB" w:rsidP="001619AB">
      <w:pPr>
        <w:rPr>
          <w:b/>
          <w:u w:val="single"/>
        </w:rPr>
      </w:pPr>
      <w:r>
        <w:rPr>
          <w:b/>
          <w:u w:val="single"/>
        </w:rPr>
        <w:t>PROCEDURES</w:t>
      </w:r>
    </w:p>
    <w:p w14:paraId="55034E50" w14:textId="03EB4645" w:rsidR="001619AB" w:rsidRPr="00E01D8C" w:rsidRDefault="001619AB" w:rsidP="0025736F">
      <w:pPr>
        <w:pStyle w:val="ListParagraph"/>
        <w:numPr>
          <w:ilvl w:val="0"/>
          <w:numId w:val="225"/>
        </w:numPr>
        <w:rPr>
          <w:u w:val="single"/>
        </w:rPr>
      </w:pPr>
      <w:r w:rsidRPr="00E01D8C">
        <w:t xml:space="preserve">Nominated Supervisor/ </w:t>
      </w:r>
      <w:r w:rsidR="00BD483E">
        <w:t>Director</w:t>
      </w:r>
      <w:r w:rsidRPr="00E01D8C">
        <w:t xml:space="preserve"> will</w:t>
      </w:r>
      <w:r w:rsidR="007B66BD" w:rsidRPr="00E01D8C">
        <w:t>:</w:t>
      </w:r>
    </w:p>
    <w:p w14:paraId="7AE0403B" w14:textId="77777777" w:rsidR="001619AB" w:rsidRPr="00E01D8C" w:rsidRDefault="001619AB" w:rsidP="0025736F">
      <w:pPr>
        <w:pStyle w:val="ListParagraph"/>
        <w:numPr>
          <w:ilvl w:val="0"/>
          <w:numId w:val="226"/>
        </w:numPr>
        <w:rPr>
          <w:u w:val="single"/>
        </w:rPr>
      </w:pPr>
      <w:r w:rsidRPr="00E01D8C">
        <w:t>Provide information and guidance to Educators and families on the importance of children’s safety in and around water</w:t>
      </w:r>
    </w:p>
    <w:p w14:paraId="080D0A3A" w14:textId="77777777" w:rsidR="001619AB" w:rsidRPr="00E01D8C" w:rsidRDefault="001619AB" w:rsidP="0025736F">
      <w:pPr>
        <w:pStyle w:val="ListParagraph"/>
        <w:numPr>
          <w:ilvl w:val="0"/>
          <w:numId w:val="226"/>
        </w:numPr>
        <w:rPr>
          <w:u w:val="single"/>
        </w:rPr>
      </w:pPr>
      <w:r w:rsidRPr="00E01D8C">
        <w:t>Ensure work, health and safety practices incorporate approaches to safe storage of water and play</w:t>
      </w:r>
    </w:p>
    <w:p w14:paraId="774E1108" w14:textId="77777777" w:rsidR="001619AB" w:rsidRPr="00E01D8C" w:rsidRDefault="001619AB" w:rsidP="0025736F">
      <w:pPr>
        <w:pStyle w:val="ListParagraph"/>
        <w:numPr>
          <w:ilvl w:val="0"/>
          <w:numId w:val="226"/>
        </w:numPr>
        <w:rPr>
          <w:u w:val="single"/>
        </w:rPr>
      </w:pPr>
      <w:r w:rsidRPr="00E01D8C">
        <w:t>Ensure clean drinking water is available always</w:t>
      </w:r>
    </w:p>
    <w:p w14:paraId="08F0686E" w14:textId="77777777" w:rsidR="001619AB" w:rsidRPr="00E01D8C" w:rsidRDefault="001619AB" w:rsidP="0025736F">
      <w:pPr>
        <w:pStyle w:val="ListParagraph"/>
        <w:numPr>
          <w:ilvl w:val="0"/>
          <w:numId w:val="226"/>
        </w:numPr>
        <w:rPr>
          <w:u w:val="single"/>
        </w:rPr>
      </w:pPr>
      <w:r w:rsidRPr="00E01D8C">
        <w:t>Conduct a comprehensive risk assessment prior to any water activities taking place. The risk assessment shall identify educator to child ratios required to ensure children’s safety</w:t>
      </w:r>
    </w:p>
    <w:p w14:paraId="09E2F5A4" w14:textId="77777777" w:rsidR="00883CD7" w:rsidRPr="00E01D8C" w:rsidRDefault="00883CD7" w:rsidP="0025736F">
      <w:pPr>
        <w:pStyle w:val="ListParagraph"/>
        <w:numPr>
          <w:ilvl w:val="0"/>
          <w:numId w:val="226"/>
        </w:numPr>
        <w:rPr>
          <w:u w:val="single"/>
        </w:rPr>
      </w:pPr>
      <w:r w:rsidRPr="00E01D8C">
        <w:t>Ensure that at least one educator completes a pool bronze qualification</w:t>
      </w:r>
    </w:p>
    <w:p w14:paraId="62F65876" w14:textId="77777777" w:rsidR="001619AB" w:rsidRPr="00E01D8C" w:rsidRDefault="001619AB" w:rsidP="0025736F">
      <w:pPr>
        <w:pStyle w:val="ListParagraph"/>
        <w:numPr>
          <w:ilvl w:val="0"/>
          <w:numId w:val="225"/>
        </w:numPr>
      </w:pPr>
      <w:r w:rsidRPr="00E01D8C">
        <w:t>Educators will</w:t>
      </w:r>
      <w:r w:rsidR="007B66BD" w:rsidRPr="00E01D8C">
        <w:t>:</w:t>
      </w:r>
    </w:p>
    <w:p w14:paraId="1FAC9670" w14:textId="77777777" w:rsidR="00883CD7" w:rsidRPr="00E01D8C" w:rsidRDefault="00883CD7" w:rsidP="0025736F">
      <w:pPr>
        <w:pStyle w:val="ListParagraph"/>
        <w:numPr>
          <w:ilvl w:val="0"/>
          <w:numId w:val="227"/>
        </w:numPr>
      </w:pPr>
      <w:r w:rsidRPr="00E01D8C">
        <w:t>Encourage children to play safely in or near water, giving appropriate instructions and guidance</w:t>
      </w:r>
    </w:p>
    <w:p w14:paraId="3B140BEC" w14:textId="77777777" w:rsidR="00883CD7" w:rsidRPr="00E01D8C" w:rsidRDefault="00883CD7" w:rsidP="0025736F">
      <w:pPr>
        <w:pStyle w:val="ListParagraph"/>
        <w:numPr>
          <w:ilvl w:val="0"/>
          <w:numId w:val="227"/>
        </w:numPr>
      </w:pPr>
      <w:r w:rsidRPr="00E01D8C">
        <w:t>Ensure water troughs, portable swimming pools or containers for water play are filled to a safe level and emptied onto garden areas after use</w:t>
      </w:r>
    </w:p>
    <w:p w14:paraId="0B1A3048" w14:textId="77777777" w:rsidR="00883CD7" w:rsidRPr="00E01D8C" w:rsidRDefault="00883CD7" w:rsidP="0025736F">
      <w:pPr>
        <w:pStyle w:val="ListParagraph"/>
        <w:numPr>
          <w:ilvl w:val="0"/>
          <w:numId w:val="227"/>
        </w:numPr>
      </w:pPr>
      <w:r w:rsidRPr="00E01D8C">
        <w:t>Buckets of water used for cleaning are emptied immediately after use or placed in an inaccessible area</w:t>
      </w:r>
    </w:p>
    <w:p w14:paraId="06BB01F1" w14:textId="77777777" w:rsidR="00AD12F6" w:rsidRPr="00E01D8C" w:rsidRDefault="00AD12F6" w:rsidP="00AD12F6">
      <w:r w:rsidRPr="00E01D8C">
        <w:t>Water tanks will be labelled with “do not drink signage” and children are not permitted to access water from the tanks for handwashing or drinking</w:t>
      </w:r>
    </w:p>
    <w:p w14:paraId="4F462E7A" w14:textId="77777777" w:rsidR="00AD12F6" w:rsidRPr="00E01D8C" w:rsidRDefault="00AD12F6" w:rsidP="00AD12F6">
      <w:r w:rsidRPr="00E01D8C">
        <w:t>Hot water will be maintained at an appropriate temperature (43.5 degrees Celsius or less).</w:t>
      </w:r>
    </w:p>
    <w:p w14:paraId="65231C3B" w14:textId="77777777" w:rsidR="000345CC" w:rsidRDefault="000345CC" w:rsidP="00AD12F6">
      <w:pPr>
        <w:rPr>
          <w:b/>
          <w:sz w:val="24"/>
          <w:szCs w:val="24"/>
        </w:rPr>
      </w:pPr>
    </w:p>
    <w:p w14:paraId="2A5E317A" w14:textId="77777777" w:rsidR="00FC0391" w:rsidRDefault="00FC0391" w:rsidP="00AD12F6">
      <w:pPr>
        <w:rPr>
          <w:b/>
          <w:sz w:val="24"/>
          <w:szCs w:val="24"/>
        </w:rPr>
      </w:pPr>
    </w:p>
    <w:p w14:paraId="6F708202" w14:textId="77777777" w:rsidR="00FC0391" w:rsidRDefault="00FC0391" w:rsidP="00AD12F6">
      <w:pPr>
        <w:rPr>
          <w:b/>
          <w:sz w:val="24"/>
          <w:szCs w:val="24"/>
        </w:rPr>
      </w:pPr>
    </w:p>
    <w:p w14:paraId="6760DFB7" w14:textId="77777777" w:rsidR="000345CC" w:rsidRDefault="000345CC" w:rsidP="00AD12F6">
      <w:pPr>
        <w:rPr>
          <w:b/>
          <w:sz w:val="24"/>
          <w:szCs w:val="24"/>
        </w:rPr>
      </w:pPr>
    </w:p>
    <w:p w14:paraId="73C956B6" w14:textId="0EFEFDF2" w:rsidR="00AD12F6" w:rsidRDefault="00AD12F6" w:rsidP="00AD12F6">
      <w:pPr>
        <w:rPr>
          <w:b/>
          <w:sz w:val="24"/>
          <w:szCs w:val="24"/>
        </w:rPr>
      </w:pPr>
      <w:r>
        <w:rPr>
          <w:b/>
          <w:sz w:val="24"/>
          <w:szCs w:val="24"/>
        </w:rPr>
        <w:lastRenderedPageBreak/>
        <w:t>SWIMMING ACTIVITIES:</w:t>
      </w:r>
    </w:p>
    <w:p w14:paraId="0E107AF5" w14:textId="77777777" w:rsidR="002000C4" w:rsidRDefault="00AD12F6" w:rsidP="00AB13A4">
      <w:pPr>
        <w:rPr>
          <w:sz w:val="24"/>
          <w:szCs w:val="24"/>
        </w:rPr>
      </w:pPr>
      <w:r>
        <w:rPr>
          <w:sz w:val="24"/>
          <w:szCs w:val="24"/>
        </w:rPr>
        <w:t>As all bodies of water present a significant risk to children, the service will ensure the following procedures are implemented</w:t>
      </w:r>
      <w:r w:rsidR="00E01D8C">
        <w:rPr>
          <w:sz w:val="24"/>
          <w:szCs w:val="24"/>
        </w:rPr>
        <w:t>:</w:t>
      </w:r>
    </w:p>
    <w:p w14:paraId="2949BFC7" w14:textId="0F1CEBBB" w:rsidR="00AB13A4" w:rsidRDefault="00AB13A4" w:rsidP="0025736F">
      <w:pPr>
        <w:pStyle w:val="ListParagraph"/>
        <w:numPr>
          <w:ilvl w:val="0"/>
          <w:numId w:val="228"/>
        </w:numPr>
        <w:rPr>
          <w:sz w:val="24"/>
          <w:szCs w:val="24"/>
        </w:rPr>
      </w:pPr>
      <w:r>
        <w:rPr>
          <w:sz w:val="24"/>
          <w:szCs w:val="24"/>
        </w:rPr>
        <w:t xml:space="preserve">A comprehensive risk assessment of the venue and activity will be </w:t>
      </w:r>
      <w:r w:rsidR="000345CC">
        <w:rPr>
          <w:sz w:val="24"/>
          <w:szCs w:val="24"/>
        </w:rPr>
        <w:t>conducted,</w:t>
      </w:r>
      <w:r>
        <w:rPr>
          <w:sz w:val="24"/>
          <w:szCs w:val="24"/>
        </w:rPr>
        <w:t xml:space="preserve"> and the educator/child ratio will be determined</w:t>
      </w:r>
    </w:p>
    <w:p w14:paraId="0D4F06AB" w14:textId="77777777" w:rsidR="00AB13A4" w:rsidRDefault="00E64B1A" w:rsidP="0025736F">
      <w:pPr>
        <w:pStyle w:val="ListParagraph"/>
        <w:numPr>
          <w:ilvl w:val="0"/>
          <w:numId w:val="228"/>
        </w:numPr>
        <w:rPr>
          <w:sz w:val="24"/>
          <w:szCs w:val="24"/>
        </w:rPr>
      </w:pPr>
      <w:r>
        <w:rPr>
          <w:sz w:val="24"/>
          <w:szCs w:val="24"/>
        </w:rPr>
        <w:t>At least one Educator</w:t>
      </w:r>
      <w:r w:rsidR="00AB13A4">
        <w:rPr>
          <w:sz w:val="24"/>
          <w:szCs w:val="24"/>
        </w:rPr>
        <w:t xml:space="preserve"> qualified with a pool bronze medallion will be rostered on for activities </w:t>
      </w:r>
      <w:r>
        <w:rPr>
          <w:sz w:val="24"/>
          <w:szCs w:val="24"/>
        </w:rPr>
        <w:t>in or near</w:t>
      </w:r>
      <w:r w:rsidR="00AB13A4">
        <w:rPr>
          <w:sz w:val="24"/>
          <w:szCs w:val="24"/>
        </w:rPr>
        <w:t xml:space="preserve"> bodies of water</w:t>
      </w:r>
    </w:p>
    <w:p w14:paraId="2BBF8BA4" w14:textId="77777777" w:rsidR="00E64B1A" w:rsidRDefault="00E64B1A" w:rsidP="0025736F">
      <w:pPr>
        <w:pStyle w:val="ListParagraph"/>
        <w:numPr>
          <w:ilvl w:val="0"/>
          <w:numId w:val="228"/>
        </w:numPr>
        <w:rPr>
          <w:sz w:val="24"/>
          <w:szCs w:val="24"/>
        </w:rPr>
      </w:pPr>
      <w:r>
        <w:rPr>
          <w:sz w:val="24"/>
          <w:szCs w:val="24"/>
        </w:rPr>
        <w:t>Parents/Guardians must complete a “Swimming ability form” for each</w:t>
      </w:r>
      <w:r w:rsidR="0009148D">
        <w:rPr>
          <w:sz w:val="24"/>
          <w:szCs w:val="24"/>
        </w:rPr>
        <w:t xml:space="preserve"> child attending the activity. This information will be used to assist Educators to manage</w:t>
      </w:r>
      <w:r w:rsidR="00A219C0">
        <w:rPr>
          <w:sz w:val="24"/>
          <w:szCs w:val="24"/>
        </w:rPr>
        <w:t xml:space="preserve"> the safety of children in the water</w:t>
      </w:r>
    </w:p>
    <w:p w14:paraId="6E5CCAEC" w14:textId="77777777" w:rsidR="00E64B1A" w:rsidRDefault="00A219C0" w:rsidP="0025736F">
      <w:pPr>
        <w:pStyle w:val="ListParagraph"/>
        <w:numPr>
          <w:ilvl w:val="0"/>
          <w:numId w:val="228"/>
        </w:numPr>
        <w:rPr>
          <w:sz w:val="24"/>
          <w:szCs w:val="24"/>
        </w:rPr>
      </w:pPr>
      <w:r>
        <w:rPr>
          <w:sz w:val="24"/>
          <w:szCs w:val="24"/>
        </w:rPr>
        <w:t>Educators will be positioned both in and out of the water away from each other to allow them to directly and actively supervise all children</w:t>
      </w:r>
    </w:p>
    <w:p w14:paraId="053746D7" w14:textId="77777777" w:rsidR="00D2268A" w:rsidRDefault="00D2268A" w:rsidP="00D2268A">
      <w:pPr>
        <w:rPr>
          <w:b/>
          <w:sz w:val="24"/>
          <w:szCs w:val="24"/>
        </w:rPr>
      </w:pPr>
      <w:r>
        <w:rPr>
          <w:b/>
          <w:sz w:val="24"/>
          <w:szCs w:val="24"/>
        </w:rPr>
        <w:t>ACTIVITIES NEAR WATER:</w:t>
      </w:r>
    </w:p>
    <w:p w14:paraId="34A54700" w14:textId="77777777" w:rsidR="00D2268A" w:rsidRDefault="00D2268A" w:rsidP="0025736F">
      <w:pPr>
        <w:pStyle w:val="ListParagraph"/>
        <w:numPr>
          <w:ilvl w:val="0"/>
          <w:numId w:val="229"/>
        </w:numPr>
        <w:rPr>
          <w:sz w:val="24"/>
          <w:szCs w:val="24"/>
        </w:rPr>
      </w:pPr>
      <w:r>
        <w:rPr>
          <w:sz w:val="24"/>
          <w:szCs w:val="24"/>
        </w:rPr>
        <w:t>A comprehensive risk assessment of the venue will be conducted and the educator/child ratio will be determined</w:t>
      </w:r>
    </w:p>
    <w:p w14:paraId="43A19AE0" w14:textId="77777777" w:rsidR="00D2268A" w:rsidRDefault="00D2268A" w:rsidP="0025736F">
      <w:pPr>
        <w:pStyle w:val="ListParagraph"/>
        <w:numPr>
          <w:ilvl w:val="0"/>
          <w:numId w:val="229"/>
        </w:numPr>
        <w:rPr>
          <w:sz w:val="24"/>
          <w:szCs w:val="24"/>
        </w:rPr>
      </w:pPr>
      <w:r>
        <w:rPr>
          <w:sz w:val="24"/>
          <w:szCs w:val="24"/>
        </w:rPr>
        <w:t>At least one educator with a pool bronze qualification will be in attendance. In addition, at least one Educator with First Aid, CPR, Asthma and Anaphylaxis qualifications will be in attendance.</w:t>
      </w:r>
    </w:p>
    <w:p w14:paraId="29BF4EFB" w14:textId="638C2A04" w:rsidR="005032AF" w:rsidRDefault="00D2268A" w:rsidP="0025736F">
      <w:pPr>
        <w:pStyle w:val="ListParagraph"/>
        <w:numPr>
          <w:ilvl w:val="0"/>
          <w:numId w:val="229"/>
        </w:numPr>
        <w:rPr>
          <w:sz w:val="24"/>
          <w:szCs w:val="24"/>
        </w:rPr>
      </w:pPr>
      <w:r>
        <w:rPr>
          <w:sz w:val="24"/>
          <w:szCs w:val="24"/>
        </w:rPr>
        <w:t>Educators will be positioned in such a way as to be able to effectively supervise all children within their care</w:t>
      </w:r>
      <w:r w:rsidR="000345CC">
        <w:rPr>
          <w:sz w:val="24"/>
          <w:szCs w:val="24"/>
        </w:rPr>
        <w:t>.</w:t>
      </w:r>
    </w:p>
    <w:p w14:paraId="19DC74F1" w14:textId="77777777" w:rsidR="00702EE7" w:rsidRDefault="00702EE7" w:rsidP="00910684">
      <w:pPr>
        <w:rPr>
          <w:sz w:val="24"/>
          <w:szCs w:val="24"/>
        </w:rPr>
      </w:pPr>
    </w:p>
    <w:p w14:paraId="2B45B13A" w14:textId="77777777" w:rsidR="00A219C0" w:rsidRPr="00910684" w:rsidRDefault="005032AF" w:rsidP="00910684">
      <w:pPr>
        <w:rPr>
          <w:sz w:val="24"/>
          <w:szCs w:val="24"/>
        </w:rPr>
      </w:pPr>
      <w:r>
        <w:rPr>
          <w:sz w:val="24"/>
          <w:szCs w:val="24"/>
        </w:rPr>
        <w:br w:type="page"/>
      </w:r>
    </w:p>
    <w:tbl>
      <w:tblPr>
        <w:tblStyle w:val="TableGrid"/>
        <w:tblW w:w="10740" w:type="dxa"/>
        <w:tblLook w:val="04A0" w:firstRow="1" w:lastRow="0" w:firstColumn="1" w:lastColumn="0" w:noHBand="0" w:noVBand="1"/>
      </w:tblPr>
      <w:tblGrid>
        <w:gridCol w:w="5920"/>
        <w:gridCol w:w="4820"/>
      </w:tblGrid>
      <w:tr w:rsidR="005032AF" w14:paraId="22373E6E" w14:textId="77777777" w:rsidTr="004802C3">
        <w:tc>
          <w:tcPr>
            <w:tcW w:w="5920" w:type="dxa"/>
          </w:tcPr>
          <w:p w14:paraId="2BACC0D5" w14:textId="77777777" w:rsidR="005032AF" w:rsidRDefault="005032AF" w:rsidP="00096630"/>
          <w:p w14:paraId="1D6E7F27" w14:textId="77777777" w:rsidR="005032AF" w:rsidRDefault="005032AF" w:rsidP="00096630">
            <w:r>
              <w:t>POLICY GROUP: PROGRAM</w:t>
            </w:r>
          </w:p>
        </w:tc>
        <w:tc>
          <w:tcPr>
            <w:tcW w:w="4820" w:type="dxa"/>
          </w:tcPr>
          <w:p w14:paraId="3310B17E" w14:textId="2534FE8C" w:rsidR="005032AF" w:rsidRDefault="005032AF" w:rsidP="00096630">
            <w:r>
              <w:t>FORMULATED:  20</w:t>
            </w:r>
            <w:r w:rsidR="000345CC">
              <w:t>18</w:t>
            </w:r>
          </w:p>
          <w:p w14:paraId="2275FCB3" w14:textId="77777777" w:rsidR="005032AF" w:rsidRDefault="005032AF" w:rsidP="00096630"/>
          <w:p w14:paraId="236C3546" w14:textId="77777777" w:rsidR="005032AF" w:rsidRDefault="005032AF" w:rsidP="00096630">
            <w:r>
              <w:t>COMPILED BY: STAFF, PARENTS &amp; MANAGEMENT</w:t>
            </w:r>
          </w:p>
          <w:p w14:paraId="09447488" w14:textId="77777777" w:rsidR="005032AF" w:rsidRDefault="005032AF" w:rsidP="00096630"/>
        </w:tc>
      </w:tr>
      <w:tr w:rsidR="005032AF" w14:paraId="088D9242" w14:textId="77777777" w:rsidTr="004802C3">
        <w:tc>
          <w:tcPr>
            <w:tcW w:w="5920" w:type="dxa"/>
          </w:tcPr>
          <w:p w14:paraId="3C62BE34" w14:textId="77777777" w:rsidR="005032AF" w:rsidRDefault="005032AF" w:rsidP="00096630"/>
          <w:p w14:paraId="3327AC3B" w14:textId="77777777" w:rsidR="005032AF" w:rsidRDefault="005032AF" w:rsidP="00096630">
            <w:r>
              <w:t>TITLE: COOKING WITH CHILDREN 3.15</w:t>
            </w:r>
          </w:p>
          <w:p w14:paraId="14071706" w14:textId="77777777" w:rsidR="005032AF" w:rsidRDefault="005032AF" w:rsidP="00096630"/>
        </w:tc>
        <w:tc>
          <w:tcPr>
            <w:tcW w:w="4820" w:type="dxa"/>
          </w:tcPr>
          <w:p w14:paraId="6F0AEE82" w14:textId="6F669640" w:rsidR="005032AF" w:rsidRDefault="005032AF" w:rsidP="00096630">
            <w:r>
              <w:t>REVIEWED: 20</w:t>
            </w:r>
            <w:r w:rsidR="000345CC">
              <w:t>2</w:t>
            </w:r>
            <w:r w:rsidR="00466DA3">
              <w:t>3</w:t>
            </w:r>
          </w:p>
          <w:p w14:paraId="116CED50" w14:textId="77777777" w:rsidR="005032AF" w:rsidRDefault="005032AF" w:rsidP="00096630"/>
          <w:p w14:paraId="1AD8C1C0" w14:textId="7F1D14C2" w:rsidR="005032AF" w:rsidRDefault="005032AF" w:rsidP="00096630">
            <w:r>
              <w:t>REVISED: 20</w:t>
            </w:r>
            <w:r w:rsidR="000345CC">
              <w:t>20</w:t>
            </w:r>
          </w:p>
        </w:tc>
      </w:tr>
    </w:tbl>
    <w:p w14:paraId="3A30A799" w14:textId="77777777" w:rsidR="005032AF" w:rsidRDefault="005032AF" w:rsidP="005032AF"/>
    <w:p w14:paraId="779A6634" w14:textId="77777777" w:rsidR="00101E1B" w:rsidRDefault="00E05CF5" w:rsidP="00101E1B">
      <w:r>
        <w:t>The Service acknowledges</w:t>
      </w:r>
      <w:r w:rsidR="00101E1B">
        <w:t xml:space="preserve"> the value of offering experiences</w:t>
      </w:r>
      <w:r>
        <w:t xml:space="preserve"> in food preparation and cooking as part of the program for</w:t>
      </w:r>
      <w:r w:rsidR="00101E1B">
        <w:t xml:space="preserve"> develop</w:t>
      </w:r>
      <w:r>
        <w:t>ing</w:t>
      </w:r>
      <w:r w:rsidR="00101E1B">
        <w:t xml:space="preserve"> children’s life skills</w:t>
      </w:r>
      <w:r>
        <w:t>. The service also recognises that children’s competence and skill level with food preparation and cooking activities will vary therefore effective risk assessment and management procedures are implemented to ensure children’s safety.</w:t>
      </w:r>
    </w:p>
    <w:p w14:paraId="794FDFFC" w14:textId="77777777" w:rsidR="00E05CF5" w:rsidRDefault="00E05CF5" w:rsidP="00101E1B">
      <w:pPr>
        <w:rPr>
          <w:b/>
          <w:color w:val="0070C0"/>
          <w:u w:val="single"/>
        </w:rPr>
      </w:pPr>
      <w:r w:rsidRPr="00E05CF5">
        <w:rPr>
          <w:b/>
          <w:color w:val="0070C0"/>
          <w:u w:val="single"/>
        </w:rPr>
        <w:t>RELEVANT LAWS &amp;OTHER PROVISIONS</w:t>
      </w:r>
      <w:r>
        <w:rPr>
          <w:b/>
          <w:color w:val="0070C0"/>
          <w:u w:val="single"/>
        </w:rPr>
        <w:t xml:space="preserve"> </w:t>
      </w:r>
    </w:p>
    <w:p w14:paraId="0850B392" w14:textId="77777777" w:rsidR="00E05CF5" w:rsidRPr="00910684" w:rsidRDefault="00910684" w:rsidP="0025736F">
      <w:pPr>
        <w:pStyle w:val="ListParagraph"/>
        <w:numPr>
          <w:ilvl w:val="0"/>
          <w:numId w:val="230"/>
        </w:numPr>
        <w:rPr>
          <w:b/>
          <w:color w:val="0070C0"/>
          <w:u w:val="single"/>
        </w:rPr>
      </w:pPr>
      <w:r>
        <w:rPr>
          <w:color w:val="0070C0"/>
        </w:rPr>
        <w:t xml:space="preserve">Education and Care Services National Law Act </w:t>
      </w:r>
      <w:r w:rsidR="00C51AD1">
        <w:rPr>
          <w:color w:val="0070C0"/>
        </w:rPr>
        <w:t>,2010</w:t>
      </w:r>
      <w:r>
        <w:rPr>
          <w:color w:val="0070C0"/>
        </w:rPr>
        <w:t xml:space="preserve"> and 2011</w:t>
      </w:r>
    </w:p>
    <w:p w14:paraId="1B05A69B" w14:textId="77777777" w:rsidR="00910684" w:rsidRPr="00390F91" w:rsidRDefault="00910684" w:rsidP="0025736F">
      <w:pPr>
        <w:pStyle w:val="ListParagraph"/>
        <w:numPr>
          <w:ilvl w:val="0"/>
          <w:numId w:val="230"/>
        </w:numPr>
        <w:rPr>
          <w:b/>
          <w:color w:val="0070C0"/>
          <w:u w:val="single"/>
        </w:rPr>
      </w:pPr>
      <w:r>
        <w:rPr>
          <w:color w:val="0070C0"/>
        </w:rPr>
        <w:t>NQS Area: 1.1.2, 1.1.3, 1.1.5, 1.2.2, 2.1.1, 2.1.3</w:t>
      </w:r>
      <w:r w:rsidR="00390F91">
        <w:rPr>
          <w:color w:val="0070C0"/>
        </w:rPr>
        <w:t>, 2.2.1, 2.3.1, 2.3.2, 3.1.1, 3.1.3, 3.2.2, 4.1.1, 4.2.1, 5.1, 5.2.1, 6.1.2, 6.2.1, 7.3.5</w:t>
      </w:r>
    </w:p>
    <w:p w14:paraId="42D5557C" w14:textId="27E67091" w:rsidR="00627012" w:rsidRDefault="00390F91" w:rsidP="0025736F">
      <w:pPr>
        <w:pStyle w:val="ListParagraph"/>
        <w:numPr>
          <w:ilvl w:val="0"/>
          <w:numId w:val="230"/>
        </w:numPr>
        <w:rPr>
          <w:color w:val="0070C0"/>
        </w:rPr>
      </w:pPr>
      <w:r>
        <w:rPr>
          <w:color w:val="0070C0"/>
        </w:rPr>
        <w:t xml:space="preserve">Policies: Respect for </w:t>
      </w:r>
      <w:r w:rsidR="00C51AD1">
        <w:rPr>
          <w:color w:val="0070C0"/>
        </w:rPr>
        <w:t>Children, Educator Ratios, Anti Bias and Inclusion, Inclusion of Children with Special needs, Educational Program, Educator’s Practice, Hygiene Policy, Food handling and Storage, Food and Nutrition, Cleaning and Sanitising, Menu Development, Space and facilities, Provision of Resources and Equipment, Communication with Families, Parent Participation</w:t>
      </w:r>
    </w:p>
    <w:p w14:paraId="0D3D5356" w14:textId="77777777" w:rsidR="00627012" w:rsidRDefault="00627012" w:rsidP="00627012">
      <w:pPr>
        <w:rPr>
          <w:b/>
        </w:rPr>
      </w:pPr>
      <w:r>
        <w:rPr>
          <w:b/>
        </w:rPr>
        <w:t>PROCEDURES:</w:t>
      </w:r>
    </w:p>
    <w:p w14:paraId="04B2C331" w14:textId="77777777" w:rsidR="00627012" w:rsidRDefault="00627012" w:rsidP="00627012">
      <w:r>
        <w:t>Cooking experiences will be regularly provided as part of the Service program to enhance children’s life skills and provide an opportunity to promote healthy eating.</w:t>
      </w:r>
    </w:p>
    <w:p w14:paraId="58F6E413" w14:textId="77777777" w:rsidR="00627012" w:rsidRDefault="00627012" w:rsidP="00627012">
      <w:r>
        <w:t>When planning cooking experiences for the program, Educators will ensure that healthy food options are considered first with other food options being kept to a minimum and only for special occasions.</w:t>
      </w:r>
    </w:p>
    <w:p w14:paraId="12988C5D" w14:textId="77777777" w:rsidR="00627012" w:rsidRDefault="00627012" w:rsidP="00627012">
      <w:r>
        <w:t>Risk assessments will be conducted prior to the cooking experience. The following should be considered:</w:t>
      </w:r>
    </w:p>
    <w:p w14:paraId="014D8F00" w14:textId="77777777" w:rsidR="00627012" w:rsidRDefault="00627012" w:rsidP="0025736F">
      <w:pPr>
        <w:pStyle w:val="ListParagraph"/>
        <w:numPr>
          <w:ilvl w:val="0"/>
          <w:numId w:val="255"/>
        </w:numPr>
      </w:pPr>
      <w:r>
        <w:t>The risk benefit analysis</w:t>
      </w:r>
    </w:p>
    <w:p w14:paraId="1773A3DB" w14:textId="77777777" w:rsidR="00627012" w:rsidRDefault="00627012" w:rsidP="0025736F">
      <w:pPr>
        <w:pStyle w:val="ListParagraph"/>
        <w:numPr>
          <w:ilvl w:val="0"/>
          <w:numId w:val="255"/>
        </w:numPr>
      </w:pPr>
      <w:r>
        <w:t>Ages of children participating</w:t>
      </w:r>
    </w:p>
    <w:p w14:paraId="4A61CC85" w14:textId="77777777" w:rsidR="00627012" w:rsidRDefault="00627012" w:rsidP="0025736F">
      <w:pPr>
        <w:pStyle w:val="ListParagraph"/>
        <w:numPr>
          <w:ilvl w:val="0"/>
          <w:numId w:val="255"/>
        </w:numPr>
      </w:pPr>
      <w:r>
        <w:t>Number of children participating</w:t>
      </w:r>
    </w:p>
    <w:p w14:paraId="24EFE5FE" w14:textId="77777777" w:rsidR="00627012" w:rsidRDefault="00627012" w:rsidP="0025736F">
      <w:pPr>
        <w:pStyle w:val="ListParagraph"/>
        <w:numPr>
          <w:ilvl w:val="0"/>
          <w:numId w:val="255"/>
        </w:numPr>
      </w:pPr>
      <w:r>
        <w:t>Educator/child ratio</w:t>
      </w:r>
    </w:p>
    <w:p w14:paraId="22571100" w14:textId="77777777" w:rsidR="00627012" w:rsidRDefault="00627012" w:rsidP="0025736F">
      <w:pPr>
        <w:pStyle w:val="ListParagraph"/>
        <w:numPr>
          <w:ilvl w:val="0"/>
          <w:numId w:val="255"/>
        </w:numPr>
      </w:pPr>
      <w:r>
        <w:t>Ingredients and allergies</w:t>
      </w:r>
    </w:p>
    <w:p w14:paraId="0133EAAC" w14:textId="77777777" w:rsidR="00627012" w:rsidRDefault="00627012" w:rsidP="0025736F">
      <w:pPr>
        <w:pStyle w:val="ListParagraph"/>
        <w:numPr>
          <w:ilvl w:val="0"/>
          <w:numId w:val="255"/>
        </w:numPr>
      </w:pPr>
      <w:r>
        <w:t>Cooking utensils available</w:t>
      </w:r>
    </w:p>
    <w:p w14:paraId="3FBE6867" w14:textId="77777777" w:rsidR="00627012" w:rsidRDefault="00627012" w:rsidP="0025736F">
      <w:pPr>
        <w:pStyle w:val="ListParagraph"/>
        <w:numPr>
          <w:ilvl w:val="0"/>
          <w:numId w:val="255"/>
        </w:numPr>
      </w:pPr>
      <w:r>
        <w:t>Exposure to extreme heat</w:t>
      </w:r>
    </w:p>
    <w:p w14:paraId="06B81FCC" w14:textId="74D7B2C8" w:rsidR="00627012" w:rsidRDefault="00627012" w:rsidP="0025736F">
      <w:pPr>
        <w:pStyle w:val="ListParagraph"/>
        <w:numPr>
          <w:ilvl w:val="0"/>
          <w:numId w:val="255"/>
        </w:numPr>
      </w:pPr>
      <w:r>
        <w:t>Hygiene and food preparation practices</w:t>
      </w:r>
    </w:p>
    <w:p w14:paraId="11F29048" w14:textId="0A249EBB" w:rsidR="0060742B" w:rsidRPr="00627012" w:rsidRDefault="0060742B" w:rsidP="0025736F">
      <w:pPr>
        <w:pStyle w:val="ListParagraph"/>
        <w:numPr>
          <w:ilvl w:val="0"/>
          <w:numId w:val="255"/>
        </w:numPr>
      </w:pPr>
      <w:r>
        <w:t xml:space="preserve">Children’s cultures and religious expectations </w:t>
      </w:r>
    </w:p>
    <w:p w14:paraId="60A89506" w14:textId="77777777" w:rsidR="00D561AB" w:rsidRDefault="00D561AB" w:rsidP="00D561AB">
      <w:pPr>
        <w:pStyle w:val="ListParagraph"/>
        <w:rPr>
          <w:color w:val="0070C0"/>
        </w:rPr>
      </w:pPr>
    </w:p>
    <w:p w14:paraId="3E69DEB2" w14:textId="77777777" w:rsidR="00D561AB" w:rsidRPr="00E05CF5" w:rsidRDefault="00D561AB" w:rsidP="00D561AB">
      <w:pPr>
        <w:pStyle w:val="ListParagraph"/>
        <w:rPr>
          <w:b/>
          <w:color w:val="0070C0"/>
          <w:u w:val="single"/>
        </w:rPr>
      </w:pPr>
    </w:p>
    <w:p w14:paraId="2103D7B0" w14:textId="77777777" w:rsidR="003124E5" w:rsidRDefault="003124E5">
      <w:r>
        <w:br w:type="page"/>
      </w:r>
    </w:p>
    <w:tbl>
      <w:tblPr>
        <w:tblStyle w:val="TableGrid"/>
        <w:tblpPr w:leftFromText="180" w:rightFromText="180" w:vertAnchor="text" w:horzAnchor="margin" w:tblpY="-351"/>
        <w:tblW w:w="10740" w:type="dxa"/>
        <w:tblLook w:val="04A0" w:firstRow="1" w:lastRow="0" w:firstColumn="1" w:lastColumn="0" w:noHBand="0" w:noVBand="1"/>
      </w:tblPr>
      <w:tblGrid>
        <w:gridCol w:w="5920"/>
        <w:gridCol w:w="4820"/>
      </w:tblGrid>
      <w:tr w:rsidR="00275660" w14:paraId="470736E0" w14:textId="77777777" w:rsidTr="004802C3">
        <w:tc>
          <w:tcPr>
            <w:tcW w:w="5920" w:type="dxa"/>
          </w:tcPr>
          <w:p w14:paraId="2B765082" w14:textId="77777777" w:rsidR="00275660" w:rsidRDefault="00275660" w:rsidP="00275660"/>
          <w:p w14:paraId="74FB4F55" w14:textId="77777777" w:rsidR="00275660" w:rsidRDefault="00275660" w:rsidP="00275660">
            <w:r>
              <w:t>POLICY GROUP: PROGRAM</w:t>
            </w:r>
          </w:p>
        </w:tc>
        <w:tc>
          <w:tcPr>
            <w:tcW w:w="4820" w:type="dxa"/>
          </w:tcPr>
          <w:p w14:paraId="681F745A" w14:textId="5D0A28AA" w:rsidR="00275660" w:rsidRDefault="00275660" w:rsidP="00275660">
            <w:r>
              <w:t>FORMULATED:  201</w:t>
            </w:r>
            <w:r w:rsidR="0060742B">
              <w:t>8</w:t>
            </w:r>
          </w:p>
          <w:p w14:paraId="19BF7FEF" w14:textId="77777777" w:rsidR="00275660" w:rsidRDefault="00275660" w:rsidP="00275660"/>
          <w:p w14:paraId="629BA221" w14:textId="77777777" w:rsidR="00275660" w:rsidRDefault="00275660" w:rsidP="00275660">
            <w:r>
              <w:t>COMPILED BY: STAFF, PARENTS &amp; MANAGEMENT</w:t>
            </w:r>
          </w:p>
          <w:p w14:paraId="07A7AF92" w14:textId="77777777" w:rsidR="00275660" w:rsidRDefault="00275660" w:rsidP="00275660"/>
        </w:tc>
      </w:tr>
      <w:tr w:rsidR="00275660" w14:paraId="71874F35" w14:textId="77777777" w:rsidTr="004802C3">
        <w:tc>
          <w:tcPr>
            <w:tcW w:w="5920" w:type="dxa"/>
          </w:tcPr>
          <w:p w14:paraId="7AD10A1C" w14:textId="77777777" w:rsidR="00275660" w:rsidRDefault="00275660" w:rsidP="00275660"/>
          <w:p w14:paraId="407DD31A" w14:textId="77777777" w:rsidR="00275660" w:rsidRDefault="00275660" w:rsidP="00275660">
            <w:r>
              <w:t>TITLE: VALUING DIVERSITY, CULTURE AND RECONCILIATION POLICY</w:t>
            </w:r>
            <w:r w:rsidR="007325FA">
              <w:t xml:space="preserve"> 3.16</w:t>
            </w:r>
          </w:p>
          <w:p w14:paraId="36185AE5" w14:textId="77777777" w:rsidR="00275660" w:rsidRDefault="00275660" w:rsidP="00275660"/>
        </w:tc>
        <w:tc>
          <w:tcPr>
            <w:tcW w:w="4820" w:type="dxa"/>
          </w:tcPr>
          <w:p w14:paraId="5F63E3D9" w14:textId="444E7D3C" w:rsidR="00275660" w:rsidRDefault="00275660" w:rsidP="00275660">
            <w:r>
              <w:t>REVIEWED: 20</w:t>
            </w:r>
            <w:r w:rsidR="0060742B">
              <w:t>2</w:t>
            </w:r>
            <w:r w:rsidR="00A1717D">
              <w:t>3</w:t>
            </w:r>
          </w:p>
          <w:p w14:paraId="1628E1D0" w14:textId="77777777" w:rsidR="00275660" w:rsidRDefault="00275660" w:rsidP="00275660"/>
          <w:p w14:paraId="396BA435" w14:textId="70404281" w:rsidR="00275660" w:rsidRDefault="00275660" w:rsidP="00275660">
            <w:r>
              <w:t>REVISED: 20</w:t>
            </w:r>
            <w:r w:rsidR="0060742B">
              <w:t>20</w:t>
            </w:r>
          </w:p>
        </w:tc>
      </w:tr>
    </w:tbl>
    <w:p w14:paraId="1C2F995E" w14:textId="77777777" w:rsidR="004802C3" w:rsidRDefault="004802C3" w:rsidP="00275660">
      <w:pPr>
        <w:jc w:val="both"/>
      </w:pPr>
    </w:p>
    <w:p w14:paraId="02EB3E0D" w14:textId="5D5B8CA6" w:rsidR="00E50F03" w:rsidRDefault="00275660" w:rsidP="00275660">
      <w:pPr>
        <w:jc w:val="both"/>
      </w:pPr>
      <w:r>
        <w:t>The Service supports, respects and actively promotes principles of diversity and equity. These principles are integral to embedding culture within the service’s day to day program experiences for children. Educators, children and families are encouraged to share their culture with the service enabling the service to make informed and appropriate responses to the multiple</w:t>
      </w:r>
      <w:r w:rsidR="00E50F03">
        <w:t xml:space="preserve"> ways of being and belonging.</w:t>
      </w:r>
    </w:p>
    <w:p w14:paraId="15B82BE7" w14:textId="77777777" w:rsidR="00275660" w:rsidRDefault="00E50F03" w:rsidP="00275660">
      <w:pPr>
        <w:jc w:val="both"/>
        <w:rPr>
          <w:u w:val="single"/>
        </w:rPr>
      </w:pPr>
      <w:r w:rsidRPr="00E50F03">
        <w:rPr>
          <w:b/>
          <w:i/>
          <w:color w:val="0070C0"/>
          <w:u w:val="single"/>
        </w:rPr>
        <w:t>RELEVANT LAWS &amp; OTHER PROVISIONS</w:t>
      </w:r>
      <w:r w:rsidR="00275660" w:rsidRPr="00E50F03">
        <w:rPr>
          <w:u w:val="single"/>
        </w:rPr>
        <w:t xml:space="preserve"> </w:t>
      </w:r>
    </w:p>
    <w:p w14:paraId="5578F2B8" w14:textId="77777777" w:rsidR="00E50F03" w:rsidRPr="00E50F03" w:rsidRDefault="00E50F03" w:rsidP="0025736F">
      <w:pPr>
        <w:pStyle w:val="ListParagraph"/>
        <w:numPr>
          <w:ilvl w:val="0"/>
          <w:numId w:val="235"/>
        </w:numPr>
        <w:jc w:val="both"/>
        <w:rPr>
          <w:color w:val="0070C0"/>
        </w:rPr>
      </w:pPr>
      <w:r>
        <w:rPr>
          <w:i/>
          <w:color w:val="0070C0"/>
        </w:rPr>
        <w:t>Education and Care Services National Law Act, 2010 and Regulations 2011</w:t>
      </w:r>
    </w:p>
    <w:p w14:paraId="1C04575C" w14:textId="77777777" w:rsidR="00E50F03" w:rsidRPr="00E50F03" w:rsidRDefault="00E50F03" w:rsidP="0025736F">
      <w:pPr>
        <w:pStyle w:val="ListParagraph"/>
        <w:numPr>
          <w:ilvl w:val="0"/>
          <w:numId w:val="235"/>
        </w:numPr>
        <w:jc w:val="both"/>
        <w:rPr>
          <w:color w:val="0070C0"/>
        </w:rPr>
      </w:pPr>
      <w:r>
        <w:rPr>
          <w:i/>
          <w:color w:val="0070C0"/>
        </w:rPr>
        <w:t>Family and Child Commission Act 2014</w:t>
      </w:r>
    </w:p>
    <w:p w14:paraId="6D982814" w14:textId="77777777" w:rsidR="00E50F03" w:rsidRPr="00E50F03" w:rsidRDefault="00E50F03" w:rsidP="0025736F">
      <w:pPr>
        <w:pStyle w:val="ListParagraph"/>
        <w:numPr>
          <w:ilvl w:val="0"/>
          <w:numId w:val="235"/>
        </w:numPr>
        <w:jc w:val="both"/>
        <w:rPr>
          <w:color w:val="0070C0"/>
        </w:rPr>
      </w:pPr>
      <w:r>
        <w:rPr>
          <w:i/>
          <w:color w:val="0070C0"/>
        </w:rPr>
        <w:t>Qld Anti-Discrimination Act 1991</w:t>
      </w:r>
    </w:p>
    <w:p w14:paraId="0146884C" w14:textId="77777777" w:rsidR="00E50F03" w:rsidRPr="00A76E9D" w:rsidRDefault="00E50F03" w:rsidP="0025736F">
      <w:pPr>
        <w:pStyle w:val="ListParagraph"/>
        <w:numPr>
          <w:ilvl w:val="0"/>
          <w:numId w:val="235"/>
        </w:numPr>
        <w:jc w:val="both"/>
        <w:rPr>
          <w:color w:val="0070C0"/>
        </w:rPr>
      </w:pPr>
      <w:r>
        <w:rPr>
          <w:i/>
          <w:color w:val="0070C0"/>
        </w:rPr>
        <w:t xml:space="preserve">NQS Area: 1.1.2, 1.1.5, 5.1.1, 5.1.3, 5.2.3, 6.1.2, 6.2.1, 6.2.2, 6.3.1, 6.3.3, </w:t>
      </w:r>
      <w:r w:rsidR="00A76E9D">
        <w:rPr>
          <w:i/>
          <w:color w:val="0070C0"/>
        </w:rPr>
        <w:t>6.3.4, 7.3.1, 7.3.5</w:t>
      </w:r>
    </w:p>
    <w:p w14:paraId="09E776FF" w14:textId="580B6B67" w:rsidR="00A76E9D" w:rsidRPr="00A76E9D" w:rsidRDefault="00A76E9D" w:rsidP="0025736F">
      <w:pPr>
        <w:pStyle w:val="ListParagraph"/>
        <w:numPr>
          <w:ilvl w:val="0"/>
          <w:numId w:val="235"/>
        </w:numPr>
        <w:jc w:val="both"/>
        <w:rPr>
          <w:color w:val="0070C0"/>
        </w:rPr>
      </w:pPr>
      <w:r>
        <w:rPr>
          <w:i/>
          <w:color w:val="0070C0"/>
        </w:rPr>
        <w:t>Policies: Respect for Children, Inclusion and Anti-bias, Including Children with Special/Additional Needs, Educational Program Planning, Educators Practice, Menu Development</w:t>
      </w:r>
      <w:r w:rsidR="00670501">
        <w:rPr>
          <w:i/>
          <w:color w:val="0070C0"/>
        </w:rPr>
        <w:t xml:space="preserve">, </w:t>
      </w:r>
      <w:r>
        <w:rPr>
          <w:i/>
          <w:color w:val="0070C0"/>
        </w:rPr>
        <w:t>Educator Professional Development and Learning, Enrolment, Communication with Families, Communication with Community, Parent and Community Participation</w:t>
      </w:r>
    </w:p>
    <w:p w14:paraId="0FCCCEA3" w14:textId="77777777" w:rsidR="00A76E9D" w:rsidRDefault="00A76E9D" w:rsidP="00A76E9D">
      <w:pPr>
        <w:jc w:val="both"/>
        <w:rPr>
          <w:b/>
          <w:i/>
        </w:rPr>
      </w:pPr>
      <w:r>
        <w:rPr>
          <w:b/>
          <w:i/>
        </w:rPr>
        <w:t>PROCEDURES</w:t>
      </w:r>
    </w:p>
    <w:p w14:paraId="3F1FF275" w14:textId="77777777" w:rsidR="00A76E9D" w:rsidRDefault="00A76E9D" w:rsidP="00A76E9D">
      <w:pPr>
        <w:jc w:val="both"/>
      </w:pPr>
      <w:r>
        <w:t>Management, Co-ordinators and Educators shall be committed to providing a service which embraces children and their families holistically. They will be active, focused and reflective in embracing these principles and demonstrate sensitivity and respect for cultural differences.</w:t>
      </w:r>
    </w:p>
    <w:p w14:paraId="47A54D48" w14:textId="0A6842A6" w:rsidR="00C73A53" w:rsidRDefault="002D57D5" w:rsidP="00A76E9D">
      <w:pPr>
        <w:jc w:val="both"/>
      </w:pPr>
      <w:r>
        <w:t>Management</w:t>
      </w:r>
      <w:r w:rsidR="00C73A53">
        <w:t xml:space="preserve"> and Educators support children’s cultural experiences through:</w:t>
      </w:r>
    </w:p>
    <w:p w14:paraId="2B928BFD" w14:textId="2961FAA1" w:rsidR="00A76E9D" w:rsidRDefault="00C73A53" w:rsidP="0025736F">
      <w:pPr>
        <w:pStyle w:val="ListParagraph"/>
        <w:numPr>
          <w:ilvl w:val="0"/>
          <w:numId w:val="236"/>
        </w:numPr>
        <w:jc w:val="both"/>
      </w:pPr>
      <w:r>
        <w:t xml:space="preserve">Talking about culture with </w:t>
      </w:r>
      <w:r w:rsidR="00E306E7">
        <w:t>children.</w:t>
      </w:r>
    </w:p>
    <w:p w14:paraId="301131AB" w14:textId="4E5D019A" w:rsidR="00C73A53" w:rsidRDefault="00C73A53" w:rsidP="0025736F">
      <w:pPr>
        <w:pStyle w:val="ListParagraph"/>
        <w:numPr>
          <w:ilvl w:val="0"/>
          <w:numId w:val="236"/>
        </w:numPr>
        <w:jc w:val="both"/>
      </w:pPr>
      <w:r>
        <w:t xml:space="preserve">Responding to children’s curiosity about culture with thoughtful and appropriate </w:t>
      </w:r>
      <w:r w:rsidR="00E306E7">
        <w:t>experiences.</w:t>
      </w:r>
    </w:p>
    <w:p w14:paraId="1EAB2EE9" w14:textId="3B3D1D4C" w:rsidR="00C73A53" w:rsidRDefault="00C73A53" w:rsidP="0025736F">
      <w:pPr>
        <w:pStyle w:val="ListParagraph"/>
        <w:numPr>
          <w:ilvl w:val="0"/>
          <w:numId w:val="236"/>
        </w:numPr>
        <w:jc w:val="both"/>
      </w:pPr>
      <w:r>
        <w:t xml:space="preserve">Encouraging children to value the multiple ways of seeing, being and </w:t>
      </w:r>
      <w:r w:rsidR="00E306E7">
        <w:t>belonging.</w:t>
      </w:r>
    </w:p>
    <w:p w14:paraId="2833668E" w14:textId="4F3408E6" w:rsidR="00C73A53" w:rsidRDefault="00C73A53" w:rsidP="0025736F">
      <w:pPr>
        <w:pStyle w:val="ListParagraph"/>
        <w:numPr>
          <w:ilvl w:val="0"/>
          <w:numId w:val="236"/>
        </w:numPr>
        <w:jc w:val="both"/>
      </w:pPr>
      <w:r>
        <w:t xml:space="preserve">Actively challenge bias through </w:t>
      </w:r>
      <w:r w:rsidR="00E306E7">
        <w:t>conversations.</w:t>
      </w:r>
    </w:p>
    <w:p w14:paraId="56F21B1E" w14:textId="492423D6" w:rsidR="00C73A53" w:rsidRDefault="00C73A53" w:rsidP="0025736F">
      <w:pPr>
        <w:pStyle w:val="ListParagraph"/>
        <w:numPr>
          <w:ilvl w:val="0"/>
          <w:numId w:val="236"/>
        </w:numPr>
        <w:jc w:val="both"/>
      </w:pPr>
      <w:r>
        <w:t>Demonstrate principles of equity and anti-bias through their own behaviour and interactions with others.</w:t>
      </w:r>
    </w:p>
    <w:p w14:paraId="0A7FA548" w14:textId="23D2695B" w:rsidR="0060742B" w:rsidRDefault="0060742B" w:rsidP="0025736F">
      <w:pPr>
        <w:pStyle w:val="ListParagraph"/>
        <w:numPr>
          <w:ilvl w:val="0"/>
          <w:numId w:val="236"/>
        </w:numPr>
        <w:jc w:val="both"/>
      </w:pPr>
      <w:r>
        <w:t>Recognition of Reconciliation week within the services program</w:t>
      </w:r>
    </w:p>
    <w:p w14:paraId="21073D52" w14:textId="39715140" w:rsidR="00C73A53" w:rsidRDefault="00BD483E" w:rsidP="00C73A53">
      <w:pPr>
        <w:jc w:val="both"/>
      </w:pPr>
      <w:r>
        <w:t>Director</w:t>
      </w:r>
      <w:r w:rsidR="00C73A53">
        <w:t>,</w:t>
      </w:r>
      <w:r w:rsidR="0060742B">
        <w:t xml:space="preserve"> </w:t>
      </w:r>
      <w:r w:rsidR="002F406E">
        <w:t xml:space="preserve">Coordinator, </w:t>
      </w:r>
      <w:r w:rsidR="0060742B">
        <w:t xml:space="preserve">Assistant </w:t>
      </w:r>
      <w:r w:rsidR="00C73A53">
        <w:t>Co-ordinators</w:t>
      </w:r>
      <w:r w:rsidR="002F406E">
        <w:t xml:space="preserve">, Supervisor </w:t>
      </w:r>
      <w:r w:rsidR="00C73A53">
        <w:t>and Educators will collaborate with families and explore opportunities to embed culture within the program’s experiences and activities</w:t>
      </w:r>
    </w:p>
    <w:p w14:paraId="2DC82A16" w14:textId="58EC090B" w:rsidR="00C73A53" w:rsidRDefault="00C73A53" w:rsidP="00C73A53">
      <w:pPr>
        <w:jc w:val="both"/>
      </w:pPr>
      <w:r>
        <w:t xml:space="preserve">Management, </w:t>
      </w:r>
      <w:r w:rsidR="00BD483E">
        <w:t>Director</w:t>
      </w:r>
      <w:r>
        <w:t>, Co-ordinators and Educators will demonstrate value and respect for Australia’s Aboriginal and Torres Strait Islander cultures</w:t>
      </w:r>
      <w:r w:rsidR="007325FA">
        <w:t xml:space="preserve"> by:</w:t>
      </w:r>
    </w:p>
    <w:p w14:paraId="730369C7" w14:textId="14005EC3" w:rsidR="007325FA" w:rsidRDefault="007325FA" w:rsidP="0025736F">
      <w:pPr>
        <w:pStyle w:val="ListParagraph"/>
        <w:numPr>
          <w:ilvl w:val="0"/>
          <w:numId w:val="237"/>
        </w:numPr>
        <w:jc w:val="both"/>
      </w:pPr>
      <w:r>
        <w:t xml:space="preserve">Identifying and acknowledging the custodians of the local </w:t>
      </w:r>
      <w:r w:rsidR="00E306E7">
        <w:t>area.</w:t>
      </w:r>
    </w:p>
    <w:p w14:paraId="64FDE4B0" w14:textId="4F13F333" w:rsidR="007325FA" w:rsidRDefault="007325FA" w:rsidP="0025736F">
      <w:pPr>
        <w:pStyle w:val="ListParagraph"/>
        <w:numPr>
          <w:ilvl w:val="0"/>
          <w:numId w:val="237"/>
        </w:numPr>
        <w:jc w:val="both"/>
      </w:pPr>
      <w:r>
        <w:t xml:space="preserve">Including an ‘Acknowledgement to Country’ in appropriate ceremonies and </w:t>
      </w:r>
      <w:r w:rsidR="00E306E7">
        <w:t>events.</w:t>
      </w:r>
    </w:p>
    <w:p w14:paraId="35D693FF" w14:textId="7434C641" w:rsidR="00EF2837" w:rsidRDefault="007325FA" w:rsidP="0025736F">
      <w:pPr>
        <w:pStyle w:val="ListParagraph"/>
        <w:numPr>
          <w:ilvl w:val="0"/>
          <w:numId w:val="237"/>
        </w:numPr>
        <w:jc w:val="both"/>
      </w:pPr>
      <w:r>
        <w:t>Other aspects as seen relevant to supporting the local needs of the service.</w:t>
      </w:r>
    </w:p>
    <w:p w14:paraId="718C9905" w14:textId="77777777" w:rsidR="00FC0391" w:rsidRDefault="00FC0391" w:rsidP="00FC0391">
      <w:pPr>
        <w:jc w:val="both"/>
      </w:pPr>
    </w:p>
    <w:p w14:paraId="5C1D4896" w14:textId="77777777" w:rsidR="00FC0391" w:rsidRPr="004802C3" w:rsidRDefault="00FC0391" w:rsidP="00FC0391">
      <w:pPr>
        <w:jc w:val="both"/>
      </w:pPr>
    </w:p>
    <w:tbl>
      <w:tblPr>
        <w:tblStyle w:val="TableGrid"/>
        <w:tblW w:w="10881" w:type="dxa"/>
        <w:tblLook w:val="04A0" w:firstRow="1" w:lastRow="0" w:firstColumn="1" w:lastColumn="0" w:noHBand="0" w:noVBand="1"/>
      </w:tblPr>
      <w:tblGrid>
        <w:gridCol w:w="5920"/>
        <w:gridCol w:w="4961"/>
      </w:tblGrid>
      <w:tr w:rsidR="00BC3148" w14:paraId="20932E8F" w14:textId="77777777" w:rsidTr="004802C3">
        <w:tc>
          <w:tcPr>
            <w:tcW w:w="5920" w:type="dxa"/>
          </w:tcPr>
          <w:p w14:paraId="03F85D08" w14:textId="77777777" w:rsidR="00BC3148" w:rsidRDefault="00BC3148" w:rsidP="00BC3148"/>
          <w:p w14:paraId="6A15A2A4" w14:textId="77777777" w:rsidR="00BC3148" w:rsidRDefault="00BC3148" w:rsidP="00BC3148">
            <w:r>
              <w:t>POLICY GROUP:</w:t>
            </w:r>
            <w:r w:rsidR="00C2313A">
              <w:t xml:space="preserve"> HEALTH &amp; WELL</w:t>
            </w:r>
            <w:r w:rsidR="00BF01B6">
              <w:t>-</w:t>
            </w:r>
            <w:r w:rsidR="00C2313A">
              <w:t xml:space="preserve"> BEING</w:t>
            </w:r>
            <w:r w:rsidR="00F61FE7">
              <w:t xml:space="preserve"> </w:t>
            </w:r>
          </w:p>
          <w:p w14:paraId="5B0D6A42" w14:textId="77777777" w:rsidR="00BC3148" w:rsidRDefault="00BC3148" w:rsidP="00BC3148"/>
        </w:tc>
        <w:tc>
          <w:tcPr>
            <w:tcW w:w="4961" w:type="dxa"/>
          </w:tcPr>
          <w:p w14:paraId="2CB24968" w14:textId="77777777" w:rsidR="00BC3148" w:rsidRDefault="0020554C" w:rsidP="00BC3148">
            <w:r>
              <w:t xml:space="preserve">FORMULATED: </w:t>
            </w:r>
            <w:r w:rsidR="00951953">
              <w:t>2018</w:t>
            </w:r>
          </w:p>
          <w:p w14:paraId="4EB6F60B" w14:textId="77777777" w:rsidR="00BC3148" w:rsidRDefault="00BC3148" w:rsidP="00BC3148"/>
          <w:p w14:paraId="5C09E6FA" w14:textId="77777777" w:rsidR="00BC3148" w:rsidRDefault="0020554C" w:rsidP="00BC3148">
            <w:r>
              <w:t>COMPILED BY: STAFF, PARENTS &amp; MANAGEMENT</w:t>
            </w:r>
          </w:p>
          <w:p w14:paraId="02EEDCA4" w14:textId="77777777" w:rsidR="00BC3148" w:rsidRDefault="00BC3148" w:rsidP="00BC3148"/>
        </w:tc>
      </w:tr>
      <w:tr w:rsidR="00BC3148" w14:paraId="4F47383A" w14:textId="77777777" w:rsidTr="004802C3">
        <w:tc>
          <w:tcPr>
            <w:tcW w:w="5920" w:type="dxa"/>
          </w:tcPr>
          <w:p w14:paraId="496DF985" w14:textId="77777777" w:rsidR="00BC3148" w:rsidRDefault="00BC3148" w:rsidP="00BC3148"/>
          <w:p w14:paraId="1B0A3E6F" w14:textId="77777777" w:rsidR="00BC3148" w:rsidRDefault="00BC3148" w:rsidP="00BC3148">
            <w:r>
              <w:t>TITLE:</w:t>
            </w:r>
            <w:r w:rsidR="007E4446">
              <w:t xml:space="preserve"> GENERAL HEALTH &amp; SAFETY POLICY 4.1</w:t>
            </w:r>
          </w:p>
          <w:p w14:paraId="7309D700" w14:textId="77777777" w:rsidR="00BC3148" w:rsidRDefault="00BC3148" w:rsidP="00BC3148"/>
        </w:tc>
        <w:tc>
          <w:tcPr>
            <w:tcW w:w="4961" w:type="dxa"/>
          </w:tcPr>
          <w:p w14:paraId="5B8A216C" w14:textId="26FEBDC3" w:rsidR="00BC3148" w:rsidRDefault="00D27912" w:rsidP="00BC3148">
            <w:r>
              <w:t>REVIEWED: 20</w:t>
            </w:r>
            <w:r w:rsidR="00A67C16">
              <w:t>2</w:t>
            </w:r>
            <w:r w:rsidR="00233EE5">
              <w:t>3</w:t>
            </w:r>
          </w:p>
          <w:p w14:paraId="5D3100FA" w14:textId="77777777" w:rsidR="00BC3148" w:rsidRDefault="00BC3148" w:rsidP="00BC3148"/>
          <w:p w14:paraId="3BFF615E" w14:textId="680465CE" w:rsidR="00BC3148" w:rsidRDefault="00D27912" w:rsidP="00BC3148">
            <w:r>
              <w:t>REVISED: 20</w:t>
            </w:r>
            <w:r w:rsidR="00A67C16">
              <w:t>2</w:t>
            </w:r>
            <w:r w:rsidR="00BD483E">
              <w:t>1</w:t>
            </w:r>
          </w:p>
        </w:tc>
      </w:tr>
    </w:tbl>
    <w:p w14:paraId="7A44E42E" w14:textId="77777777" w:rsidR="00BC3148" w:rsidRDefault="00BC3148"/>
    <w:p w14:paraId="3FF2B41E" w14:textId="453AF28A" w:rsidR="007E4446" w:rsidRPr="00841F5E" w:rsidRDefault="007E4446" w:rsidP="007E4446">
      <w:pPr>
        <w:pStyle w:val="Style1"/>
        <w:kinsoku w:val="0"/>
        <w:autoSpaceDE/>
        <w:autoSpaceDN/>
        <w:adjustRightInd/>
        <w:spacing w:line="264" w:lineRule="auto"/>
        <w:ind w:right="1080"/>
        <w:rPr>
          <w:rFonts w:asciiTheme="minorHAnsi" w:hAnsiTheme="minorHAnsi" w:cs="Calibri"/>
          <w:spacing w:val="1"/>
          <w:sz w:val="22"/>
          <w:szCs w:val="22"/>
        </w:rPr>
      </w:pPr>
      <w:r w:rsidRPr="00841F5E">
        <w:rPr>
          <w:rFonts w:asciiTheme="minorHAnsi" w:hAnsiTheme="minorHAnsi" w:cs="Calibri"/>
          <w:spacing w:val="4"/>
          <w:sz w:val="22"/>
          <w:szCs w:val="22"/>
        </w:rPr>
        <w:t xml:space="preserve">This Service strives, through the following specific policies and procedures, to provide a </w:t>
      </w:r>
      <w:r w:rsidR="009629E2" w:rsidRPr="00841F5E">
        <w:rPr>
          <w:rFonts w:asciiTheme="minorHAnsi" w:hAnsiTheme="minorHAnsi" w:cs="Calibri"/>
          <w:spacing w:val="4"/>
          <w:sz w:val="22"/>
          <w:szCs w:val="22"/>
        </w:rPr>
        <w:t>clean,</w:t>
      </w:r>
      <w:r w:rsidR="009629E2">
        <w:rPr>
          <w:rFonts w:asciiTheme="minorHAnsi" w:hAnsiTheme="minorHAnsi" w:cs="Calibri"/>
          <w:spacing w:val="4"/>
          <w:sz w:val="22"/>
          <w:szCs w:val="22"/>
        </w:rPr>
        <w:t xml:space="preserve"> safe and</w:t>
      </w:r>
      <w:r w:rsidRPr="00841F5E">
        <w:rPr>
          <w:rFonts w:asciiTheme="minorHAnsi" w:hAnsiTheme="minorHAnsi" w:cs="Calibri"/>
          <w:spacing w:val="4"/>
          <w:sz w:val="22"/>
          <w:szCs w:val="22"/>
        </w:rPr>
        <w:t xml:space="preserve"> healthy </w:t>
      </w:r>
      <w:r w:rsidRPr="00841F5E">
        <w:rPr>
          <w:rFonts w:asciiTheme="minorHAnsi" w:hAnsiTheme="minorHAnsi" w:cs="Calibri"/>
          <w:spacing w:val="1"/>
          <w:sz w:val="22"/>
          <w:szCs w:val="22"/>
        </w:rPr>
        <w:t>environment where hygienic p</w:t>
      </w:r>
      <w:r>
        <w:rPr>
          <w:rFonts w:asciiTheme="minorHAnsi" w:hAnsiTheme="minorHAnsi" w:cs="Calibri"/>
          <w:spacing w:val="1"/>
          <w:sz w:val="22"/>
          <w:szCs w:val="22"/>
        </w:rPr>
        <w:t>rocedures are</w:t>
      </w:r>
      <w:r w:rsidR="009629E2">
        <w:rPr>
          <w:rFonts w:asciiTheme="minorHAnsi" w:hAnsiTheme="minorHAnsi" w:cs="Calibri"/>
          <w:spacing w:val="1"/>
          <w:sz w:val="22"/>
          <w:szCs w:val="22"/>
        </w:rPr>
        <w:t xml:space="preserve"> always</w:t>
      </w:r>
      <w:r>
        <w:rPr>
          <w:rFonts w:asciiTheme="minorHAnsi" w:hAnsiTheme="minorHAnsi" w:cs="Calibri"/>
          <w:spacing w:val="1"/>
          <w:sz w:val="22"/>
          <w:szCs w:val="22"/>
        </w:rPr>
        <w:t xml:space="preserve"> </w:t>
      </w:r>
      <w:r w:rsidR="009629E2">
        <w:rPr>
          <w:rFonts w:asciiTheme="minorHAnsi" w:hAnsiTheme="minorHAnsi" w:cs="Calibri"/>
          <w:spacing w:val="1"/>
          <w:sz w:val="22"/>
          <w:szCs w:val="22"/>
        </w:rPr>
        <w:t xml:space="preserve">practiced </w:t>
      </w:r>
      <w:r w:rsidR="00A67C16" w:rsidRPr="00841F5E">
        <w:rPr>
          <w:rFonts w:asciiTheme="minorHAnsi" w:hAnsiTheme="minorHAnsi" w:cs="Calibri"/>
          <w:spacing w:val="1"/>
          <w:sz w:val="22"/>
          <w:szCs w:val="22"/>
        </w:rPr>
        <w:t>promoting</w:t>
      </w:r>
      <w:r w:rsidRPr="00841F5E">
        <w:rPr>
          <w:rFonts w:asciiTheme="minorHAnsi" w:hAnsiTheme="minorHAnsi" w:cs="Calibri"/>
          <w:spacing w:val="1"/>
          <w:sz w:val="22"/>
          <w:szCs w:val="22"/>
        </w:rPr>
        <w:t xml:space="preserve"> and support the health, wellbeing </w:t>
      </w:r>
      <w:r w:rsidR="009629E2">
        <w:rPr>
          <w:rFonts w:asciiTheme="minorHAnsi" w:hAnsiTheme="minorHAnsi" w:cs="Calibri"/>
          <w:spacing w:val="2"/>
          <w:sz w:val="22"/>
          <w:szCs w:val="22"/>
        </w:rPr>
        <w:t>and safety of children. The Service recogni</w:t>
      </w:r>
      <w:r w:rsidR="0060742B">
        <w:rPr>
          <w:rFonts w:asciiTheme="minorHAnsi" w:hAnsiTheme="minorHAnsi" w:cs="Calibri"/>
          <w:spacing w:val="2"/>
          <w:sz w:val="22"/>
          <w:szCs w:val="22"/>
        </w:rPr>
        <w:t>s</w:t>
      </w:r>
      <w:r w:rsidR="009629E2">
        <w:rPr>
          <w:rFonts w:asciiTheme="minorHAnsi" w:hAnsiTheme="minorHAnsi" w:cs="Calibri"/>
          <w:spacing w:val="2"/>
          <w:sz w:val="22"/>
          <w:szCs w:val="22"/>
        </w:rPr>
        <w:t>es the</w:t>
      </w:r>
      <w:r w:rsidRPr="00841F5E">
        <w:rPr>
          <w:rFonts w:asciiTheme="minorHAnsi" w:hAnsiTheme="minorHAnsi" w:cs="Calibri"/>
          <w:spacing w:val="2"/>
          <w:sz w:val="22"/>
          <w:szCs w:val="22"/>
        </w:rPr>
        <w:t xml:space="preserve"> </w:t>
      </w:r>
      <w:r w:rsidR="003124E5" w:rsidRPr="00841F5E">
        <w:rPr>
          <w:rFonts w:asciiTheme="minorHAnsi" w:hAnsiTheme="minorHAnsi" w:cs="Calibri"/>
          <w:spacing w:val="2"/>
          <w:sz w:val="22"/>
          <w:szCs w:val="22"/>
        </w:rPr>
        <w:t>needs</w:t>
      </w:r>
      <w:r w:rsidRPr="00841F5E">
        <w:rPr>
          <w:rFonts w:asciiTheme="minorHAnsi" w:hAnsiTheme="minorHAnsi" w:cs="Calibri"/>
          <w:spacing w:val="2"/>
          <w:sz w:val="22"/>
          <w:szCs w:val="22"/>
        </w:rPr>
        <w:t xml:space="preserve"> of children in this respect, and of Educators and parents and </w:t>
      </w:r>
      <w:r w:rsidRPr="00841F5E">
        <w:rPr>
          <w:rFonts w:asciiTheme="minorHAnsi" w:hAnsiTheme="minorHAnsi" w:cs="Calibri"/>
          <w:spacing w:val="1"/>
          <w:sz w:val="22"/>
          <w:szCs w:val="22"/>
        </w:rPr>
        <w:t>others coming to the Service.</w:t>
      </w:r>
    </w:p>
    <w:p w14:paraId="5CF4C308" w14:textId="77777777" w:rsidR="00BC3148" w:rsidRDefault="00BC3148"/>
    <w:p w14:paraId="34EAE578" w14:textId="77777777" w:rsidR="00FE41F0" w:rsidRDefault="00FE41F0" w:rsidP="00FE41F0">
      <w:pPr>
        <w:rPr>
          <w:b/>
          <w:i/>
          <w:color w:val="0070C0"/>
          <w:u w:val="single"/>
        </w:rPr>
      </w:pPr>
      <w:r>
        <w:rPr>
          <w:b/>
          <w:i/>
          <w:color w:val="0070C0"/>
          <w:u w:val="single"/>
        </w:rPr>
        <w:t>RELEVANT LAWS &amp; OTHER PROVISIONS</w:t>
      </w:r>
    </w:p>
    <w:p w14:paraId="32720516" w14:textId="77777777" w:rsidR="006C65CD" w:rsidRPr="006C65CD" w:rsidRDefault="006C65CD" w:rsidP="0025736F">
      <w:pPr>
        <w:pStyle w:val="ListBullet"/>
        <w:numPr>
          <w:ilvl w:val="0"/>
          <w:numId w:val="155"/>
        </w:numPr>
        <w:spacing w:after="0"/>
        <w:rPr>
          <w:i/>
          <w:color w:val="0070C0"/>
        </w:rPr>
      </w:pPr>
      <w:r w:rsidRPr="006C65CD">
        <w:rPr>
          <w:i/>
          <w:color w:val="0070C0"/>
        </w:rPr>
        <w:t>Education and Care Services National Law Act, 2010 and Regulations 2011</w:t>
      </w:r>
    </w:p>
    <w:p w14:paraId="5B39E453" w14:textId="77777777" w:rsidR="006C65CD" w:rsidRPr="006C65CD" w:rsidRDefault="006C65CD" w:rsidP="0025736F">
      <w:pPr>
        <w:pStyle w:val="ListBullet"/>
        <w:numPr>
          <w:ilvl w:val="0"/>
          <w:numId w:val="195"/>
        </w:numPr>
        <w:spacing w:after="0"/>
        <w:rPr>
          <w:i/>
          <w:color w:val="0070C0"/>
        </w:rPr>
      </w:pPr>
      <w:r w:rsidRPr="006C65CD">
        <w:rPr>
          <w:i/>
          <w:color w:val="0070C0"/>
        </w:rPr>
        <w:t>Duty of Care</w:t>
      </w:r>
    </w:p>
    <w:p w14:paraId="56F91AFE" w14:textId="77777777" w:rsidR="006C65CD" w:rsidRPr="006C65CD" w:rsidRDefault="006C65CD" w:rsidP="0025736F">
      <w:pPr>
        <w:pStyle w:val="ListBullet"/>
        <w:numPr>
          <w:ilvl w:val="0"/>
          <w:numId w:val="195"/>
        </w:numPr>
        <w:spacing w:after="0"/>
        <w:rPr>
          <w:i/>
          <w:color w:val="0070C0"/>
        </w:rPr>
      </w:pPr>
      <w:r w:rsidRPr="006C65CD">
        <w:rPr>
          <w:i/>
          <w:iCs/>
          <w:color w:val="0070C0"/>
        </w:rPr>
        <w:t>NQS Area: 2.1.1, 2.1.3, 2.1.4; 2.2.1; 2.3.1, 2.3.2, 2.3.3; 3.1.1, 3.1.2; 3.2.1; 4.1; 6.1.1; 6.2.2; 6.3.3, 7.1.2; 7.3.1; 7.3.5.</w:t>
      </w:r>
    </w:p>
    <w:p w14:paraId="2D8D701F" w14:textId="3B8B3362" w:rsidR="00FE41F0" w:rsidRPr="006C65CD" w:rsidRDefault="006C65CD" w:rsidP="0025736F">
      <w:pPr>
        <w:pStyle w:val="ListBullet"/>
        <w:numPr>
          <w:ilvl w:val="0"/>
          <w:numId w:val="195"/>
        </w:numPr>
        <w:spacing w:after="0"/>
        <w:rPr>
          <w:i/>
          <w:color w:val="0070C0"/>
        </w:rPr>
      </w:pPr>
      <w:r w:rsidRPr="006C65CD">
        <w:rPr>
          <w:i/>
          <w:color w:val="0070C0"/>
        </w:rPr>
        <w:t>Policies: Illness and Injury, Medication, Sun Safety, Food Handling and Storage, Enrolment.</w:t>
      </w:r>
    </w:p>
    <w:p w14:paraId="261313AE" w14:textId="77777777" w:rsidR="007E4446" w:rsidRPr="007E4446" w:rsidRDefault="007E4446" w:rsidP="007E4446">
      <w:pPr>
        <w:rPr>
          <w:b/>
          <w:i/>
        </w:rPr>
      </w:pPr>
      <w:r w:rsidRPr="007E4446">
        <w:rPr>
          <w:b/>
          <w:i/>
        </w:rPr>
        <w:t>PROCEDURES</w:t>
      </w:r>
    </w:p>
    <w:p w14:paraId="44E6B973" w14:textId="06F2C14B" w:rsidR="007E4446" w:rsidRDefault="007E4446" w:rsidP="00353EFC">
      <w:pPr>
        <w:pStyle w:val="ListParagraph"/>
        <w:numPr>
          <w:ilvl w:val="0"/>
          <w:numId w:val="40"/>
        </w:numPr>
      </w:pPr>
      <w:r>
        <w:t xml:space="preserve">The enrolment procedures will include the requirement that parents advise any </w:t>
      </w:r>
      <w:r w:rsidR="009629E2">
        <w:t>health</w:t>
      </w:r>
      <w:r>
        <w:t xml:space="preserve"> issues (including medications, special dietary or other requirements) and any other specific needs </w:t>
      </w:r>
      <w:r w:rsidR="00E222C4">
        <w:t>of their children.</w:t>
      </w:r>
    </w:p>
    <w:p w14:paraId="6265564E" w14:textId="4CEC3570" w:rsidR="007E4446" w:rsidRDefault="007E4446" w:rsidP="00353EFC">
      <w:pPr>
        <w:pStyle w:val="ListParagraph"/>
        <w:numPr>
          <w:ilvl w:val="0"/>
          <w:numId w:val="40"/>
        </w:numPr>
      </w:pPr>
      <w:r>
        <w:t xml:space="preserve">The </w:t>
      </w:r>
      <w:r w:rsidR="00443DEC">
        <w:t>Director</w:t>
      </w:r>
      <w:r>
        <w:t xml:space="preserve"> will ensure that all Educators are aware of all such specific notified needs.</w:t>
      </w:r>
    </w:p>
    <w:p w14:paraId="64ACCCE5" w14:textId="5242724C" w:rsidR="007E4446" w:rsidRDefault="007E4446" w:rsidP="00353EFC">
      <w:pPr>
        <w:pStyle w:val="ListParagraph"/>
        <w:numPr>
          <w:ilvl w:val="0"/>
          <w:numId w:val="40"/>
        </w:numPr>
      </w:pPr>
      <w:r>
        <w:t xml:space="preserve">The </w:t>
      </w:r>
      <w:r w:rsidR="00443DEC">
        <w:t>Director</w:t>
      </w:r>
      <w:r>
        <w:t xml:space="preserve"> will ensure that </w:t>
      </w:r>
      <w:r w:rsidR="0060742B">
        <w:t xml:space="preserve">some </w:t>
      </w:r>
      <w:r>
        <w:t>Educators have had appropriate education or training to enable them to undertake basic support of the health needs of children, including administering medications, allergic reactions, and basic first aid and specia</w:t>
      </w:r>
      <w:r w:rsidR="00E222C4">
        <w:t xml:space="preserve">l dietary requirements. </w:t>
      </w:r>
    </w:p>
    <w:p w14:paraId="6FF3C860" w14:textId="77777777" w:rsidR="00E61C66" w:rsidRDefault="00E61C66" w:rsidP="00F3767B">
      <w:pPr>
        <w:pStyle w:val="ListParagraph"/>
      </w:pPr>
    </w:p>
    <w:p w14:paraId="4F2E0051" w14:textId="6A98A208" w:rsidR="009629E2" w:rsidRDefault="007E4446" w:rsidP="00C81C4E">
      <w:pPr>
        <w:pStyle w:val="ListParagraph"/>
        <w:numPr>
          <w:ilvl w:val="0"/>
          <w:numId w:val="40"/>
        </w:numPr>
      </w:pPr>
      <w:r>
        <w:t xml:space="preserve">The </w:t>
      </w:r>
      <w:r w:rsidR="00443DEC">
        <w:t>Director</w:t>
      </w:r>
      <w:r>
        <w:t xml:space="preserve"> will ensure that there is</w:t>
      </w:r>
      <w:r w:rsidR="009629E2">
        <w:t xml:space="preserve"> always</w:t>
      </w:r>
      <w:r>
        <w:t xml:space="preserve"> at least one</w:t>
      </w:r>
      <w:r w:rsidR="009629E2">
        <w:t xml:space="preserve"> </w:t>
      </w:r>
      <w:r w:rsidR="00E222C4">
        <w:t xml:space="preserve">Educator </w:t>
      </w:r>
      <w:r>
        <w:t>who has the requisite first aid qualifications prescribed under Ch</w:t>
      </w:r>
      <w:r w:rsidR="00E222C4">
        <w:t xml:space="preserve">ild Care </w:t>
      </w:r>
      <w:r w:rsidR="009629E2">
        <w:t>Regs</w:t>
      </w:r>
      <w:r w:rsidR="0060742B">
        <w:t>.</w:t>
      </w:r>
      <w:r w:rsidR="009629E2">
        <w:t xml:space="preserve"> </w:t>
      </w:r>
    </w:p>
    <w:p w14:paraId="32CF0941" w14:textId="77777777" w:rsidR="00BC3148" w:rsidRDefault="007E4446" w:rsidP="00353EFC">
      <w:pPr>
        <w:pStyle w:val="ListParagraph"/>
        <w:numPr>
          <w:ilvl w:val="0"/>
          <w:numId w:val="40"/>
        </w:numPr>
      </w:pPr>
      <w:r>
        <w:t>I</w:t>
      </w:r>
      <w:r w:rsidR="009629E2">
        <w:t>n the event of a child falling ill at the C</w:t>
      </w:r>
      <w:r>
        <w:t xml:space="preserve">entre, the child's parent or emergency contact will be contacted. If it is not possible to contact a family </w:t>
      </w:r>
      <w:r w:rsidR="009629E2">
        <w:t>member,</w:t>
      </w:r>
      <w:r>
        <w:t xml:space="preserve"> then an ambulance will be called</w:t>
      </w:r>
      <w:r w:rsidR="009629E2">
        <w:t xml:space="preserve"> (if necessary)</w:t>
      </w:r>
      <w:r>
        <w:t xml:space="preserve"> and a</w:t>
      </w:r>
      <w:r w:rsidR="00E222C4">
        <w:t xml:space="preserve">n Educator </w:t>
      </w:r>
      <w:r>
        <w:t>will accompany the child until a family member arrives.</w:t>
      </w:r>
    </w:p>
    <w:p w14:paraId="4BA2D6AF" w14:textId="77777777" w:rsidR="00E222C4" w:rsidRDefault="00E222C4" w:rsidP="00353EFC">
      <w:pPr>
        <w:pStyle w:val="ListParagraph"/>
        <w:numPr>
          <w:ilvl w:val="0"/>
          <w:numId w:val="40"/>
        </w:numPr>
      </w:pPr>
      <w:r>
        <w:t>It is the parent</w:t>
      </w:r>
      <w:r w:rsidR="008669D8">
        <w:t>’</w:t>
      </w:r>
      <w:r>
        <w:t>s responsibility to find alternate arrangements if their child is ill.</w:t>
      </w:r>
      <w:r w:rsidR="009629E2">
        <w:t xml:space="preserve"> Any child that arrives at the C</w:t>
      </w:r>
      <w:r>
        <w:t>entre with a suspected infectious illness will not be permitted to stay until a doctor's clearance has been received.</w:t>
      </w:r>
    </w:p>
    <w:p w14:paraId="4112C9C5" w14:textId="77777777" w:rsidR="006F3D7A" w:rsidRDefault="00E222C4" w:rsidP="00353EFC">
      <w:pPr>
        <w:pStyle w:val="ListParagraph"/>
        <w:numPr>
          <w:ilvl w:val="0"/>
          <w:numId w:val="40"/>
        </w:numPr>
      </w:pPr>
      <w:r>
        <w:t>A playground safety check will be done each afternoon before children play</w:t>
      </w:r>
      <w:r w:rsidR="009629E2">
        <w:t xml:space="preserve"> outdoors to check for vermin, dangerous insects or animals and faulty/ broken equipment.</w:t>
      </w:r>
      <w:r>
        <w:t xml:space="preserve"> It is the responsibility of the Educators to check the grounds thoroughly.</w:t>
      </w:r>
    </w:p>
    <w:p w14:paraId="08D36E60" w14:textId="77777777" w:rsidR="00BF01B6" w:rsidRDefault="00BF01B6" w:rsidP="00353EFC">
      <w:pPr>
        <w:pStyle w:val="ListParagraph"/>
        <w:numPr>
          <w:ilvl w:val="0"/>
          <w:numId w:val="40"/>
        </w:numPr>
      </w:pPr>
      <w:r>
        <w:t>Safety checklists of other areas used by the Service will be completed each morning</w:t>
      </w:r>
    </w:p>
    <w:p w14:paraId="323E0A41" w14:textId="77777777" w:rsidR="006F3D7A" w:rsidRDefault="006F3D7A" w:rsidP="00353EFC">
      <w:pPr>
        <w:pStyle w:val="ListParagraph"/>
        <w:numPr>
          <w:ilvl w:val="0"/>
          <w:numId w:val="40"/>
        </w:numPr>
      </w:pPr>
      <w:r>
        <w:t>Educators will ensure that equipment is cleaned/sanitised as per the cleaning checklist</w:t>
      </w:r>
    </w:p>
    <w:p w14:paraId="111C2DFE" w14:textId="77777777" w:rsidR="006F3D7A" w:rsidRDefault="006F3D7A" w:rsidP="00353EFC">
      <w:pPr>
        <w:pStyle w:val="ListParagraph"/>
        <w:numPr>
          <w:ilvl w:val="0"/>
          <w:numId w:val="40"/>
        </w:numPr>
      </w:pPr>
      <w:r>
        <w:t xml:space="preserve">Educators will ensure that equipment is used safely and appropriately </w:t>
      </w:r>
    </w:p>
    <w:p w14:paraId="011D1C9A" w14:textId="77777777" w:rsidR="006F3D7A" w:rsidRDefault="006F3D7A" w:rsidP="00353EFC">
      <w:pPr>
        <w:pStyle w:val="ListParagraph"/>
        <w:numPr>
          <w:ilvl w:val="0"/>
          <w:numId w:val="40"/>
        </w:numPr>
      </w:pPr>
      <w:r>
        <w:t>Risk assessments will be conducted for all activities, including excursions</w:t>
      </w:r>
    </w:p>
    <w:p w14:paraId="54DF03AE" w14:textId="77777777" w:rsidR="006F3D7A" w:rsidRDefault="006F3D7A" w:rsidP="00353EFC">
      <w:pPr>
        <w:pStyle w:val="ListParagraph"/>
        <w:numPr>
          <w:ilvl w:val="0"/>
          <w:numId w:val="40"/>
        </w:numPr>
      </w:pPr>
      <w:r>
        <w:t>Educators will actively supervise children within their area</w:t>
      </w:r>
    </w:p>
    <w:p w14:paraId="0A9D0BD9" w14:textId="10DCCB72" w:rsidR="006F3D7A" w:rsidRDefault="006F3D7A" w:rsidP="00353EFC">
      <w:pPr>
        <w:pStyle w:val="ListParagraph"/>
        <w:numPr>
          <w:ilvl w:val="0"/>
          <w:numId w:val="40"/>
        </w:numPr>
      </w:pPr>
      <w:r>
        <w:t xml:space="preserve">Educators will ensure that they, and the children comply with the sun safe policy </w:t>
      </w:r>
    </w:p>
    <w:p w14:paraId="45DC3669" w14:textId="77777777" w:rsidR="006F3D7A" w:rsidRDefault="006F3D7A" w:rsidP="00353EFC">
      <w:pPr>
        <w:pStyle w:val="ListParagraph"/>
        <w:numPr>
          <w:ilvl w:val="0"/>
          <w:numId w:val="40"/>
        </w:numPr>
      </w:pPr>
      <w:r>
        <w:t>Children who are unwell will be isolated from other children in a quiet area</w:t>
      </w:r>
    </w:p>
    <w:p w14:paraId="2C2024ED" w14:textId="01759E26" w:rsidR="006F3D7A" w:rsidRDefault="006F3D7A" w:rsidP="00353EFC">
      <w:pPr>
        <w:pStyle w:val="ListParagraph"/>
        <w:numPr>
          <w:ilvl w:val="0"/>
          <w:numId w:val="40"/>
        </w:numPr>
      </w:pPr>
      <w:r>
        <w:t>Educators will ensure that all food handling and storage procedures are followed to prevent the risk of contamination</w:t>
      </w:r>
    </w:p>
    <w:p w14:paraId="1840C118" w14:textId="0AF7D1FC" w:rsidR="0060742B" w:rsidRDefault="0060742B" w:rsidP="00353EFC">
      <w:pPr>
        <w:pStyle w:val="ListParagraph"/>
        <w:numPr>
          <w:ilvl w:val="0"/>
          <w:numId w:val="40"/>
        </w:numPr>
      </w:pPr>
      <w:r>
        <w:lastRenderedPageBreak/>
        <w:t xml:space="preserve">Educators will adapt strict hygiene procedures </w:t>
      </w:r>
      <w:r w:rsidR="00E6378A">
        <w:t>and follow stringent practices regarding outbreaks or pandemics as per government and health regulations such as the requirements for the COVID19 pandemic in 2020.</w:t>
      </w:r>
    </w:p>
    <w:p w14:paraId="68355636" w14:textId="77777777" w:rsidR="00BC3148" w:rsidRDefault="00BC3148"/>
    <w:p w14:paraId="613945B5" w14:textId="77777777" w:rsidR="00AB4071" w:rsidRDefault="00AB4071"/>
    <w:p w14:paraId="6D3426C3" w14:textId="77777777" w:rsidR="00AB4071" w:rsidRDefault="00AB4071"/>
    <w:p w14:paraId="04C00A45" w14:textId="77777777" w:rsidR="00AB4071" w:rsidRDefault="00AB4071"/>
    <w:p w14:paraId="56569D41" w14:textId="77777777" w:rsidR="00AB4071" w:rsidRDefault="00AB4071"/>
    <w:p w14:paraId="53DBBC8D" w14:textId="77777777" w:rsidR="00AB4071" w:rsidRDefault="00AB4071"/>
    <w:p w14:paraId="2FDD4351" w14:textId="77777777" w:rsidR="00AB4071" w:rsidRDefault="00AB4071"/>
    <w:p w14:paraId="566C48F3" w14:textId="77777777" w:rsidR="00AB4071" w:rsidRDefault="00AB4071"/>
    <w:p w14:paraId="133779E8" w14:textId="77777777" w:rsidR="00AB4071" w:rsidRDefault="00AB4071"/>
    <w:p w14:paraId="524C74C6" w14:textId="77777777" w:rsidR="000212BE" w:rsidRDefault="000212BE"/>
    <w:p w14:paraId="5A28B24F" w14:textId="77777777" w:rsidR="000212BE" w:rsidRDefault="000212BE"/>
    <w:p w14:paraId="664D6D7E" w14:textId="77777777" w:rsidR="00AB4071" w:rsidRDefault="00AB4071"/>
    <w:p w14:paraId="436E7116" w14:textId="77777777" w:rsidR="00AB4071" w:rsidRDefault="00AB4071"/>
    <w:p w14:paraId="7EF52B8F" w14:textId="4B65C990" w:rsidR="00AB4071" w:rsidRDefault="00AB4071"/>
    <w:p w14:paraId="1AF27195" w14:textId="61FC138E" w:rsidR="00E306E7" w:rsidRDefault="00E306E7"/>
    <w:p w14:paraId="1E8711CB" w14:textId="3EC25F1B" w:rsidR="00E306E7" w:rsidRDefault="00E306E7"/>
    <w:p w14:paraId="41C757CA" w14:textId="177FB714" w:rsidR="00E306E7" w:rsidRDefault="00E306E7"/>
    <w:p w14:paraId="199F33D0" w14:textId="0B937939" w:rsidR="00E306E7" w:rsidRDefault="00E306E7"/>
    <w:p w14:paraId="339E3E33" w14:textId="58C4F0BC" w:rsidR="00E306E7" w:rsidRDefault="00E306E7"/>
    <w:p w14:paraId="16543DB5" w14:textId="38D00153" w:rsidR="00E306E7" w:rsidRDefault="00E306E7"/>
    <w:p w14:paraId="1ECFAC50" w14:textId="201246C4" w:rsidR="00E306E7" w:rsidRDefault="00E306E7"/>
    <w:p w14:paraId="78318E8A" w14:textId="77777777" w:rsidR="00E306E7" w:rsidRDefault="00E306E7"/>
    <w:p w14:paraId="1E951399" w14:textId="77777777" w:rsidR="00276F81" w:rsidRDefault="00276F81"/>
    <w:p w14:paraId="5E9AF9E7" w14:textId="77777777" w:rsidR="00FC0391" w:rsidRDefault="00FC0391"/>
    <w:p w14:paraId="022CA247" w14:textId="77777777" w:rsidR="00FC0391" w:rsidRDefault="00FC0391"/>
    <w:p w14:paraId="7123AA19" w14:textId="77777777" w:rsidR="00FC0391" w:rsidRDefault="00FC0391"/>
    <w:p w14:paraId="581D97CB" w14:textId="77777777" w:rsidR="00AB4071" w:rsidRDefault="00AB4071"/>
    <w:tbl>
      <w:tblPr>
        <w:tblStyle w:val="TableGrid"/>
        <w:tblW w:w="10881" w:type="dxa"/>
        <w:tblLook w:val="04A0" w:firstRow="1" w:lastRow="0" w:firstColumn="1" w:lastColumn="0" w:noHBand="0" w:noVBand="1"/>
      </w:tblPr>
      <w:tblGrid>
        <w:gridCol w:w="5920"/>
        <w:gridCol w:w="4961"/>
      </w:tblGrid>
      <w:tr w:rsidR="00BC3148" w14:paraId="50B7C5AF" w14:textId="77777777" w:rsidTr="00E306E7">
        <w:tc>
          <w:tcPr>
            <w:tcW w:w="5920" w:type="dxa"/>
          </w:tcPr>
          <w:p w14:paraId="02551DF7" w14:textId="77777777" w:rsidR="00BC3148" w:rsidRDefault="00BC3148" w:rsidP="00BC3148"/>
          <w:p w14:paraId="166B50B1" w14:textId="77777777" w:rsidR="00BC3148" w:rsidRDefault="00BC3148" w:rsidP="00BC3148">
            <w:r>
              <w:t>POLICY GROUP:</w:t>
            </w:r>
            <w:r w:rsidR="00E222C4">
              <w:t xml:space="preserve"> HEALTH &amp; WELL</w:t>
            </w:r>
            <w:r w:rsidR="00163DE0">
              <w:t>-</w:t>
            </w:r>
            <w:r w:rsidR="00E222C4">
              <w:t xml:space="preserve"> BEING </w:t>
            </w:r>
          </w:p>
          <w:p w14:paraId="2E03667A" w14:textId="77777777" w:rsidR="00BC3148" w:rsidRDefault="00BC3148" w:rsidP="00BC3148"/>
        </w:tc>
        <w:tc>
          <w:tcPr>
            <w:tcW w:w="4961" w:type="dxa"/>
          </w:tcPr>
          <w:p w14:paraId="537F2E6F" w14:textId="77777777" w:rsidR="00BC3148" w:rsidRDefault="0020554C" w:rsidP="00BC3148">
            <w:r>
              <w:t xml:space="preserve">FORMULATED: </w:t>
            </w:r>
            <w:r w:rsidR="00951953">
              <w:t>2018</w:t>
            </w:r>
          </w:p>
          <w:p w14:paraId="5125498A" w14:textId="77777777" w:rsidR="00BC3148" w:rsidRDefault="00BC3148" w:rsidP="00BC3148"/>
          <w:p w14:paraId="1E831E95" w14:textId="77777777" w:rsidR="00BC3148" w:rsidRDefault="0020554C" w:rsidP="00BC3148">
            <w:r>
              <w:t>COMPILED BY: STAFF, PARENTS &amp; MANAGEMENT</w:t>
            </w:r>
          </w:p>
          <w:p w14:paraId="2738FFBD" w14:textId="77777777" w:rsidR="00BC3148" w:rsidRDefault="00BC3148" w:rsidP="00BC3148"/>
        </w:tc>
      </w:tr>
      <w:tr w:rsidR="00BC3148" w14:paraId="090735FC" w14:textId="77777777" w:rsidTr="00E306E7">
        <w:tc>
          <w:tcPr>
            <w:tcW w:w="5920" w:type="dxa"/>
          </w:tcPr>
          <w:p w14:paraId="3527A41D" w14:textId="77777777" w:rsidR="00BC3148" w:rsidRDefault="00BC3148" w:rsidP="00BC3148"/>
          <w:p w14:paraId="4CCFC8B2" w14:textId="77777777" w:rsidR="00BC3148" w:rsidRDefault="00BC3148" w:rsidP="00BC3148">
            <w:r>
              <w:t>TITLE:</w:t>
            </w:r>
            <w:r w:rsidR="008669D8">
              <w:t xml:space="preserve"> INF</w:t>
            </w:r>
            <w:r w:rsidR="00E222C4">
              <w:t>ECTIOUS DISEASE 4.2</w:t>
            </w:r>
          </w:p>
          <w:p w14:paraId="5A533E89" w14:textId="77777777" w:rsidR="00BC3148" w:rsidRDefault="00BC3148" w:rsidP="00BC3148"/>
        </w:tc>
        <w:tc>
          <w:tcPr>
            <w:tcW w:w="4961" w:type="dxa"/>
          </w:tcPr>
          <w:p w14:paraId="469300DC" w14:textId="6B36AE3E" w:rsidR="00BC3148" w:rsidRDefault="00B9166C" w:rsidP="00BC3148">
            <w:r>
              <w:t>REVIEWED: 20</w:t>
            </w:r>
            <w:r w:rsidR="00E6378A">
              <w:t>2</w:t>
            </w:r>
            <w:r w:rsidR="007316A0">
              <w:t>3</w:t>
            </w:r>
          </w:p>
          <w:p w14:paraId="1094D1C4" w14:textId="77777777" w:rsidR="00BC3148" w:rsidRDefault="00BC3148" w:rsidP="00BC3148"/>
          <w:p w14:paraId="383FF783" w14:textId="6ADD3AAD" w:rsidR="00BC3148" w:rsidRDefault="00B9166C" w:rsidP="00BC3148">
            <w:r>
              <w:t>REVISED: 20</w:t>
            </w:r>
            <w:r w:rsidR="00E6378A">
              <w:t>20</w:t>
            </w:r>
          </w:p>
        </w:tc>
      </w:tr>
    </w:tbl>
    <w:p w14:paraId="74AEAC68" w14:textId="77777777" w:rsidR="00BC3148" w:rsidRDefault="00BC3148"/>
    <w:p w14:paraId="6C1903E5" w14:textId="77777777" w:rsidR="00AC1E2D" w:rsidRDefault="00AC1E2D" w:rsidP="00AC1E2D">
      <w:r>
        <w:t>The Service strives to remove immediate and/or serious risks to the health of the children, from possible cross- infections, by adopting appropriate procedures for dealing with infectious diseases, whilst respecting the rights of individual privacy. Accordingly, all people, including children, Educators and parents, with infectious diseases will be excluded from attending the Service to prevent the diseases spreading to others.</w:t>
      </w:r>
    </w:p>
    <w:p w14:paraId="16B75A9C" w14:textId="77777777" w:rsidR="00BC3148" w:rsidRDefault="00AC1E2D" w:rsidP="00AC1E2D">
      <w:r>
        <w:t xml:space="preserve">When infectious disease is referred to in these policies and procedures, it means communicable diseases and notifiable diseases (see Commonwealth Department of Health at and Communicable Diseases Network Australia at </w:t>
      </w:r>
      <w:hyperlink r:id="rId11" w:history="1">
        <w:r w:rsidRPr="008B3F99">
          <w:rPr>
            <w:rStyle w:val="Hyperlink"/>
          </w:rPr>
          <w:t>www.cda.gov.au</w:t>
        </w:r>
      </w:hyperlink>
      <w:r>
        <w:t>).</w:t>
      </w:r>
    </w:p>
    <w:p w14:paraId="131BD43D" w14:textId="77777777" w:rsidR="00AC1E2D" w:rsidRDefault="00AC1E2D" w:rsidP="00AC1E2D"/>
    <w:p w14:paraId="2DA9D92A" w14:textId="77777777" w:rsidR="00FE41F0" w:rsidRDefault="00FE41F0" w:rsidP="00FE41F0">
      <w:pPr>
        <w:rPr>
          <w:b/>
          <w:i/>
          <w:color w:val="0070C0"/>
          <w:u w:val="single"/>
        </w:rPr>
      </w:pPr>
      <w:r>
        <w:rPr>
          <w:b/>
          <w:i/>
          <w:color w:val="0070C0"/>
          <w:u w:val="single"/>
        </w:rPr>
        <w:t>RELEVANT LAWS &amp; OTHER PROVISIONS</w:t>
      </w:r>
    </w:p>
    <w:p w14:paraId="67FCF227" w14:textId="77777777" w:rsidR="006C65CD" w:rsidRPr="006C65CD" w:rsidRDefault="006C65CD" w:rsidP="0025736F">
      <w:pPr>
        <w:pStyle w:val="ListBullet"/>
        <w:numPr>
          <w:ilvl w:val="0"/>
          <w:numId w:val="155"/>
        </w:numPr>
        <w:spacing w:after="0"/>
        <w:rPr>
          <w:i/>
          <w:color w:val="0070C0"/>
        </w:rPr>
      </w:pPr>
      <w:r w:rsidRPr="006C65CD">
        <w:rPr>
          <w:i/>
          <w:color w:val="0070C0"/>
        </w:rPr>
        <w:t>Education and Care Services National Law Act, 2010 and Regulations 2011</w:t>
      </w:r>
    </w:p>
    <w:p w14:paraId="6DE2B076" w14:textId="77777777" w:rsidR="006C65CD" w:rsidRPr="006C65CD" w:rsidRDefault="006C65CD" w:rsidP="0025736F">
      <w:pPr>
        <w:pStyle w:val="ListBullet"/>
        <w:numPr>
          <w:ilvl w:val="0"/>
          <w:numId w:val="196"/>
        </w:numPr>
        <w:spacing w:after="0"/>
        <w:rPr>
          <w:i/>
          <w:color w:val="0070C0"/>
        </w:rPr>
      </w:pPr>
      <w:r w:rsidRPr="006C65CD">
        <w:rPr>
          <w:i/>
          <w:color w:val="0070C0"/>
        </w:rPr>
        <w:t>Duty of Care</w:t>
      </w:r>
    </w:p>
    <w:p w14:paraId="2C988718" w14:textId="77777777" w:rsidR="006C65CD" w:rsidRPr="006C65CD" w:rsidRDefault="006C65CD" w:rsidP="0025736F">
      <w:pPr>
        <w:pStyle w:val="ListBullet"/>
        <w:numPr>
          <w:ilvl w:val="0"/>
          <w:numId w:val="196"/>
        </w:numPr>
        <w:spacing w:after="0"/>
        <w:rPr>
          <w:i/>
          <w:color w:val="0070C0"/>
        </w:rPr>
      </w:pPr>
      <w:r w:rsidRPr="006C65CD">
        <w:rPr>
          <w:i/>
          <w:color w:val="0070C0"/>
        </w:rPr>
        <w:t>National Health and Medical Research Council ‘Staying Healthy in Childcare’ 4</w:t>
      </w:r>
      <w:r w:rsidRPr="006C65CD">
        <w:rPr>
          <w:i/>
          <w:color w:val="0070C0"/>
          <w:vertAlign w:val="superscript"/>
        </w:rPr>
        <w:t>th</w:t>
      </w:r>
      <w:r w:rsidRPr="006C65CD">
        <w:rPr>
          <w:i/>
          <w:color w:val="0070C0"/>
        </w:rPr>
        <w:t xml:space="preserve"> edition</w:t>
      </w:r>
    </w:p>
    <w:p w14:paraId="728370AB" w14:textId="77777777" w:rsidR="006C65CD" w:rsidRPr="006C65CD" w:rsidRDefault="006C65CD" w:rsidP="0025736F">
      <w:pPr>
        <w:pStyle w:val="ListBullet"/>
        <w:numPr>
          <w:ilvl w:val="0"/>
          <w:numId w:val="196"/>
        </w:numPr>
        <w:spacing w:after="0"/>
        <w:rPr>
          <w:i/>
          <w:color w:val="0070C0"/>
        </w:rPr>
      </w:pPr>
      <w:r w:rsidRPr="006C65CD">
        <w:rPr>
          <w:i/>
          <w:color w:val="0070C0"/>
        </w:rPr>
        <w:t>NQS Area: 2.1.3, 2.1.4; 4.2.1; 6.1.3; 7.3.1, 7.3.2, 7.3.5.</w:t>
      </w:r>
    </w:p>
    <w:p w14:paraId="37863EDE" w14:textId="2EF37583" w:rsidR="00FE41F0" w:rsidRDefault="006C65CD" w:rsidP="0025736F">
      <w:pPr>
        <w:pStyle w:val="ListBullet"/>
        <w:numPr>
          <w:ilvl w:val="0"/>
          <w:numId w:val="196"/>
        </w:numPr>
        <w:spacing w:after="0"/>
        <w:rPr>
          <w:i/>
          <w:color w:val="0070C0"/>
        </w:rPr>
      </w:pPr>
      <w:r w:rsidRPr="006C65CD">
        <w:rPr>
          <w:i/>
          <w:color w:val="0070C0"/>
        </w:rPr>
        <w:t>Policies:  4.1 – General Health and Safety, 4.3 – Hygiene, 4.4 – Preventative Health and Wellbeing, 4.14 – Infectious Disease Response Strategy, 8.16 – Employee Immunisation, 9.2 – Enrolment.</w:t>
      </w:r>
    </w:p>
    <w:p w14:paraId="4CEFF72F" w14:textId="77777777" w:rsidR="00E306E7" w:rsidRPr="006C65CD" w:rsidRDefault="00E306E7" w:rsidP="00E306E7">
      <w:pPr>
        <w:pStyle w:val="ListBullet"/>
        <w:tabs>
          <w:tab w:val="clear" w:pos="2487"/>
        </w:tabs>
        <w:spacing w:after="0"/>
        <w:ind w:left="720" w:firstLine="0"/>
        <w:rPr>
          <w:i/>
          <w:color w:val="0070C0"/>
        </w:rPr>
      </w:pPr>
    </w:p>
    <w:p w14:paraId="3426901C" w14:textId="77777777" w:rsidR="00E222C4" w:rsidRPr="00E222C4" w:rsidRDefault="00E222C4" w:rsidP="00E222C4">
      <w:pPr>
        <w:rPr>
          <w:b/>
          <w:i/>
        </w:rPr>
      </w:pPr>
      <w:r w:rsidRPr="00E222C4">
        <w:rPr>
          <w:b/>
          <w:i/>
        </w:rPr>
        <w:t>PROCEDURES</w:t>
      </w:r>
    </w:p>
    <w:p w14:paraId="46734442" w14:textId="77777777" w:rsidR="00AC1E2D" w:rsidRPr="00AC1E2D" w:rsidRDefault="00AC1E2D" w:rsidP="00AC1E2D">
      <w:pPr>
        <w:rPr>
          <w:b/>
        </w:rPr>
      </w:pPr>
      <w:r w:rsidRPr="00AC1E2D">
        <w:rPr>
          <w:b/>
        </w:rPr>
        <w:t>Monitoring</w:t>
      </w:r>
    </w:p>
    <w:p w14:paraId="4F0E79C2" w14:textId="166BDF16" w:rsidR="00AC1E2D" w:rsidRDefault="00AC1E2D" w:rsidP="00353EFC">
      <w:pPr>
        <w:pStyle w:val="ListParagraph"/>
        <w:numPr>
          <w:ilvl w:val="0"/>
          <w:numId w:val="42"/>
        </w:numPr>
      </w:pPr>
      <w:r>
        <w:t xml:space="preserve">The Service will subscribe to reasonably available alert services through the Commonwealth Government Department of Health (see wwwhealth.gov.au and </w:t>
      </w:r>
      <w:r w:rsidR="00D53623">
        <w:t>www.cdagov.au)</w:t>
      </w:r>
      <w:r>
        <w:t xml:space="preserve"> and Queensland Health (www.healhold gov.au ) to keep up to date information on infectious diseases within the community</w:t>
      </w:r>
      <w:r w:rsidR="00E6378A">
        <w:t>.</w:t>
      </w:r>
    </w:p>
    <w:p w14:paraId="435A0E88" w14:textId="4EB625A6" w:rsidR="00E6378A" w:rsidRDefault="00BD483E" w:rsidP="00353EFC">
      <w:pPr>
        <w:pStyle w:val="ListParagraph"/>
        <w:numPr>
          <w:ilvl w:val="0"/>
          <w:numId w:val="42"/>
        </w:numPr>
      </w:pPr>
      <w:r>
        <w:t>Director</w:t>
      </w:r>
      <w:r w:rsidR="00E6378A">
        <w:t xml:space="preserve"> may enforce procedure of all children having temperatures taken upon arrival at service if they feel that the current health climate within the community warrants this procedure.</w:t>
      </w:r>
    </w:p>
    <w:p w14:paraId="7961E2E3" w14:textId="733E1608" w:rsidR="00AC1E2D" w:rsidRPr="00B9166C" w:rsidRDefault="00AC1E2D" w:rsidP="00B9166C">
      <w:pPr>
        <w:rPr>
          <w:b/>
        </w:rPr>
      </w:pPr>
      <w:r w:rsidRPr="00D375E9">
        <w:rPr>
          <w:b/>
        </w:rPr>
        <w:t>Reporting</w:t>
      </w:r>
      <w:r w:rsidR="00D53623">
        <w:rPr>
          <w:b/>
        </w:rPr>
        <w:t xml:space="preserve"> </w:t>
      </w:r>
      <w:r>
        <w:t xml:space="preserve">It is the responsibility of parents/guardians to inform the </w:t>
      </w:r>
      <w:r w:rsidR="00BD483E">
        <w:t>Director</w:t>
      </w:r>
      <w:r>
        <w:t xml:space="preserve"> of any infectious disease that their child or other immediate family members may be suffering.</w:t>
      </w:r>
    </w:p>
    <w:p w14:paraId="3B4A0F62" w14:textId="3EC8FFC8" w:rsidR="00AC1E2D" w:rsidRDefault="00AC1E2D" w:rsidP="00353EFC">
      <w:pPr>
        <w:pStyle w:val="ListParagraph"/>
        <w:numPr>
          <w:ilvl w:val="0"/>
          <w:numId w:val="42"/>
        </w:numPr>
      </w:pPr>
      <w:r>
        <w:t xml:space="preserve">Parents/guardians will be advised through the enrolment procedures and the Parent Handbook that </w:t>
      </w:r>
      <w:r w:rsidR="00ED6799">
        <w:t>children</w:t>
      </w:r>
      <w:r>
        <w:t xml:space="preserve"> who are ill are not to be brought to the Service.</w:t>
      </w:r>
    </w:p>
    <w:p w14:paraId="233CF241" w14:textId="4B30EA24" w:rsidR="00BB134D" w:rsidRDefault="00BB134D" w:rsidP="00353EFC">
      <w:pPr>
        <w:pStyle w:val="ListParagraph"/>
        <w:numPr>
          <w:ilvl w:val="0"/>
          <w:numId w:val="42"/>
        </w:numPr>
      </w:pPr>
      <w:r>
        <w:t>Children who are ill wi</w:t>
      </w:r>
      <w:r w:rsidR="00B9166C">
        <w:t xml:space="preserve">th the communicable </w:t>
      </w:r>
      <w:r w:rsidR="00D53623">
        <w:t>illnesses</w:t>
      </w:r>
      <w:r w:rsidR="00B9166C">
        <w:t xml:space="preserve"> of</w:t>
      </w:r>
      <w:r>
        <w:t xml:space="preserve"> vomiting</w:t>
      </w:r>
      <w:r w:rsidR="00B9166C">
        <w:t xml:space="preserve"> and</w:t>
      </w:r>
      <w:r>
        <w:t xml:space="preserve"> </w:t>
      </w:r>
      <w:r w:rsidR="00B9166C">
        <w:t xml:space="preserve">diarrhoea are not permitted to return to care until </w:t>
      </w:r>
      <w:r w:rsidR="00E6378A">
        <w:t>48</w:t>
      </w:r>
      <w:r w:rsidR="00B9166C">
        <w:t xml:space="preserve"> hours has lapsed after the last occurrence of vomiting or diarrhoea.</w:t>
      </w:r>
    </w:p>
    <w:p w14:paraId="74265E4F" w14:textId="466FB4DA" w:rsidR="00BC3148" w:rsidRDefault="00AC1E2D" w:rsidP="00353EFC">
      <w:pPr>
        <w:pStyle w:val="ListParagraph"/>
        <w:numPr>
          <w:ilvl w:val="0"/>
          <w:numId w:val="42"/>
        </w:numPr>
      </w:pPr>
      <w:r>
        <w:t xml:space="preserve">It is the responsibility of Educators to inform the </w:t>
      </w:r>
      <w:r w:rsidR="00BD483E">
        <w:t>Director</w:t>
      </w:r>
      <w:r>
        <w:t xml:space="preserve"> of any infectious diseas</w:t>
      </w:r>
      <w:r w:rsidR="00D375E9">
        <w:t xml:space="preserve">e that the </w:t>
      </w:r>
      <w:r w:rsidR="00B9166C">
        <w:t>Educators,</w:t>
      </w:r>
      <w:r>
        <w:t xml:space="preserve"> or their other immediate family members, may be suffering.</w:t>
      </w:r>
    </w:p>
    <w:p w14:paraId="7EFCED76" w14:textId="77777777" w:rsidR="00AC1E2D" w:rsidRDefault="00AC1E2D" w:rsidP="00353EFC">
      <w:pPr>
        <w:pStyle w:val="ListParagraph"/>
        <w:numPr>
          <w:ilvl w:val="0"/>
          <w:numId w:val="41"/>
        </w:numPr>
      </w:pPr>
      <w:r>
        <w:t>This Service is responsible for reporting to the State Health Authorities of any illness that the centre has had 10 or more cases of at any one time, these notifiable diseases are (as per requirements of the Commonwealth Government Department of Health) and also to report this to parents of other children in this Service as appropriate, but having regard to the privacy of individu</w:t>
      </w:r>
      <w:r w:rsidR="00D375E9">
        <w:t>als concerned.</w:t>
      </w:r>
    </w:p>
    <w:p w14:paraId="482ED64E" w14:textId="4FC25ADC" w:rsidR="00AC1E2D" w:rsidRDefault="00AC1E2D" w:rsidP="00353EFC">
      <w:pPr>
        <w:pStyle w:val="ListParagraph"/>
        <w:numPr>
          <w:ilvl w:val="0"/>
          <w:numId w:val="41"/>
        </w:numPr>
      </w:pPr>
      <w:r>
        <w:lastRenderedPageBreak/>
        <w:t xml:space="preserve">Records in regard to infectious disease will be maintained by the </w:t>
      </w:r>
      <w:r w:rsidR="00BD483E">
        <w:t>Director</w:t>
      </w:r>
      <w:r>
        <w:t>. These records will include the child's name, age, symptoms, date and time Educators first noticed th</w:t>
      </w:r>
      <w:r w:rsidR="00D375E9">
        <w:t>e illness and any action taken. This</w:t>
      </w:r>
      <w:r>
        <w:t xml:space="preserve"> record will not be available to other parents/guardians in view of the sensitive nature of a child's healt</w:t>
      </w:r>
      <w:r w:rsidR="00D375E9">
        <w:t>h information.</w:t>
      </w:r>
    </w:p>
    <w:p w14:paraId="47E053B7" w14:textId="17AE795A" w:rsidR="00AC1E2D" w:rsidRDefault="00AC1E2D" w:rsidP="00353EFC">
      <w:pPr>
        <w:pStyle w:val="ListParagraph"/>
        <w:numPr>
          <w:ilvl w:val="0"/>
          <w:numId w:val="41"/>
        </w:numPr>
      </w:pPr>
      <w:r>
        <w:t xml:space="preserve">A notice will be </w:t>
      </w:r>
      <w:r w:rsidR="00E306E7">
        <w:t>posted,</w:t>
      </w:r>
      <w:r>
        <w:t xml:space="preserve"> and attention drawn to it when there has been a report of an infectious disease at this Service.</w:t>
      </w:r>
    </w:p>
    <w:p w14:paraId="03F8641B" w14:textId="77777777" w:rsidR="00AC1E2D" w:rsidRDefault="00AC1E2D" w:rsidP="00353EFC">
      <w:pPr>
        <w:pStyle w:val="ListParagraph"/>
        <w:numPr>
          <w:ilvl w:val="0"/>
          <w:numId w:val="41"/>
        </w:numPr>
      </w:pPr>
      <w:r>
        <w:t xml:space="preserve">The rights of individual privacy will be respected </w:t>
      </w:r>
      <w:r w:rsidR="00784FAE">
        <w:t>always</w:t>
      </w:r>
      <w:r>
        <w:t xml:space="preserve">, and </w:t>
      </w:r>
      <w:r w:rsidR="00784FAE">
        <w:t>the</w:t>
      </w:r>
      <w:r>
        <w:t xml:space="preserve"> Privacy Policy </w:t>
      </w:r>
      <w:r w:rsidR="00D375E9">
        <w:t>of the Service</w:t>
      </w:r>
      <w:r>
        <w:t xml:space="preserve"> will be observed by all Educators implementing these procedures relating to infectious diseases.</w:t>
      </w:r>
    </w:p>
    <w:p w14:paraId="6B25245E" w14:textId="77777777" w:rsidR="00AC1E2D" w:rsidRPr="00AC1E2D" w:rsidRDefault="00AC1E2D" w:rsidP="00AC1E2D">
      <w:pPr>
        <w:rPr>
          <w:b/>
        </w:rPr>
      </w:pPr>
      <w:r w:rsidRPr="00AC1E2D">
        <w:rPr>
          <w:b/>
        </w:rPr>
        <w:t>Exclusion</w:t>
      </w:r>
    </w:p>
    <w:p w14:paraId="0AF10BB5" w14:textId="77777777" w:rsidR="00AC1E2D" w:rsidRDefault="00AC1E2D" w:rsidP="00353EFC">
      <w:pPr>
        <w:pStyle w:val="ListParagraph"/>
        <w:numPr>
          <w:ilvl w:val="0"/>
          <w:numId w:val="43"/>
        </w:numPr>
      </w:pPr>
      <w:r>
        <w:t xml:space="preserve">All people, including children and Educators, who are suffering from any infectious diseases need to be excluded from the Service to prevent others from being introduced to the infection. When any such person is found to be showing signs of any infectious </w:t>
      </w:r>
      <w:r w:rsidR="00784FAE">
        <w:t>disease: -</w:t>
      </w:r>
    </w:p>
    <w:p w14:paraId="5C5AE569" w14:textId="77777777" w:rsidR="00AC1E2D" w:rsidRDefault="00AC1E2D" w:rsidP="00353EFC">
      <w:pPr>
        <w:pStyle w:val="ListParagraph"/>
        <w:numPr>
          <w:ilvl w:val="0"/>
          <w:numId w:val="43"/>
        </w:numPr>
      </w:pPr>
      <w:r>
        <w:t>For children, their parents/guardians will be asked to immediately collect thei</w:t>
      </w:r>
      <w:r w:rsidR="00B9166C">
        <w:t>r child and seek medical advice</w:t>
      </w:r>
    </w:p>
    <w:p w14:paraId="261FD200" w14:textId="3DA36BF4" w:rsidR="00B9166C" w:rsidRDefault="00B9166C" w:rsidP="00353EFC">
      <w:pPr>
        <w:pStyle w:val="ListParagraph"/>
        <w:numPr>
          <w:ilvl w:val="0"/>
          <w:numId w:val="43"/>
        </w:numPr>
      </w:pPr>
      <w:r>
        <w:t xml:space="preserve">Vomiting /diarrhoea: exclusion for </w:t>
      </w:r>
      <w:r w:rsidR="00E6378A">
        <w:t>48</w:t>
      </w:r>
      <w:r>
        <w:t xml:space="preserve"> hours after the last occurrence of vomiting or diarrhoea.</w:t>
      </w:r>
    </w:p>
    <w:p w14:paraId="2DC81036" w14:textId="09163000" w:rsidR="00AC1E2D" w:rsidRDefault="00AC1E2D" w:rsidP="00353EFC">
      <w:pPr>
        <w:pStyle w:val="ListParagraph"/>
        <w:numPr>
          <w:ilvl w:val="0"/>
          <w:numId w:val="43"/>
        </w:numPr>
      </w:pPr>
      <w:r>
        <w:t xml:space="preserve">For Educators, they will immediately be released from work </w:t>
      </w:r>
      <w:r w:rsidR="00784FAE">
        <w:t>to</w:t>
      </w:r>
      <w:r>
        <w:t xml:space="preserve"> seek immediate medical attention and for the period of the infectious </w:t>
      </w:r>
      <w:r w:rsidR="00E306E7">
        <w:t>disease.</w:t>
      </w:r>
    </w:p>
    <w:p w14:paraId="6F22A2A8" w14:textId="77777777" w:rsidR="00AC1E2D" w:rsidRDefault="00AC1E2D" w:rsidP="00353EFC">
      <w:pPr>
        <w:pStyle w:val="ListParagraph"/>
        <w:numPr>
          <w:ilvl w:val="0"/>
          <w:numId w:val="43"/>
        </w:numPr>
      </w:pPr>
      <w:r>
        <w:t>For parents or other adults, they will be required to leave the premises of the Service immediately and not re-enter the premises unless and until they are no longer suffering from the infectious disease.</w:t>
      </w:r>
    </w:p>
    <w:p w14:paraId="1EC70C55" w14:textId="77777777" w:rsidR="00AC1E2D" w:rsidRDefault="00AC1E2D" w:rsidP="00353EFC">
      <w:pPr>
        <w:pStyle w:val="ListParagraph"/>
        <w:numPr>
          <w:ilvl w:val="0"/>
          <w:numId w:val="43"/>
        </w:numPr>
      </w:pPr>
      <w:r>
        <w:t>If a duly qualified and registered medical practitioner diagnoses an infectious disease, the child/Educators shall be excluded for the recommended period (as per Commonwealth Government Department of Health requirements).</w:t>
      </w:r>
    </w:p>
    <w:p w14:paraId="5530D1C0" w14:textId="2E144E76" w:rsidR="00AB4071" w:rsidRDefault="00AC1E2D" w:rsidP="00353EFC">
      <w:pPr>
        <w:pStyle w:val="ListParagraph"/>
        <w:numPr>
          <w:ilvl w:val="0"/>
          <w:numId w:val="43"/>
        </w:numPr>
      </w:pPr>
      <w:r>
        <w:t>or diseases which are from time to time published as requiring a doctor's certificate clearing the child/Educators, the doctor's certificate will be required before the child/Educators</w:t>
      </w:r>
      <w:r w:rsidR="00B54CC9">
        <w:t xml:space="preserve"> </w:t>
      </w:r>
      <w:r w:rsidR="00E306E7">
        <w:t>are</w:t>
      </w:r>
      <w:r w:rsidR="00B54CC9">
        <w:t xml:space="preserve"> re-admitted to the Service.</w:t>
      </w:r>
    </w:p>
    <w:p w14:paraId="5C12D005" w14:textId="32C3B9CC" w:rsidR="000001BA" w:rsidRDefault="000001BA" w:rsidP="000001BA"/>
    <w:p w14:paraId="19BBA812" w14:textId="4F2B6FAA" w:rsidR="000001BA" w:rsidRDefault="000001BA" w:rsidP="000001BA"/>
    <w:p w14:paraId="50679E47" w14:textId="322FFB9C" w:rsidR="000001BA" w:rsidRDefault="000001BA" w:rsidP="000001BA"/>
    <w:p w14:paraId="75D46623" w14:textId="705F3E14" w:rsidR="000001BA" w:rsidRDefault="000001BA" w:rsidP="000001BA"/>
    <w:p w14:paraId="10DD7EBA" w14:textId="1C5369FB" w:rsidR="000001BA" w:rsidRDefault="000001BA" w:rsidP="000001BA"/>
    <w:p w14:paraId="471595CE" w14:textId="2220CE96" w:rsidR="000001BA" w:rsidRDefault="000001BA" w:rsidP="000001BA"/>
    <w:p w14:paraId="5FA226A8" w14:textId="6AB1F6E3" w:rsidR="000001BA" w:rsidRDefault="000001BA" w:rsidP="000001BA"/>
    <w:p w14:paraId="485945F8" w14:textId="23DE1D54" w:rsidR="000001BA" w:rsidRDefault="000001BA" w:rsidP="000001BA"/>
    <w:p w14:paraId="1B17D804" w14:textId="7CC6C347" w:rsidR="000001BA" w:rsidRDefault="000001BA" w:rsidP="000001BA"/>
    <w:p w14:paraId="6B9368A1" w14:textId="77777777" w:rsidR="00FC0391" w:rsidRDefault="00FC0391" w:rsidP="000001BA"/>
    <w:p w14:paraId="5B30E225" w14:textId="77777777" w:rsidR="00FC0391" w:rsidRDefault="00FC0391" w:rsidP="000001BA"/>
    <w:p w14:paraId="703E72FA" w14:textId="26CDC826" w:rsidR="000001BA" w:rsidRDefault="000001BA" w:rsidP="000001BA"/>
    <w:p w14:paraId="3F841FDD" w14:textId="4AC734C1" w:rsidR="000001BA" w:rsidRDefault="000001BA" w:rsidP="000001BA"/>
    <w:tbl>
      <w:tblPr>
        <w:tblStyle w:val="TableGrid"/>
        <w:tblW w:w="10881" w:type="dxa"/>
        <w:tblLook w:val="04A0" w:firstRow="1" w:lastRow="0" w:firstColumn="1" w:lastColumn="0" w:noHBand="0" w:noVBand="1"/>
      </w:tblPr>
      <w:tblGrid>
        <w:gridCol w:w="5920"/>
        <w:gridCol w:w="4961"/>
      </w:tblGrid>
      <w:tr w:rsidR="000001BA" w14:paraId="16E64EE5" w14:textId="77777777" w:rsidTr="00C81C4E">
        <w:tc>
          <w:tcPr>
            <w:tcW w:w="5920" w:type="dxa"/>
          </w:tcPr>
          <w:p w14:paraId="4267704B" w14:textId="77777777" w:rsidR="000001BA" w:rsidRDefault="000001BA" w:rsidP="00C81C4E"/>
          <w:p w14:paraId="154BC1FE" w14:textId="77777777" w:rsidR="000001BA" w:rsidRDefault="000001BA" w:rsidP="00C81C4E">
            <w:r>
              <w:t xml:space="preserve">POLICY GROUP: HEALTH &amp; WELL- BEING </w:t>
            </w:r>
          </w:p>
          <w:p w14:paraId="165DF176" w14:textId="77777777" w:rsidR="000001BA" w:rsidRDefault="000001BA" w:rsidP="00C81C4E"/>
        </w:tc>
        <w:tc>
          <w:tcPr>
            <w:tcW w:w="4961" w:type="dxa"/>
          </w:tcPr>
          <w:p w14:paraId="2D04FA95" w14:textId="77777777" w:rsidR="000001BA" w:rsidRDefault="000001BA" w:rsidP="00C81C4E">
            <w:r>
              <w:t>FORMULATED: 2018</w:t>
            </w:r>
          </w:p>
          <w:p w14:paraId="330E013E" w14:textId="77777777" w:rsidR="000001BA" w:rsidRDefault="000001BA" w:rsidP="00C81C4E"/>
          <w:p w14:paraId="3B527C91" w14:textId="77777777" w:rsidR="000001BA" w:rsidRDefault="000001BA" w:rsidP="00C81C4E">
            <w:r>
              <w:t>COMPILED BY: STAFF, PARENTS &amp; MANAGEMENT</w:t>
            </w:r>
          </w:p>
          <w:p w14:paraId="6681A6BB" w14:textId="77777777" w:rsidR="000001BA" w:rsidRDefault="000001BA" w:rsidP="00C81C4E"/>
        </w:tc>
      </w:tr>
      <w:tr w:rsidR="000001BA" w14:paraId="750298BB" w14:textId="77777777" w:rsidTr="00C81C4E">
        <w:tc>
          <w:tcPr>
            <w:tcW w:w="5920" w:type="dxa"/>
          </w:tcPr>
          <w:p w14:paraId="1C6D5D71" w14:textId="77777777" w:rsidR="000001BA" w:rsidRDefault="000001BA" w:rsidP="00C81C4E"/>
          <w:p w14:paraId="2AA67F02" w14:textId="13348F2F" w:rsidR="000001BA" w:rsidRDefault="000001BA" w:rsidP="00C81C4E">
            <w:r>
              <w:t>TITLE: PANDEMIC 4.3</w:t>
            </w:r>
          </w:p>
          <w:p w14:paraId="50634A17" w14:textId="77777777" w:rsidR="000001BA" w:rsidRDefault="000001BA" w:rsidP="00C81C4E"/>
        </w:tc>
        <w:tc>
          <w:tcPr>
            <w:tcW w:w="4961" w:type="dxa"/>
          </w:tcPr>
          <w:p w14:paraId="0C1E3072" w14:textId="4039BE8A" w:rsidR="000001BA" w:rsidRDefault="000001BA" w:rsidP="00C81C4E">
            <w:r>
              <w:t>REVIEWED: 202</w:t>
            </w:r>
            <w:r w:rsidR="00215127">
              <w:t>3</w:t>
            </w:r>
          </w:p>
          <w:p w14:paraId="7D3541F4" w14:textId="77777777" w:rsidR="000001BA" w:rsidRDefault="000001BA" w:rsidP="00C81C4E"/>
          <w:p w14:paraId="7F3024D9" w14:textId="77777777" w:rsidR="000001BA" w:rsidRDefault="000001BA" w:rsidP="00C81C4E">
            <w:r>
              <w:t>REVISED: 2020</w:t>
            </w:r>
          </w:p>
        </w:tc>
      </w:tr>
    </w:tbl>
    <w:p w14:paraId="573FB74A" w14:textId="4299F8E7" w:rsidR="000001BA" w:rsidRDefault="000001BA" w:rsidP="000001BA"/>
    <w:p w14:paraId="06AC012F" w14:textId="2B96CDA4" w:rsidR="000001BA" w:rsidRPr="000001BA" w:rsidRDefault="000001BA" w:rsidP="000001BA">
      <w:pPr>
        <w:pStyle w:val="NormalWeb"/>
        <w:spacing w:before="0" w:beforeAutospacing="0" w:after="150" w:afterAutospacing="0"/>
        <w:textAlignment w:val="baseline"/>
        <w:rPr>
          <w:rFonts w:asciiTheme="minorHAnsi" w:hAnsiTheme="minorHAnsi" w:cstheme="minorHAnsi"/>
          <w:color w:val="444444"/>
          <w:sz w:val="22"/>
          <w:szCs w:val="22"/>
        </w:rPr>
      </w:pPr>
      <w:r w:rsidRPr="000001BA">
        <w:rPr>
          <w:rFonts w:asciiTheme="minorHAnsi" w:hAnsiTheme="minorHAnsi" w:cstheme="minorHAnsi"/>
          <w:color w:val="444444"/>
          <w:sz w:val="22"/>
          <w:szCs w:val="22"/>
        </w:rPr>
        <w:t>The international novel coronavirus (COVID-19) pandemic evolv</w:t>
      </w:r>
      <w:r>
        <w:rPr>
          <w:rFonts w:asciiTheme="minorHAnsi" w:hAnsiTheme="minorHAnsi" w:cstheme="minorHAnsi"/>
          <w:color w:val="444444"/>
          <w:sz w:val="22"/>
          <w:szCs w:val="22"/>
        </w:rPr>
        <w:t xml:space="preserve">ed </w:t>
      </w:r>
      <w:r w:rsidRPr="000001BA">
        <w:rPr>
          <w:rFonts w:asciiTheme="minorHAnsi" w:hAnsiTheme="minorHAnsi" w:cstheme="minorHAnsi"/>
          <w:color w:val="444444"/>
          <w:sz w:val="22"/>
          <w:szCs w:val="22"/>
        </w:rPr>
        <w:t xml:space="preserve">rapidly, with local transmission reported in </w:t>
      </w:r>
      <w:r>
        <w:rPr>
          <w:rFonts w:asciiTheme="minorHAnsi" w:hAnsiTheme="minorHAnsi" w:cstheme="minorHAnsi"/>
          <w:color w:val="444444"/>
          <w:sz w:val="22"/>
          <w:szCs w:val="22"/>
        </w:rPr>
        <w:t>many states across Australia</w:t>
      </w:r>
    </w:p>
    <w:p w14:paraId="0FB60A9F" w14:textId="77777777" w:rsidR="000001BA" w:rsidRPr="000001BA" w:rsidRDefault="000001BA" w:rsidP="000001BA">
      <w:pPr>
        <w:pStyle w:val="NormalWeb"/>
        <w:spacing w:before="0" w:beforeAutospacing="0" w:after="150" w:afterAutospacing="0"/>
        <w:textAlignment w:val="baseline"/>
        <w:rPr>
          <w:rFonts w:asciiTheme="minorHAnsi" w:hAnsiTheme="minorHAnsi" w:cstheme="minorHAnsi"/>
          <w:color w:val="444444"/>
          <w:sz w:val="22"/>
          <w:szCs w:val="22"/>
        </w:rPr>
      </w:pPr>
      <w:r w:rsidRPr="000001BA">
        <w:rPr>
          <w:rFonts w:asciiTheme="minorHAnsi" w:hAnsiTheme="minorHAnsi" w:cstheme="minorHAnsi"/>
          <w:color w:val="444444"/>
          <w:sz w:val="22"/>
          <w:szCs w:val="22"/>
        </w:rPr>
        <w:t xml:space="preserve">Children are at the same risk of contracting COVID-19 as adults. Children are more likely to have a milder illness, and some may not have any symptoms. </w:t>
      </w:r>
    </w:p>
    <w:p w14:paraId="252E3A05" w14:textId="535BD02A" w:rsidR="000001BA" w:rsidRPr="000001BA" w:rsidRDefault="000001BA" w:rsidP="000001BA">
      <w:pPr>
        <w:pStyle w:val="NormalWeb"/>
        <w:spacing w:before="0" w:beforeAutospacing="0" w:after="150" w:afterAutospacing="0"/>
        <w:textAlignment w:val="baseline"/>
        <w:rPr>
          <w:rFonts w:asciiTheme="minorHAnsi" w:hAnsiTheme="minorHAnsi" w:cstheme="minorHAnsi"/>
          <w:color w:val="444444"/>
          <w:sz w:val="22"/>
          <w:szCs w:val="22"/>
        </w:rPr>
      </w:pPr>
      <w:r w:rsidRPr="000001BA">
        <w:rPr>
          <w:rFonts w:asciiTheme="minorHAnsi" w:hAnsiTheme="minorHAnsi" w:cstheme="minorHAnsi"/>
          <w:color w:val="444444"/>
          <w:sz w:val="22"/>
          <w:szCs w:val="22"/>
        </w:rPr>
        <w:t xml:space="preserve">Children can spread a range of respiratory infections, even with only mild symptoms, so we recommend that early childhood education and care services have established plans in place in the event of service-wide infection outbreaks or broader community epidemics.  </w:t>
      </w:r>
    </w:p>
    <w:p w14:paraId="6588E9DB" w14:textId="77777777" w:rsidR="000001BA" w:rsidRDefault="000001BA" w:rsidP="000001BA">
      <w:pPr>
        <w:rPr>
          <w:b/>
          <w:i/>
          <w:color w:val="0070C0"/>
          <w:u w:val="single"/>
        </w:rPr>
      </w:pPr>
      <w:r>
        <w:rPr>
          <w:b/>
          <w:i/>
          <w:color w:val="0070C0"/>
          <w:u w:val="single"/>
        </w:rPr>
        <w:t>RELEVANT LAWS &amp; OTHER PROVISIONS</w:t>
      </w:r>
    </w:p>
    <w:p w14:paraId="50805904" w14:textId="77777777" w:rsidR="000001BA" w:rsidRPr="006C65CD" w:rsidRDefault="000001BA" w:rsidP="0025736F">
      <w:pPr>
        <w:pStyle w:val="ListBullet"/>
        <w:numPr>
          <w:ilvl w:val="0"/>
          <w:numId w:val="155"/>
        </w:numPr>
        <w:spacing w:after="0"/>
        <w:rPr>
          <w:i/>
          <w:color w:val="0070C0"/>
        </w:rPr>
      </w:pPr>
      <w:r w:rsidRPr="006C65CD">
        <w:rPr>
          <w:i/>
          <w:color w:val="0070C0"/>
        </w:rPr>
        <w:t>Education and Care Services National Law Act, 2010 and Regulations 2011</w:t>
      </w:r>
    </w:p>
    <w:p w14:paraId="66E3BBDA" w14:textId="77777777" w:rsidR="000001BA" w:rsidRPr="006C65CD" w:rsidRDefault="000001BA" w:rsidP="0025736F">
      <w:pPr>
        <w:pStyle w:val="ListBullet"/>
        <w:numPr>
          <w:ilvl w:val="0"/>
          <w:numId w:val="196"/>
        </w:numPr>
        <w:spacing w:after="0"/>
        <w:rPr>
          <w:i/>
          <w:color w:val="0070C0"/>
        </w:rPr>
      </w:pPr>
      <w:r w:rsidRPr="006C65CD">
        <w:rPr>
          <w:i/>
          <w:color w:val="0070C0"/>
        </w:rPr>
        <w:t>Duty of Care</w:t>
      </w:r>
    </w:p>
    <w:p w14:paraId="49AA8C63" w14:textId="77777777" w:rsidR="000001BA" w:rsidRPr="006C65CD" w:rsidRDefault="000001BA" w:rsidP="0025736F">
      <w:pPr>
        <w:pStyle w:val="ListBullet"/>
        <w:numPr>
          <w:ilvl w:val="0"/>
          <w:numId w:val="196"/>
        </w:numPr>
        <w:spacing w:after="0"/>
        <w:rPr>
          <w:i/>
          <w:color w:val="0070C0"/>
        </w:rPr>
      </w:pPr>
      <w:r w:rsidRPr="006C65CD">
        <w:rPr>
          <w:i/>
          <w:color w:val="0070C0"/>
        </w:rPr>
        <w:t>National Health and Medical Research Council ‘Staying Healthy in Childcare’ 4</w:t>
      </w:r>
      <w:r w:rsidRPr="006C65CD">
        <w:rPr>
          <w:i/>
          <w:color w:val="0070C0"/>
          <w:vertAlign w:val="superscript"/>
        </w:rPr>
        <w:t>th</w:t>
      </w:r>
      <w:r w:rsidRPr="006C65CD">
        <w:rPr>
          <w:i/>
          <w:color w:val="0070C0"/>
        </w:rPr>
        <w:t xml:space="preserve"> edition</w:t>
      </w:r>
    </w:p>
    <w:p w14:paraId="2ED884E9" w14:textId="77777777" w:rsidR="000001BA" w:rsidRPr="006C65CD" w:rsidRDefault="000001BA" w:rsidP="0025736F">
      <w:pPr>
        <w:pStyle w:val="ListBullet"/>
        <w:numPr>
          <w:ilvl w:val="0"/>
          <w:numId w:val="196"/>
        </w:numPr>
        <w:spacing w:after="0"/>
        <w:rPr>
          <w:i/>
          <w:color w:val="0070C0"/>
        </w:rPr>
      </w:pPr>
      <w:r w:rsidRPr="006C65CD">
        <w:rPr>
          <w:i/>
          <w:color w:val="0070C0"/>
        </w:rPr>
        <w:t>NQS Area: 2.1.3, 2.1.4; 4.2.1; 6.1.3; 7.3.1, 7.3.2, 7.3.5.</w:t>
      </w:r>
    </w:p>
    <w:p w14:paraId="436FBB68" w14:textId="77777777" w:rsidR="000001BA" w:rsidRDefault="000001BA" w:rsidP="0025736F">
      <w:pPr>
        <w:pStyle w:val="ListBullet"/>
        <w:numPr>
          <w:ilvl w:val="0"/>
          <w:numId w:val="196"/>
        </w:numPr>
        <w:spacing w:after="0"/>
        <w:rPr>
          <w:i/>
          <w:color w:val="0070C0"/>
        </w:rPr>
      </w:pPr>
      <w:r w:rsidRPr="006C65CD">
        <w:rPr>
          <w:i/>
          <w:color w:val="0070C0"/>
        </w:rPr>
        <w:t>Policies:  4.1 – General Health and Safety, 4.3 – Hygiene, 4.4 – Preventative Health and Wellbeing, 4.14 – Infectious Disease Response Strategy, 8.16 – Employee Immunisation, 9.2 – Enrolment.</w:t>
      </w:r>
    </w:p>
    <w:p w14:paraId="307559AD" w14:textId="77777777" w:rsidR="000001BA" w:rsidRPr="006C65CD" w:rsidRDefault="000001BA" w:rsidP="000001BA">
      <w:pPr>
        <w:pStyle w:val="ListBullet"/>
        <w:tabs>
          <w:tab w:val="clear" w:pos="2487"/>
        </w:tabs>
        <w:spacing w:after="0"/>
        <w:ind w:left="720" w:firstLine="0"/>
        <w:rPr>
          <w:i/>
          <w:color w:val="0070C0"/>
        </w:rPr>
      </w:pPr>
    </w:p>
    <w:p w14:paraId="06C598F0" w14:textId="129A0808" w:rsidR="000001BA" w:rsidRPr="000001BA" w:rsidRDefault="000001BA" w:rsidP="000001BA">
      <w:pPr>
        <w:rPr>
          <w:u w:val="single"/>
        </w:rPr>
      </w:pPr>
      <w:r w:rsidRPr="000001BA">
        <w:rPr>
          <w:u w:val="single"/>
        </w:rPr>
        <w:t>Procedures:</w:t>
      </w:r>
    </w:p>
    <w:p w14:paraId="18D928FF" w14:textId="2A17AD5E" w:rsidR="000001BA" w:rsidRDefault="000001BA" w:rsidP="0025736F">
      <w:pPr>
        <w:numPr>
          <w:ilvl w:val="0"/>
          <w:numId w:val="267"/>
        </w:numPr>
        <w:spacing w:after="0" w:line="270" w:lineRule="atLeast"/>
        <w:ind w:left="0"/>
        <w:textAlignment w:val="baseline"/>
        <w:rPr>
          <w:rFonts w:eastAsia="Times New Roman" w:cstheme="minorHAnsi"/>
          <w:color w:val="444444"/>
          <w:lang w:eastAsia="en-AU"/>
        </w:rPr>
      </w:pPr>
      <w:r w:rsidRPr="000001BA">
        <w:rPr>
          <w:rFonts w:eastAsia="Times New Roman" w:cstheme="minorHAnsi"/>
          <w:color w:val="444444"/>
          <w:lang w:eastAsia="en-AU"/>
        </w:rPr>
        <w:t xml:space="preserve">Anyone (staff and children) who is sick with influenza-like symptoms, even with mild symptoms, </w:t>
      </w:r>
      <w:r w:rsidRPr="000001BA">
        <w:rPr>
          <w:rFonts w:eastAsia="Times New Roman" w:cstheme="minorHAnsi"/>
          <w:b/>
          <w:bCs/>
          <w:color w:val="333333"/>
          <w:bdr w:val="none" w:sz="0" w:space="0" w:color="auto" w:frame="1"/>
          <w:lang w:eastAsia="en-AU"/>
        </w:rPr>
        <w:t>should not attend</w:t>
      </w:r>
      <w:r w:rsidRPr="000001BA">
        <w:rPr>
          <w:rFonts w:eastAsia="Times New Roman" w:cstheme="minorHAnsi"/>
          <w:color w:val="444444"/>
          <w:lang w:eastAsia="en-AU"/>
        </w:rPr>
        <w:t xml:space="preserve"> </w:t>
      </w:r>
      <w:r>
        <w:rPr>
          <w:rFonts w:eastAsia="Times New Roman" w:cstheme="minorHAnsi"/>
          <w:color w:val="444444"/>
          <w:lang w:eastAsia="en-AU"/>
        </w:rPr>
        <w:t>the service</w:t>
      </w:r>
      <w:r w:rsidR="00FA7267">
        <w:rPr>
          <w:rFonts w:eastAsia="Times New Roman" w:cstheme="minorHAnsi"/>
          <w:color w:val="444444"/>
          <w:lang w:eastAsia="en-AU"/>
        </w:rPr>
        <w:t>.</w:t>
      </w:r>
    </w:p>
    <w:p w14:paraId="06B16F90" w14:textId="79825A8F" w:rsidR="000001BA" w:rsidRPr="000001BA" w:rsidRDefault="000001BA" w:rsidP="0025736F">
      <w:pPr>
        <w:numPr>
          <w:ilvl w:val="0"/>
          <w:numId w:val="267"/>
        </w:numPr>
        <w:spacing w:after="0" w:line="270" w:lineRule="atLeast"/>
        <w:ind w:left="0"/>
        <w:textAlignment w:val="baseline"/>
        <w:rPr>
          <w:rFonts w:eastAsia="Times New Roman" w:cstheme="minorHAnsi"/>
          <w:color w:val="444444"/>
          <w:lang w:eastAsia="en-AU"/>
        </w:rPr>
      </w:pPr>
      <w:r w:rsidRPr="000001BA">
        <w:rPr>
          <w:rFonts w:eastAsia="Times New Roman" w:cstheme="minorHAnsi"/>
          <w:color w:val="444444"/>
          <w:lang w:eastAsia="en-AU"/>
        </w:rPr>
        <w:t xml:space="preserve">If a child or staff member becomes ill while they are at the service, they should be sent home as soon as possible. While awaiting collection by their carer, ideally, the symptomatic child should be cared for in an area that is separated from other children at the service. This is to prevent the spread of respiratory viruses. </w:t>
      </w:r>
    </w:p>
    <w:p w14:paraId="6011A31B" w14:textId="77777777" w:rsidR="000001BA" w:rsidRPr="000001BA" w:rsidRDefault="000001BA" w:rsidP="0025736F">
      <w:pPr>
        <w:numPr>
          <w:ilvl w:val="0"/>
          <w:numId w:val="267"/>
        </w:numPr>
        <w:spacing w:after="0" w:line="270" w:lineRule="atLeast"/>
        <w:ind w:left="0"/>
        <w:textAlignment w:val="baseline"/>
        <w:rPr>
          <w:rFonts w:eastAsia="Times New Roman" w:cstheme="minorHAnsi"/>
          <w:color w:val="444444"/>
          <w:lang w:eastAsia="en-AU"/>
        </w:rPr>
      </w:pPr>
      <w:r w:rsidRPr="000001BA">
        <w:rPr>
          <w:rFonts w:eastAsia="Times New Roman" w:cstheme="minorHAnsi"/>
          <w:color w:val="444444"/>
          <w:lang w:eastAsia="en-AU"/>
        </w:rPr>
        <w:t xml:space="preserve">Enhance hygiene practices for staff, children and visitors. Washing hands frequently is the single most effective way to reduce the spread of germs that cause respiratory disease. Alcohol-based hand gel is a suitable alternative </w:t>
      </w:r>
      <w:r w:rsidRPr="000001BA">
        <w:rPr>
          <w:rFonts w:eastAsia="Times New Roman" w:cstheme="minorHAnsi"/>
          <w:b/>
          <w:bCs/>
          <w:color w:val="333333"/>
          <w:bdr w:val="none" w:sz="0" w:space="0" w:color="auto" w:frame="1"/>
          <w:lang w:eastAsia="en-AU"/>
        </w:rPr>
        <w:t>if used and stored safely around children</w:t>
      </w:r>
      <w:r w:rsidRPr="000001BA">
        <w:rPr>
          <w:rFonts w:eastAsia="Times New Roman" w:cstheme="minorHAnsi"/>
          <w:color w:val="444444"/>
          <w:lang w:eastAsia="en-AU"/>
        </w:rPr>
        <w:t xml:space="preserve">.  </w:t>
      </w:r>
    </w:p>
    <w:p w14:paraId="1FAB1AB4" w14:textId="77777777" w:rsidR="000001BA" w:rsidRPr="000001BA" w:rsidRDefault="000001BA" w:rsidP="0025736F">
      <w:pPr>
        <w:numPr>
          <w:ilvl w:val="0"/>
          <w:numId w:val="267"/>
        </w:numPr>
        <w:spacing w:after="0" w:line="270" w:lineRule="atLeast"/>
        <w:ind w:left="0"/>
        <w:textAlignment w:val="baseline"/>
        <w:rPr>
          <w:rFonts w:eastAsia="Times New Roman" w:cstheme="minorHAnsi"/>
          <w:color w:val="444444"/>
          <w:lang w:eastAsia="en-AU"/>
        </w:rPr>
      </w:pPr>
      <w:r w:rsidRPr="000001BA">
        <w:rPr>
          <w:rFonts w:eastAsia="Times New Roman" w:cstheme="minorHAnsi"/>
          <w:color w:val="444444"/>
          <w:lang w:eastAsia="en-AU"/>
        </w:rPr>
        <w:t xml:space="preserve">Develop a process to rapidly communicate with staff (including casual workers), visitors, families and your local public health unit. </w:t>
      </w:r>
    </w:p>
    <w:p w14:paraId="022C2158" w14:textId="727B5CA0" w:rsidR="000001BA" w:rsidRPr="000001BA" w:rsidRDefault="000001BA" w:rsidP="0025736F">
      <w:pPr>
        <w:numPr>
          <w:ilvl w:val="0"/>
          <w:numId w:val="267"/>
        </w:numPr>
        <w:spacing w:after="0" w:line="270" w:lineRule="atLeast"/>
        <w:ind w:left="0"/>
        <w:textAlignment w:val="baseline"/>
        <w:rPr>
          <w:rFonts w:eastAsia="Times New Roman" w:cstheme="minorHAnsi"/>
          <w:color w:val="444444"/>
          <w:lang w:eastAsia="en-AU"/>
        </w:rPr>
      </w:pPr>
      <w:r w:rsidRPr="000001BA">
        <w:rPr>
          <w:rFonts w:eastAsia="Times New Roman" w:cstheme="minorHAnsi"/>
          <w:color w:val="444444"/>
          <w:lang w:eastAsia="en-AU"/>
        </w:rPr>
        <w:t xml:space="preserve">Ensure robust infection control and cleaning and routine environmental cleaning procedures are in place. In response to a suspected or confirmed case of </w:t>
      </w:r>
      <w:r w:rsidR="00FA7267">
        <w:rPr>
          <w:rFonts w:eastAsia="Times New Roman" w:cstheme="minorHAnsi"/>
          <w:color w:val="444444"/>
          <w:lang w:eastAsia="en-AU"/>
        </w:rPr>
        <w:t>any pandemic</w:t>
      </w:r>
      <w:r w:rsidRPr="000001BA">
        <w:rPr>
          <w:rFonts w:eastAsia="Times New Roman" w:cstheme="minorHAnsi"/>
          <w:color w:val="444444"/>
          <w:lang w:eastAsia="en-AU"/>
        </w:rPr>
        <w:t xml:space="preserve"> the service should follow existing protocols for cleaning and disinfection for outbreaks of gastrointestinal illness/gastroenteritis outbreaks. </w:t>
      </w:r>
    </w:p>
    <w:p w14:paraId="7207D80D" w14:textId="77777777" w:rsidR="000001BA" w:rsidRPr="000001BA" w:rsidRDefault="000001BA" w:rsidP="0025736F">
      <w:pPr>
        <w:numPr>
          <w:ilvl w:val="0"/>
          <w:numId w:val="267"/>
        </w:numPr>
        <w:spacing w:after="0" w:line="270" w:lineRule="atLeast"/>
        <w:ind w:left="0"/>
        <w:textAlignment w:val="baseline"/>
        <w:rPr>
          <w:rFonts w:eastAsia="Times New Roman" w:cstheme="minorHAnsi"/>
          <w:color w:val="444444"/>
          <w:lang w:eastAsia="en-AU"/>
        </w:rPr>
      </w:pPr>
      <w:r w:rsidRPr="000001BA">
        <w:rPr>
          <w:rFonts w:eastAsia="Times New Roman" w:cstheme="minorHAnsi"/>
          <w:color w:val="444444"/>
          <w:lang w:eastAsia="en-AU"/>
        </w:rPr>
        <w:t>Develop strategies (where possible) to limit movement of children staff and families between groups at the service.</w:t>
      </w:r>
    </w:p>
    <w:p w14:paraId="31F85593" w14:textId="77777777" w:rsidR="000001BA" w:rsidRPr="000001BA" w:rsidRDefault="000001BA" w:rsidP="0025736F">
      <w:pPr>
        <w:numPr>
          <w:ilvl w:val="0"/>
          <w:numId w:val="267"/>
        </w:numPr>
        <w:spacing w:after="0" w:line="270" w:lineRule="atLeast"/>
        <w:ind w:left="0"/>
        <w:textAlignment w:val="baseline"/>
        <w:rPr>
          <w:rFonts w:eastAsia="Times New Roman" w:cstheme="minorHAnsi"/>
          <w:color w:val="444444"/>
          <w:lang w:eastAsia="en-AU"/>
        </w:rPr>
      </w:pPr>
      <w:r w:rsidRPr="000001BA">
        <w:rPr>
          <w:rFonts w:eastAsia="Times New Roman" w:cstheme="minorHAnsi"/>
          <w:color w:val="444444"/>
          <w:lang w:eastAsia="en-AU"/>
        </w:rPr>
        <w:t>Cancel any planned activities outside of the service, such as visits to residential aged care facilities and other large gatherings.</w:t>
      </w:r>
    </w:p>
    <w:p w14:paraId="1EF7B3B5" w14:textId="019D5CD1" w:rsidR="000001BA" w:rsidRDefault="000001BA" w:rsidP="0025736F">
      <w:pPr>
        <w:numPr>
          <w:ilvl w:val="0"/>
          <w:numId w:val="267"/>
        </w:numPr>
        <w:spacing w:after="0" w:line="270" w:lineRule="atLeast"/>
        <w:ind w:left="0"/>
        <w:textAlignment w:val="baseline"/>
        <w:rPr>
          <w:rFonts w:eastAsia="Times New Roman" w:cstheme="minorHAnsi"/>
          <w:color w:val="444444"/>
          <w:lang w:eastAsia="en-AU"/>
        </w:rPr>
      </w:pPr>
      <w:r w:rsidRPr="000001BA">
        <w:rPr>
          <w:rFonts w:eastAsia="Times New Roman" w:cstheme="minorHAnsi"/>
          <w:color w:val="444444"/>
          <w:lang w:eastAsia="en-AU"/>
        </w:rPr>
        <w:t>Promote the annual influenza vaccine for staff, children and their families.</w:t>
      </w:r>
    </w:p>
    <w:p w14:paraId="0CFE669E" w14:textId="18064AC8" w:rsidR="00FA7267" w:rsidRDefault="00FA7267" w:rsidP="0025736F">
      <w:pPr>
        <w:numPr>
          <w:ilvl w:val="0"/>
          <w:numId w:val="267"/>
        </w:numPr>
        <w:spacing w:after="0" w:line="270" w:lineRule="atLeast"/>
        <w:ind w:left="0"/>
        <w:textAlignment w:val="baseline"/>
        <w:rPr>
          <w:rFonts w:eastAsia="Times New Roman" w:cstheme="minorHAnsi"/>
          <w:color w:val="444444"/>
          <w:lang w:eastAsia="en-AU"/>
        </w:rPr>
      </w:pPr>
      <w:r>
        <w:rPr>
          <w:rFonts w:eastAsia="Times New Roman" w:cstheme="minorHAnsi"/>
          <w:color w:val="444444"/>
          <w:lang w:eastAsia="en-AU"/>
        </w:rPr>
        <w:t>Implement temperature checks for all children and educators.</w:t>
      </w:r>
    </w:p>
    <w:p w14:paraId="446F8810" w14:textId="3B8810FF" w:rsidR="00FA7267" w:rsidRDefault="00FA7267" w:rsidP="0025736F">
      <w:pPr>
        <w:numPr>
          <w:ilvl w:val="0"/>
          <w:numId w:val="267"/>
        </w:numPr>
        <w:spacing w:after="0" w:line="270" w:lineRule="atLeast"/>
        <w:ind w:left="0"/>
        <w:textAlignment w:val="baseline"/>
        <w:rPr>
          <w:rFonts w:eastAsia="Times New Roman" w:cstheme="minorHAnsi"/>
          <w:color w:val="444444"/>
          <w:lang w:eastAsia="en-AU"/>
        </w:rPr>
      </w:pPr>
      <w:r>
        <w:rPr>
          <w:rFonts w:eastAsia="Times New Roman" w:cstheme="minorHAnsi"/>
          <w:color w:val="444444"/>
          <w:lang w:eastAsia="en-AU"/>
        </w:rPr>
        <w:t>Reduce the requirements for non-service users on site.</w:t>
      </w:r>
    </w:p>
    <w:p w14:paraId="6E00DB3A" w14:textId="43D91DBC" w:rsidR="00FA7267" w:rsidRDefault="00FA7267" w:rsidP="0025736F">
      <w:pPr>
        <w:numPr>
          <w:ilvl w:val="0"/>
          <w:numId w:val="267"/>
        </w:numPr>
        <w:spacing w:after="0" w:line="270" w:lineRule="atLeast"/>
        <w:ind w:left="0"/>
        <w:textAlignment w:val="baseline"/>
        <w:rPr>
          <w:rFonts w:eastAsia="Times New Roman" w:cstheme="minorHAnsi"/>
          <w:color w:val="444444"/>
          <w:lang w:eastAsia="en-AU"/>
        </w:rPr>
      </w:pPr>
      <w:r>
        <w:rPr>
          <w:rFonts w:eastAsia="Times New Roman" w:cstheme="minorHAnsi"/>
          <w:color w:val="444444"/>
          <w:lang w:eastAsia="en-AU"/>
        </w:rPr>
        <w:t>Report any infections or outbreaks of the pandamic to the required authorities immediately.</w:t>
      </w:r>
    </w:p>
    <w:p w14:paraId="7B569221" w14:textId="65BF06B4" w:rsidR="00FA7267" w:rsidRPr="000001BA" w:rsidRDefault="00FA7267" w:rsidP="0025736F">
      <w:pPr>
        <w:numPr>
          <w:ilvl w:val="0"/>
          <w:numId w:val="267"/>
        </w:numPr>
        <w:spacing w:after="0" w:line="270" w:lineRule="atLeast"/>
        <w:ind w:left="0"/>
        <w:textAlignment w:val="baseline"/>
        <w:rPr>
          <w:rFonts w:eastAsia="Times New Roman" w:cstheme="minorHAnsi"/>
          <w:color w:val="444444"/>
          <w:lang w:eastAsia="en-AU"/>
        </w:rPr>
      </w:pPr>
      <w:r>
        <w:rPr>
          <w:rFonts w:eastAsia="Times New Roman" w:cstheme="minorHAnsi"/>
          <w:color w:val="444444"/>
          <w:lang w:eastAsia="en-AU"/>
        </w:rPr>
        <w:t>Implement social distancing as per guidelines from Health authorities.</w:t>
      </w:r>
    </w:p>
    <w:p w14:paraId="4396C2AC" w14:textId="77777777" w:rsidR="00E306E7" w:rsidRDefault="00E306E7" w:rsidP="00E306E7"/>
    <w:p w14:paraId="7BB78B0A" w14:textId="77777777" w:rsidR="00FC0391" w:rsidRDefault="00FC0391" w:rsidP="00E306E7"/>
    <w:p w14:paraId="6D76C6F9" w14:textId="77777777" w:rsidR="00FC0391" w:rsidRDefault="00FC0391" w:rsidP="00E306E7"/>
    <w:tbl>
      <w:tblPr>
        <w:tblStyle w:val="TableGrid"/>
        <w:tblW w:w="10740" w:type="dxa"/>
        <w:tblLook w:val="04A0" w:firstRow="1" w:lastRow="0" w:firstColumn="1" w:lastColumn="0" w:noHBand="0" w:noVBand="1"/>
      </w:tblPr>
      <w:tblGrid>
        <w:gridCol w:w="5920"/>
        <w:gridCol w:w="4820"/>
      </w:tblGrid>
      <w:tr w:rsidR="00BC3148" w14:paraId="7BB92B2E" w14:textId="77777777" w:rsidTr="00E306E7">
        <w:tc>
          <w:tcPr>
            <w:tcW w:w="5920" w:type="dxa"/>
          </w:tcPr>
          <w:p w14:paraId="4CEB876B" w14:textId="77777777" w:rsidR="00BC3148" w:rsidRDefault="00BC3148" w:rsidP="00BC3148"/>
          <w:p w14:paraId="02B6F774" w14:textId="77777777" w:rsidR="00BC3148" w:rsidRDefault="00BC3148" w:rsidP="00BC3148">
            <w:r>
              <w:t>POLICY GROUP:</w:t>
            </w:r>
            <w:r w:rsidR="00ED6799">
              <w:t xml:space="preserve"> HEALTH &amp; WELL</w:t>
            </w:r>
            <w:r w:rsidR="00163DE0">
              <w:t>-</w:t>
            </w:r>
            <w:r w:rsidR="00ED6799">
              <w:t xml:space="preserve"> BEING</w:t>
            </w:r>
          </w:p>
          <w:p w14:paraId="403FDFFA" w14:textId="77777777" w:rsidR="00BC3148" w:rsidRDefault="00BC3148" w:rsidP="00BC3148"/>
        </w:tc>
        <w:tc>
          <w:tcPr>
            <w:tcW w:w="4820" w:type="dxa"/>
          </w:tcPr>
          <w:p w14:paraId="6D80548F" w14:textId="77777777" w:rsidR="00BC3148" w:rsidRDefault="0020554C" w:rsidP="00BC3148">
            <w:r>
              <w:t xml:space="preserve">FORMULATED: </w:t>
            </w:r>
            <w:r w:rsidR="00951953">
              <w:t>2018</w:t>
            </w:r>
          </w:p>
          <w:p w14:paraId="6F38E184" w14:textId="77777777" w:rsidR="00BC3148" w:rsidRDefault="00BC3148" w:rsidP="00BC3148"/>
          <w:p w14:paraId="7430709F" w14:textId="77777777" w:rsidR="00BC3148" w:rsidRDefault="0020554C" w:rsidP="00BC3148">
            <w:r>
              <w:t>COMPILED BY: STAFF, PARENTS &amp; MANAGEMENT</w:t>
            </w:r>
          </w:p>
          <w:p w14:paraId="015D84B8" w14:textId="77777777" w:rsidR="00BC3148" w:rsidRDefault="00BC3148" w:rsidP="00BC3148"/>
        </w:tc>
      </w:tr>
      <w:tr w:rsidR="00BC3148" w14:paraId="47471142" w14:textId="77777777" w:rsidTr="00E306E7">
        <w:tc>
          <w:tcPr>
            <w:tcW w:w="5920" w:type="dxa"/>
          </w:tcPr>
          <w:p w14:paraId="09BA8797" w14:textId="77777777" w:rsidR="00BC3148" w:rsidRDefault="00BC3148" w:rsidP="00BC3148"/>
          <w:p w14:paraId="53F05EE1" w14:textId="74366A6C" w:rsidR="00BC3148" w:rsidRDefault="00BC3148" w:rsidP="00BC3148">
            <w:r>
              <w:t>TITLE:</w:t>
            </w:r>
            <w:r w:rsidR="00ED6799">
              <w:t xml:space="preserve"> HYGIENE POLICY 4.</w:t>
            </w:r>
            <w:r w:rsidR="000001BA">
              <w:t>4</w:t>
            </w:r>
          </w:p>
          <w:p w14:paraId="4774D254" w14:textId="77777777" w:rsidR="00BC3148" w:rsidRDefault="00BC3148" w:rsidP="00BC3148"/>
        </w:tc>
        <w:tc>
          <w:tcPr>
            <w:tcW w:w="4820" w:type="dxa"/>
          </w:tcPr>
          <w:p w14:paraId="67B5AC44" w14:textId="27C690AF" w:rsidR="00BC3148" w:rsidRDefault="00B54CC9" w:rsidP="00BC3148">
            <w:r>
              <w:t xml:space="preserve">REVIEWED: </w:t>
            </w:r>
            <w:r w:rsidR="00FA7267">
              <w:t>202</w:t>
            </w:r>
            <w:r w:rsidR="000035DF">
              <w:t>3</w:t>
            </w:r>
          </w:p>
          <w:p w14:paraId="3F9E9F0B" w14:textId="77777777" w:rsidR="00BC3148" w:rsidRDefault="00BC3148" w:rsidP="00BC3148"/>
          <w:p w14:paraId="434849E1" w14:textId="44C7E641" w:rsidR="00BC3148" w:rsidRDefault="00B54CC9" w:rsidP="00BC3148">
            <w:r>
              <w:t>REVISED: 20</w:t>
            </w:r>
            <w:r w:rsidR="00FA7267">
              <w:t>20</w:t>
            </w:r>
          </w:p>
        </w:tc>
      </w:tr>
    </w:tbl>
    <w:p w14:paraId="6F352CD6" w14:textId="77777777" w:rsidR="00BC3148" w:rsidRDefault="00ED6799">
      <w:pPr>
        <w:rPr>
          <w:lang w:val="en-US"/>
        </w:rPr>
      </w:pPr>
      <w:r w:rsidRPr="00ED6799">
        <w:rPr>
          <w:lang w:val="en-US"/>
        </w:rPr>
        <w:t xml:space="preserve">For the ongoing and general health and </w:t>
      </w:r>
      <w:r w:rsidR="00B54CC9">
        <w:rPr>
          <w:lang w:val="en-US"/>
        </w:rPr>
        <w:t>wellbeing of the children, the S</w:t>
      </w:r>
      <w:r w:rsidRPr="00ED6799">
        <w:rPr>
          <w:lang w:val="en-US"/>
        </w:rPr>
        <w:t>ervice strives to ensure for its children and Educators a standard of general hygiene which complies, as a minimum, with legal requirements and, as far as reasonably possible, with the standards expected in the wider community.</w:t>
      </w:r>
    </w:p>
    <w:p w14:paraId="66060E18" w14:textId="77777777" w:rsidR="006C65CD" w:rsidRPr="006C65CD" w:rsidRDefault="006C65CD">
      <w:pPr>
        <w:rPr>
          <w:b/>
          <w:i/>
          <w:color w:val="0070C0"/>
          <w:lang w:val="en-US"/>
        </w:rPr>
      </w:pPr>
      <w:r>
        <w:rPr>
          <w:b/>
          <w:i/>
          <w:color w:val="0070C0"/>
          <w:lang w:val="en-US"/>
        </w:rPr>
        <w:t>RELEVANT LAWS AND OTHE</w:t>
      </w:r>
      <w:r w:rsidRPr="006C65CD">
        <w:rPr>
          <w:b/>
          <w:i/>
          <w:color w:val="0070C0"/>
          <w:lang w:val="en-US"/>
        </w:rPr>
        <w:t>R</w:t>
      </w:r>
      <w:r>
        <w:rPr>
          <w:b/>
          <w:i/>
          <w:color w:val="0070C0"/>
          <w:lang w:val="en-US"/>
        </w:rPr>
        <w:t xml:space="preserve"> </w:t>
      </w:r>
      <w:r w:rsidRPr="006C65CD">
        <w:rPr>
          <w:b/>
          <w:i/>
          <w:color w:val="0070C0"/>
          <w:lang w:val="en-US"/>
        </w:rPr>
        <w:t>PROVISIONS</w:t>
      </w:r>
    </w:p>
    <w:p w14:paraId="11578E68" w14:textId="77777777" w:rsidR="006C65CD" w:rsidRPr="006C65CD" w:rsidRDefault="006C65CD" w:rsidP="0025736F">
      <w:pPr>
        <w:pStyle w:val="ListBullet"/>
        <w:numPr>
          <w:ilvl w:val="0"/>
          <w:numId w:val="155"/>
        </w:numPr>
        <w:spacing w:after="0"/>
        <w:rPr>
          <w:i/>
          <w:color w:val="0070C0"/>
        </w:rPr>
      </w:pPr>
      <w:r w:rsidRPr="006C65CD">
        <w:rPr>
          <w:i/>
          <w:color w:val="0070C0"/>
        </w:rPr>
        <w:t>Education and Care Services National Law Act, 2010 and Regulations 2011</w:t>
      </w:r>
    </w:p>
    <w:p w14:paraId="66FEDD88" w14:textId="77777777" w:rsidR="006C65CD" w:rsidRPr="006C65CD" w:rsidRDefault="006C65CD" w:rsidP="0025736F">
      <w:pPr>
        <w:pStyle w:val="ListBullet"/>
        <w:numPr>
          <w:ilvl w:val="0"/>
          <w:numId w:val="197"/>
        </w:numPr>
        <w:spacing w:after="0"/>
        <w:rPr>
          <w:i/>
          <w:color w:val="0070C0"/>
        </w:rPr>
      </w:pPr>
      <w:r w:rsidRPr="006C65CD">
        <w:rPr>
          <w:i/>
          <w:color w:val="0070C0"/>
        </w:rPr>
        <w:t xml:space="preserve">Duty of Care </w:t>
      </w:r>
    </w:p>
    <w:p w14:paraId="52B00E35" w14:textId="27BA6436" w:rsidR="006C65CD" w:rsidRPr="00E306E7" w:rsidRDefault="006C65CD" w:rsidP="0025736F">
      <w:pPr>
        <w:pStyle w:val="ListParagraph"/>
        <w:numPr>
          <w:ilvl w:val="0"/>
          <w:numId w:val="197"/>
        </w:numPr>
        <w:spacing w:after="0" w:line="240" w:lineRule="auto"/>
        <w:rPr>
          <w:rFonts w:cs="Arial"/>
          <w:i/>
          <w:color w:val="0070C0"/>
        </w:rPr>
      </w:pPr>
      <w:r w:rsidRPr="006C65CD">
        <w:rPr>
          <w:rFonts w:cs="Arial"/>
          <w:i/>
          <w:color w:val="0070C0"/>
        </w:rPr>
        <w:t>Work Health and Safety Act 2011</w:t>
      </w:r>
    </w:p>
    <w:p w14:paraId="471DF33A" w14:textId="77777777" w:rsidR="006C65CD" w:rsidRPr="006C65CD" w:rsidRDefault="006C65CD" w:rsidP="0025736F">
      <w:pPr>
        <w:pStyle w:val="ListBullet"/>
        <w:numPr>
          <w:ilvl w:val="0"/>
          <w:numId w:val="197"/>
        </w:numPr>
        <w:spacing w:after="0"/>
        <w:rPr>
          <w:i/>
          <w:color w:val="0070C0"/>
        </w:rPr>
      </w:pPr>
      <w:r w:rsidRPr="006C65CD">
        <w:rPr>
          <w:i/>
          <w:color w:val="0070C0"/>
        </w:rPr>
        <w:t>NQS Area: 2.1.3, 2.1.4; 2.2.1; 4.2.1; 7.1.2, 7.3.5.</w:t>
      </w:r>
    </w:p>
    <w:p w14:paraId="62F11A42" w14:textId="3BBBE970" w:rsidR="00ED6799" w:rsidRPr="00FA7267" w:rsidRDefault="006C65CD" w:rsidP="0025736F">
      <w:pPr>
        <w:pStyle w:val="ListBullet"/>
        <w:numPr>
          <w:ilvl w:val="0"/>
          <w:numId w:val="197"/>
        </w:numPr>
        <w:spacing w:after="0"/>
        <w:rPr>
          <w:i/>
          <w:color w:val="0070C0"/>
        </w:rPr>
      </w:pPr>
      <w:r w:rsidRPr="006C65CD">
        <w:rPr>
          <w:i/>
          <w:color w:val="0070C0"/>
        </w:rPr>
        <w:t>Policies:  General Health and Safety, Infectious Diseases, Preventative Health and Wellbeing, Illness and Injury, Children’s Toileting, Non Smoking, Food Handling and Storage, Cleaning and Sanitising.</w:t>
      </w:r>
    </w:p>
    <w:p w14:paraId="56893223" w14:textId="77777777" w:rsidR="00ED6799" w:rsidRPr="00E306E7" w:rsidRDefault="00ED6799" w:rsidP="00FA7267">
      <w:pPr>
        <w:spacing w:after="0"/>
        <w:rPr>
          <w:u w:val="single"/>
        </w:rPr>
      </w:pPr>
      <w:r w:rsidRPr="00E306E7">
        <w:rPr>
          <w:u w:val="single"/>
        </w:rPr>
        <w:t>Procedures</w:t>
      </w:r>
    </w:p>
    <w:p w14:paraId="68555296" w14:textId="77777777" w:rsidR="00ED6799" w:rsidRDefault="00ED6799" w:rsidP="00FA7267">
      <w:pPr>
        <w:spacing w:after="0"/>
      </w:pPr>
      <w:r>
        <w:t>Use of Gloves</w:t>
      </w:r>
    </w:p>
    <w:p w14:paraId="2C4E3795" w14:textId="1D900BD9" w:rsidR="00ED6799" w:rsidRDefault="00ED6799" w:rsidP="00FA7267">
      <w:pPr>
        <w:pStyle w:val="ListParagraph"/>
        <w:numPr>
          <w:ilvl w:val="0"/>
          <w:numId w:val="44"/>
        </w:numPr>
        <w:spacing w:after="0"/>
      </w:pPr>
      <w:r>
        <w:t xml:space="preserve">When preparing food and when cleaning, or otherwise having contact with, bodily fluids (e.g. blood, mucus, vomit, urine, faeces etc), Educators will wear disposable gloves. </w:t>
      </w:r>
    </w:p>
    <w:p w14:paraId="4FB728F8" w14:textId="77777777" w:rsidR="00ED6799" w:rsidRDefault="00ED6799" w:rsidP="00FA7267">
      <w:pPr>
        <w:pStyle w:val="ListParagraph"/>
        <w:numPr>
          <w:ilvl w:val="0"/>
          <w:numId w:val="44"/>
        </w:numPr>
        <w:spacing w:after="0"/>
      </w:pPr>
      <w:r>
        <w:t>Used gloves are to be carefully disposed of, immediately after use, in such a way that they would reasonably be expected to be secure from children or other Educators.</w:t>
      </w:r>
    </w:p>
    <w:p w14:paraId="40AB83C4" w14:textId="0DC02704" w:rsidR="00ED6799" w:rsidRDefault="00ED6799" w:rsidP="00FA7267">
      <w:pPr>
        <w:pStyle w:val="ListParagraph"/>
        <w:numPr>
          <w:ilvl w:val="0"/>
          <w:numId w:val="44"/>
        </w:numPr>
        <w:spacing w:after="0"/>
      </w:pPr>
      <w:r>
        <w:t xml:space="preserve">Educators must ensure all soiled clothing is placed in a plastic bag then put inside a secure container and left in </w:t>
      </w:r>
      <w:r w:rsidR="00FA7267">
        <w:t>area</w:t>
      </w:r>
      <w:r>
        <w:t xml:space="preserve"> until parents arrive to collect children.</w:t>
      </w:r>
    </w:p>
    <w:p w14:paraId="4158892B" w14:textId="0C9FE1D5" w:rsidR="00B54CC9" w:rsidRDefault="00B54CC9" w:rsidP="00FA7267">
      <w:pPr>
        <w:pStyle w:val="ListParagraph"/>
        <w:numPr>
          <w:ilvl w:val="0"/>
          <w:numId w:val="44"/>
        </w:numPr>
        <w:spacing w:after="0"/>
      </w:pPr>
      <w:r>
        <w:t>Educators are responsible for advising</w:t>
      </w:r>
      <w:r w:rsidR="00ED6799">
        <w:t xml:space="preserve"> the </w:t>
      </w:r>
      <w:r w:rsidR="00BD483E">
        <w:t>Director</w:t>
      </w:r>
      <w:r>
        <w:t>/ Co-ordinator (or other responsible person)</w:t>
      </w:r>
      <w:r w:rsidR="00ED6799">
        <w:t xml:space="preserve"> to ensure that there is an adequate store of disposable gloves</w:t>
      </w:r>
      <w:r>
        <w:t xml:space="preserve"> always available</w:t>
      </w:r>
      <w:r w:rsidR="00ED6799">
        <w:t xml:space="preserve">. </w:t>
      </w:r>
    </w:p>
    <w:p w14:paraId="7C930298" w14:textId="77777777" w:rsidR="00B54CC9" w:rsidRDefault="00B54CC9" w:rsidP="00FA7267">
      <w:pPr>
        <w:spacing w:after="0"/>
      </w:pPr>
      <w:r>
        <w:t>Washing hands:</w:t>
      </w:r>
    </w:p>
    <w:p w14:paraId="1D9B11D4" w14:textId="3593B3EC" w:rsidR="00EA3EDD" w:rsidRDefault="00ED6799" w:rsidP="00FA7267">
      <w:pPr>
        <w:spacing w:after="0"/>
      </w:pPr>
      <w:r>
        <w:t>Educators will wash their hands</w:t>
      </w:r>
      <w:r w:rsidR="00EA3EDD">
        <w:t xml:space="preserve"> with soap and running water</w:t>
      </w:r>
      <w:r>
        <w:t>, and ensur</w:t>
      </w:r>
      <w:r w:rsidR="00EA3EDD">
        <w:t>e that children do the same</w:t>
      </w:r>
      <w:r w:rsidR="00FA7267">
        <w:t xml:space="preserve"> unless unable to have access to facilities in which case children will be given sanitiser to clean hands.</w:t>
      </w:r>
    </w:p>
    <w:p w14:paraId="6107A843" w14:textId="77777777" w:rsidR="00EA3EDD" w:rsidRDefault="00ED6799" w:rsidP="0025736F">
      <w:pPr>
        <w:pStyle w:val="ListParagraph"/>
        <w:numPr>
          <w:ilvl w:val="0"/>
          <w:numId w:val="239"/>
        </w:numPr>
        <w:spacing w:after="0"/>
      </w:pPr>
      <w:r>
        <w:t>Before handling, preparing and eating of food</w:t>
      </w:r>
      <w:r w:rsidR="00B54CC9">
        <w:t>.</w:t>
      </w:r>
    </w:p>
    <w:p w14:paraId="7DCEFFA8" w14:textId="5A072C4A" w:rsidR="00526483" w:rsidRDefault="00FA7267" w:rsidP="0025736F">
      <w:pPr>
        <w:pStyle w:val="ListParagraph"/>
        <w:numPr>
          <w:ilvl w:val="0"/>
          <w:numId w:val="238"/>
        </w:numPr>
        <w:spacing w:after="0"/>
      </w:pPr>
      <w:r>
        <w:t>After</w:t>
      </w:r>
      <w:r w:rsidR="00ED6799">
        <w:t xml:space="preserve"> giving First Aid. </w:t>
      </w:r>
    </w:p>
    <w:p w14:paraId="0932D0C3" w14:textId="603B0825" w:rsidR="00EA3EDD" w:rsidRDefault="00ED6799" w:rsidP="00FA7267">
      <w:pPr>
        <w:pStyle w:val="ListParagraph"/>
        <w:numPr>
          <w:ilvl w:val="0"/>
          <w:numId w:val="44"/>
        </w:numPr>
        <w:spacing w:after="0"/>
      </w:pPr>
      <w:r>
        <w:t xml:space="preserve">After toileting, handling of animals or other activities which could </w:t>
      </w:r>
      <w:r w:rsidR="00EA3EDD">
        <w:t>lead to the spread of infection</w:t>
      </w:r>
    </w:p>
    <w:p w14:paraId="694779BF" w14:textId="0A062B3F" w:rsidR="00E306E7" w:rsidRDefault="00EA3EDD" w:rsidP="00FA7267">
      <w:pPr>
        <w:pStyle w:val="ListParagraph"/>
        <w:numPr>
          <w:ilvl w:val="0"/>
          <w:numId w:val="44"/>
        </w:numPr>
        <w:spacing w:after="0"/>
      </w:pPr>
      <w:r>
        <w:t>A</w:t>
      </w:r>
      <w:r w:rsidR="00ED6799">
        <w:t>fter contact with/cleaning of body fluids (blood, mucus, vomit, urine, faeces etc)</w:t>
      </w:r>
    </w:p>
    <w:p w14:paraId="1BF13220" w14:textId="24A501EC" w:rsidR="00EA3EDD" w:rsidRDefault="00EA3EDD" w:rsidP="00FA7267">
      <w:pPr>
        <w:spacing w:after="0"/>
      </w:pPr>
      <w:r>
        <w:t>Hand Sanitisers</w:t>
      </w:r>
    </w:p>
    <w:p w14:paraId="0F1CB76A" w14:textId="77777777" w:rsidR="00EA3EDD" w:rsidRDefault="00EA3EDD" w:rsidP="00FA7267">
      <w:pPr>
        <w:spacing w:after="0"/>
      </w:pPr>
      <w:r>
        <w:t>Hand sanitisers may be used in situations where soap and water are not available. They will be used only under supervision of Educators</w:t>
      </w:r>
    </w:p>
    <w:p w14:paraId="1436AFD7" w14:textId="77777777" w:rsidR="006C65CD" w:rsidRDefault="008D163E" w:rsidP="00FA7267">
      <w:pPr>
        <w:spacing w:after="0"/>
      </w:pPr>
      <w:r>
        <w:t>Dishwasher Usage</w:t>
      </w:r>
    </w:p>
    <w:p w14:paraId="11048268" w14:textId="77777777" w:rsidR="008D163E" w:rsidRDefault="008D163E" w:rsidP="0025736F">
      <w:pPr>
        <w:pStyle w:val="ListParagraph"/>
        <w:numPr>
          <w:ilvl w:val="0"/>
          <w:numId w:val="213"/>
        </w:numPr>
      </w:pPr>
      <w:r>
        <w:t xml:space="preserve">A properly functioning temperature-activated sanitizing cycle that </w:t>
      </w:r>
      <w:r w:rsidR="006D0C50">
        <w:t>must</w:t>
      </w:r>
      <w:r>
        <w:t xml:space="preserve"> sense a temperature of 65.6 degrees Celsius or above before the machine advances to the next step.</w:t>
      </w:r>
    </w:p>
    <w:p w14:paraId="750B8534" w14:textId="77777777" w:rsidR="008D163E" w:rsidRDefault="008D163E" w:rsidP="0025736F">
      <w:pPr>
        <w:pStyle w:val="ListParagraph"/>
        <w:numPr>
          <w:ilvl w:val="0"/>
          <w:numId w:val="213"/>
        </w:numPr>
      </w:pPr>
      <w:r>
        <w:t>A water inlet temperature above 68 degrees if the machine has no sanitising cycle or has a sanitising cycle and forced airflow drying.</w:t>
      </w:r>
    </w:p>
    <w:p w14:paraId="4ECB6197" w14:textId="77777777" w:rsidR="00FC0391" w:rsidRDefault="00FC0391" w:rsidP="00FC0391"/>
    <w:p w14:paraId="1B3B458E" w14:textId="77777777" w:rsidR="00E306E7" w:rsidRDefault="00E306E7" w:rsidP="006C65CD"/>
    <w:tbl>
      <w:tblPr>
        <w:tblStyle w:val="TableGrid"/>
        <w:tblW w:w="10740" w:type="dxa"/>
        <w:tblLook w:val="04A0" w:firstRow="1" w:lastRow="0" w:firstColumn="1" w:lastColumn="0" w:noHBand="0" w:noVBand="1"/>
      </w:tblPr>
      <w:tblGrid>
        <w:gridCol w:w="5920"/>
        <w:gridCol w:w="4820"/>
      </w:tblGrid>
      <w:tr w:rsidR="00BC3148" w14:paraId="396343D6" w14:textId="77777777" w:rsidTr="00E306E7">
        <w:trPr>
          <w:trHeight w:val="1124"/>
        </w:trPr>
        <w:tc>
          <w:tcPr>
            <w:tcW w:w="5920" w:type="dxa"/>
          </w:tcPr>
          <w:p w14:paraId="03AF432A" w14:textId="77777777" w:rsidR="00BC3148" w:rsidRDefault="00BC3148" w:rsidP="00BC3148"/>
          <w:p w14:paraId="75B067A3" w14:textId="77777777" w:rsidR="00BC3148" w:rsidRDefault="00BC3148" w:rsidP="00BC3148">
            <w:r>
              <w:t>POLICY GROUP:</w:t>
            </w:r>
            <w:r w:rsidR="006D0C50">
              <w:t xml:space="preserve"> HEALTH &amp; WELL</w:t>
            </w:r>
            <w:r w:rsidR="00526483">
              <w:t>BEING</w:t>
            </w:r>
          </w:p>
          <w:p w14:paraId="0B84E010" w14:textId="77777777" w:rsidR="00BC3148" w:rsidRDefault="00BC3148" w:rsidP="00BC3148"/>
        </w:tc>
        <w:tc>
          <w:tcPr>
            <w:tcW w:w="4820" w:type="dxa"/>
          </w:tcPr>
          <w:p w14:paraId="0394856E" w14:textId="77777777" w:rsidR="00BC3148" w:rsidRDefault="0020554C" w:rsidP="00BC3148">
            <w:r>
              <w:t xml:space="preserve">FORMULATED: </w:t>
            </w:r>
            <w:r w:rsidR="00951953">
              <w:t>2018</w:t>
            </w:r>
          </w:p>
          <w:p w14:paraId="73CF889A" w14:textId="77777777" w:rsidR="00BC3148" w:rsidRDefault="00BC3148" w:rsidP="00BC3148"/>
          <w:p w14:paraId="7BB86C42" w14:textId="77777777" w:rsidR="00BC3148" w:rsidRDefault="0020554C" w:rsidP="00BC3148">
            <w:r>
              <w:t>COMPILED BY: STAFF, PARENTS &amp; MANAGEMENT</w:t>
            </w:r>
          </w:p>
          <w:p w14:paraId="6D1E2AF7" w14:textId="77777777" w:rsidR="00BC3148" w:rsidRDefault="00BC3148" w:rsidP="00BC3148"/>
        </w:tc>
      </w:tr>
      <w:tr w:rsidR="00BC3148" w14:paraId="271A3B6A" w14:textId="77777777" w:rsidTr="00E306E7">
        <w:tc>
          <w:tcPr>
            <w:tcW w:w="5920" w:type="dxa"/>
          </w:tcPr>
          <w:p w14:paraId="302E3732" w14:textId="77777777" w:rsidR="00BC3148" w:rsidRDefault="00BC3148" w:rsidP="00BC3148"/>
          <w:p w14:paraId="78083375" w14:textId="4B92DD16" w:rsidR="00BC3148" w:rsidRDefault="00BC3148" w:rsidP="00BC3148">
            <w:r>
              <w:t>TITLE:</w:t>
            </w:r>
            <w:r w:rsidR="006D0C50">
              <w:t xml:space="preserve"> PREVENTATIVE HEALTH &amp; WELL</w:t>
            </w:r>
            <w:r w:rsidR="00526483">
              <w:t>BEING POLICY 4.</w:t>
            </w:r>
            <w:r w:rsidR="000001BA">
              <w:t>5</w:t>
            </w:r>
          </w:p>
          <w:p w14:paraId="6DAAF57B" w14:textId="77777777" w:rsidR="00BC3148" w:rsidRDefault="00BC3148" w:rsidP="00BC3148"/>
        </w:tc>
        <w:tc>
          <w:tcPr>
            <w:tcW w:w="4820" w:type="dxa"/>
          </w:tcPr>
          <w:p w14:paraId="529851C4" w14:textId="4B59D772" w:rsidR="00BC3148" w:rsidRDefault="006D0C50" w:rsidP="00BC3148">
            <w:r>
              <w:t>REVIEWED: 20</w:t>
            </w:r>
            <w:r w:rsidR="00211BA6">
              <w:t>2</w:t>
            </w:r>
            <w:r w:rsidR="005B5B11">
              <w:t>3</w:t>
            </w:r>
          </w:p>
          <w:p w14:paraId="38859D34" w14:textId="77777777" w:rsidR="00BC3148" w:rsidRDefault="00BC3148" w:rsidP="00BC3148"/>
          <w:p w14:paraId="78EC94ED" w14:textId="5210253A" w:rsidR="00BC3148" w:rsidRDefault="006D0C50" w:rsidP="00BC3148">
            <w:r>
              <w:t>REVISED: 20</w:t>
            </w:r>
            <w:r w:rsidR="00211BA6">
              <w:t>20</w:t>
            </w:r>
          </w:p>
        </w:tc>
      </w:tr>
    </w:tbl>
    <w:p w14:paraId="346619F7" w14:textId="77777777" w:rsidR="00BC3148" w:rsidRDefault="00BC3148"/>
    <w:p w14:paraId="4BFEE502" w14:textId="77777777" w:rsidR="00BC3148" w:rsidRDefault="00526483" w:rsidP="00211BA6">
      <w:pPr>
        <w:spacing w:after="0"/>
      </w:pPr>
      <w:r w:rsidRPr="00526483">
        <w:t>For the ongoing and general health and wellbeing of the children, the Service strives to ensure for its children and Educators a standard of general preventative health and wellbeing which complies, as a minimum, with legal requirements and, as far as reasonably possible, with the standards expected in the wider community.</w:t>
      </w:r>
    </w:p>
    <w:p w14:paraId="0CA4541F" w14:textId="77777777" w:rsidR="00526483" w:rsidRDefault="00526483" w:rsidP="00211BA6">
      <w:pPr>
        <w:spacing w:after="0"/>
      </w:pPr>
    </w:p>
    <w:p w14:paraId="173BED4D" w14:textId="77777777" w:rsidR="00FE41F0" w:rsidRDefault="00FE41F0" w:rsidP="00211BA6">
      <w:pPr>
        <w:spacing w:after="0"/>
        <w:rPr>
          <w:b/>
          <w:i/>
          <w:color w:val="0070C0"/>
          <w:u w:val="single"/>
        </w:rPr>
      </w:pPr>
      <w:r>
        <w:rPr>
          <w:b/>
          <w:i/>
          <w:color w:val="0070C0"/>
          <w:u w:val="single"/>
        </w:rPr>
        <w:t>RELEVANT LAWS &amp; OTHER PROVISIONS</w:t>
      </w:r>
    </w:p>
    <w:p w14:paraId="710B53C0" w14:textId="77777777" w:rsidR="006C65CD" w:rsidRPr="006C65CD" w:rsidRDefault="006C65CD" w:rsidP="0025736F">
      <w:pPr>
        <w:pStyle w:val="ListBullet"/>
        <w:numPr>
          <w:ilvl w:val="0"/>
          <w:numId w:val="155"/>
        </w:numPr>
        <w:spacing w:after="0"/>
        <w:rPr>
          <w:i/>
          <w:color w:val="0070C0"/>
        </w:rPr>
      </w:pPr>
      <w:r w:rsidRPr="006C65CD">
        <w:rPr>
          <w:i/>
          <w:color w:val="0070C0"/>
        </w:rPr>
        <w:t>Education and Care Services National Law Act, 2010 and Regulations 2011</w:t>
      </w:r>
    </w:p>
    <w:p w14:paraId="5A98D01B" w14:textId="77777777" w:rsidR="006C65CD" w:rsidRPr="006C65CD" w:rsidRDefault="006C65CD" w:rsidP="0025736F">
      <w:pPr>
        <w:pStyle w:val="ListBullet"/>
        <w:numPr>
          <w:ilvl w:val="0"/>
          <w:numId w:val="198"/>
        </w:numPr>
        <w:spacing w:after="0"/>
        <w:rPr>
          <w:i/>
          <w:color w:val="0070C0"/>
        </w:rPr>
      </w:pPr>
      <w:r w:rsidRPr="006C65CD">
        <w:rPr>
          <w:i/>
          <w:color w:val="0070C0"/>
        </w:rPr>
        <w:t xml:space="preserve">Duty of Care </w:t>
      </w:r>
    </w:p>
    <w:p w14:paraId="33747041" w14:textId="77777777" w:rsidR="006C65CD" w:rsidRPr="006C65CD" w:rsidRDefault="006C65CD" w:rsidP="0025736F">
      <w:pPr>
        <w:pStyle w:val="ListBullet"/>
        <w:numPr>
          <w:ilvl w:val="0"/>
          <w:numId w:val="198"/>
        </w:numPr>
        <w:spacing w:after="0"/>
        <w:rPr>
          <w:i/>
          <w:color w:val="0070C0"/>
        </w:rPr>
      </w:pPr>
      <w:r w:rsidRPr="006C65CD">
        <w:rPr>
          <w:i/>
          <w:color w:val="0070C0"/>
        </w:rPr>
        <w:t>NQS Area: 2.1.2, 2.1.3, 2.1.4; 3.1.2; 7.1.2; 7.3.5</w:t>
      </w:r>
    </w:p>
    <w:p w14:paraId="15033C4A" w14:textId="53BAB930" w:rsidR="00BC3148" w:rsidRPr="006C65CD" w:rsidRDefault="006C65CD" w:rsidP="0025736F">
      <w:pPr>
        <w:pStyle w:val="ListBullet"/>
        <w:numPr>
          <w:ilvl w:val="0"/>
          <w:numId w:val="198"/>
        </w:numPr>
        <w:spacing w:after="0"/>
        <w:rPr>
          <w:i/>
          <w:color w:val="0070C0"/>
        </w:rPr>
      </w:pPr>
      <w:r w:rsidRPr="006C65CD">
        <w:rPr>
          <w:i/>
          <w:color w:val="0070C0"/>
        </w:rPr>
        <w:t>Policies:  General Health and Safety, Non Smoking, First Aid Waste Management, Infectious Diseases Response Strategy, Food Handling and Storage, Cleaning and Sanitising, Workplace Health and Safety.</w:t>
      </w:r>
    </w:p>
    <w:p w14:paraId="382CB215" w14:textId="77777777" w:rsidR="00526483" w:rsidRDefault="00526483" w:rsidP="00211BA6">
      <w:pPr>
        <w:spacing w:after="0"/>
      </w:pPr>
      <w:r>
        <w:t xml:space="preserve">Sun Safety </w:t>
      </w:r>
    </w:p>
    <w:p w14:paraId="25B8A93F" w14:textId="77777777" w:rsidR="00526483" w:rsidRDefault="00526483" w:rsidP="00211BA6">
      <w:pPr>
        <w:pStyle w:val="ListParagraph"/>
        <w:numPr>
          <w:ilvl w:val="0"/>
          <w:numId w:val="45"/>
        </w:numPr>
        <w:spacing w:after="0"/>
      </w:pPr>
      <w:r>
        <w:t>Children and Educators will wear hats and appropriate clothing when outside and have adequate shade provided by trees, shelter sheds or shade cloth.</w:t>
      </w:r>
    </w:p>
    <w:p w14:paraId="384192A8" w14:textId="77777777" w:rsidR="00526483" w:rsidRDefault="00526483" w:rsidP="00211BA6">
      <w:pPr>
        <w:pStyle w:val="ListParagraph"/>
        <w:numPr>
          <w:ilvl w:val="0"/>
          <w:numId w:val="45"/>
        </w:numPr>
        <w:spacing w:after="0"/>
      </w:pPr>
      <w:r>
        <w:t xml:space="preserve">Educators will encourage children, including by way of modelling behaviour, to avoid excessive exposure to the sun. This will be reflected in the timing of outdoor activities which will be kept to a minimum during </w:t>
      </w:r>
      <w:r w:rsidR="006D0C50">
        <w:t>the hours of 10.00am and 3.00pm d</w:t>
      </w:r>
      <w:r>
        <w:t>uring Vacation Care and 3.00pm¬5.00pm d</w:t>
      </w:r>
      <w:r w:rsidR="00AC37B6">
        <w:t xml:space="preserve">uring after school care on excessively hot days. </w:t>
      </w:r>
    </w:p>
    <w:p w14:paraId="46A3F66C" w14:textId="77777777" w:rsidR="00526483" w:rsidRDefault="00526483" w:rsidP="00211BA6">
      <w:pPr>
        <w:pStyle w:val="ListParagraph"/>
        <w:numPr>
          <w:ilvl w:val="0"/>
          <w:numId w:val="45"/>
        </w:numPr>
        <w:spacing w:after="0"/>
      </w:pPr>
      <w:r>
        <w:t>Educators will encourage children, including by modelling behaviour, to wear a sui</w:t>
      </w:r>
      <w:r w:rsidR="00AC37B6">
        <w:t>table sunscreen (SPF 50</w:t>
      </w:r>
      <w:r>
        <w:t xml:space="preserve">), which is reapplied </w:t>
      </w:r>
      <w:r w:rsidR="00AC37B6">
        <w:t>per</w:t>
      </w:r>
      <w:r>
        <w:t xml:space="preserve"> the manufacturer's recommendations.</w:t>
      </w:r>
    </w:p>
    <w:p w14:paraId="1B315A57" w14:textId="77777777" w:rsidR="00526483" w:rsidRDefault="00526483" w:rsidP="00211BA6">
      <w:pPr>
        <w:spacing w:after="0"/>
      </w:pPr>
      <w:r>
        <w:t>Service Environment</w:t>
      </w:r>
    </w:p>
    <w:p w14:paraId="4F636B8F" w14:textId="77777777" w:rsidR="00526483" w:rsidRDefault="00526483" w:rsidP="00211BA6">
      <w:pPr>
        <w:pStyle w:val="ListParagraph"/>
        <w:numPr>
          <w:ilvl w:val="0"/>
          <w:numId w:val="45"/>
        </w:numPr>
        <w:spacing w:after="0"/>
      </w:pPr>
      <w:r>
        <w:t>A quiet area will be provided where children can be quiet and away from other children.</w:t>
      </w:r>
    </w:p>
    <w:p w14:paraId="1EA6D481" w14:textId="2A99CAFB" w:rsidR="008D163E" w:rsidRDefault="00526483" w:rsidP="00211BA6">
      <w:pPr>
        <w:pStyle w:val="ListParagraph"/>
        <w:numPr>
          <w:ilvl w:val="0"/>
          <w:numId w:val="45"/>
        </w:numPr>
        <w:spacing w:after="0"/>
      </w:pPr>
      <w:r>
        <w:t xml:space="preserve">'No smoking' at or about the Service is a condition of entry for all people, including Educators, parents </w:t>
      </w:r>
      <w:r w:rsidR="00AC37B6">
        <w:t>and others, entering the premises</w:t>
      </w:r>
      <w:r>
        <w:t>.</w:t>
      </w:r>
    </w:p>
    <w:p w14:paraId="0133157C" w14:textId="77777777" w:rsidR="00526483" w:rsidRDefault="00526483" w:rsidP="00211BA6">
      <w:pPr>
        <w:pStyle w:val="ListParagraph"/>
        <w:numPr>
          <w:ilvl w:val="0"/>
          <w:numId w:val="45"/>
        </w:numPr>
        <w:spacing w:after="0"/>
      </w:pPr>
      <w:r>
        <w:t>The Service will place a reminder notice, for Educators and children, in the Service to remind all of the need to maintain a cle</w:t>
      </w:r>
      <w:r w:rsidR="00AC37B6">
        <w:t>an and healthy environment</w:t>
      </w:r>
      <w:r>
        <w:t>, and of its `no smoking policy'.</w:t>
      </w:r>
    </w:p>
    <w:p w14:paraId="1FCBE780" w14:textId="77777777" w:rsidR="00526483" w:rsidRDefault="00526483" w:rsidP="00211BA6">
      <w:pPr>
        <w:spacing w:after="0"/>
      </w:pPr>
      <w:r>
        <w:t>Cleanliness</w:t>
      </w:r>
    </w:p>
    <w:p w14:paraId="6C7CEED8" w14:textId="77777777" w:rsidR="00526483" w:rsidRDefault="00526483" w:rsidP="00211BA6">
      <w:pPr>
        <w:pStyle w:val="ListParagraph"/>
        <w:numPr>
          <w:ilvl w:val="0"/>
          <w:numId w:val="46"/>
        </w:numPr>
        <w:spacing w:after="0"/>
      </w:pPr>
      <w:r>
        <w:t>Educators will ensure that premises used for the Service and all toys, dress- up clothes, paint shirts and other materials and resources will be kept clean.</w:t>
      </w:r>
    </w:p>
    <w:p w14:paraId="0FE3B58B" w14:textId="77777777" w:rsidR="00526483" w:rsidRDefault="00526483" w:rsidP="00211BA6">
      <w:pPr>
        <w:pStyle w:val="ListParagraph"/>
        <w:numPr>
          <w:ilvl w:val="0"/>
          <w:numId w:val="46"/>
        </w:numPr>
        <w:spacing w:after="0"/>
      </w:pPr>
      <w:r>
        <w:t>Tables, benches, floor surfaces and toilets will be cleaned thoroughly each day.</w:t>
      </w:r>
    </w:p>
    <w:p w14:paraId="2DB841EE" w14:textId="77777777" w:rsidR="00526483" w:rsidRDefault="00526483" w:rsidP="00211BA6">
      <w:pPr>
        <w:pStyle w:val="ListParagraph"/>
        <w:numPr>
          <w:ilvl w:val="0"/>
          <w:numId w:val="46"/>
        </w:numPr>
        <w:spacing w:after="0"/>
      </w:pPr>
      <w:r>
        <w:t>The refrigerator will be cleaned once a week.</w:t>
      </w:r>
    </w:p>
    <w:p w14:paraId="10C6164A" w14:textId="77777777" w:rsidR="00526483" w:rsidRDefault="00526483" w:rsidP="00211BA6">
      <w:pPr>
        <w:pStyle w:val="ListParagraph"/>
        <w:numPr>
          <w:ilvl w:val="0"/>
          <w:numId w:val="46"/>
        </w:numPr>
        <w:spacing w:after="0"/>
      </w:pPr>
      <w:r>
        <w:t>Cupboards will be kept in a hygienic state to protect against any vermin outbreak.</w:t>
      </w:r>
    </w:p>
    <w:p w14:paraId="1A51CBA8" w14:textId="77777777" w:rsidR="00526483" w:rsidRDefault="00526483" w:rsidP="00211BA6">
      <w:pPr>
        <w:pStyle w:val="ListParagraph"/>
        <w:numPr>
          <w:ilvl w:val="0"/>
          <w:numId w:val="46"/>
        </w:numPr>
        <w:spacing w:after="0"/>
      </w:pPr>
      <w:r>
        <w:t>The premises will be regularly treated for the control of pests.</w:t>
      </w:r>
    </w:p>
    <w:p w14:paraId="4EFEBD67" w14:textId="77777777" w:rsidR="00526483" w:rsidRDefault="00526483" w:rsidP="00211BA6">
      <w:pPr>
        <w:pStyle w:val="ListParagraph"/>
        <w:numPr>
          <w:ilvl w:val="0"/>
          <w:numId w:val="46"/>
        </w:numPr>
        <w:spacing w:after="0"/>
      </w:pPr>
      <w:r>
        <w:t>Educators will ensure that all tissues are disposed of immediately after use.</w:t>
      </w:r>
    </w:p>
    <w:p w14:paraId="1DB4FC4D" w14:textId="77777777" w:rsidR="00526483" w:rsidRDefault="00526483" w:rsidP="00211BA6">
      <w:pPr>
        <w:pStyle w:val="ListParagraph"/>
        <w:numPr>
          <w:ilvl w:val="0"/>
          <w:numId w:val="46"/>
        </w:numPr>
        <w:spacing w:after="0"/>
      </w:pPr>
      <w:r>
        <w:t>There will be a suitable area for waste disposal. This is to be covered and emptied daily into outside garbage units that are collected regularly.</w:t>
      </w:r>
    </w:p>
    <w:p w14:paraId="433FCE52" w14:textId="77777777" w:rsidR="00BC3148" w:rsidRDefault="00AE6466" w:rsidP="00211BA6">
      <w:pPr>
        <w:pStyle w:val="ListParagraph"/>
        <w:numPr>
          <w:ilvl w:val="0"/>
          <w:numId w:val="46"/>
        </w:numPr>
        <w:spacing w:after="0"/>
      </w:pPr>
      <w:r>
        <w:t>Recycled items (</w:t>
      </w:r>
      <w:r w:rsidR="00526483">
        <w:t>for craft activities) which were used, or suspected to have been used, in a non-hygienic environment will not be used at the Service.</w:t>
      </w:r>
    </w:p>
    <w:p w14:paraId="24753BD8" w14:textId="77777777" w:rsidR="00E306E7" w:rsidRDefault="00E306E7"/>
    <w:p w14:paraId="35A43FFE" w14:textId="77777777" w:rsidR="00FC0391" w:rsidRDefault="00FC0391"/>
    <w:p w14:paraId="6943CB8E" w14:textId="77777777" w:rsidR="00FC0391" w:rsidRDefault="00FC0391"/>
    <w:tbl>
      <w:tblPr>
        <w:tblStyle w:val="TableGrid"/>
        <w:tblW w:w="10881" w:type="dxa"/>
        <w:tblLook w:val="04A0" w:firstRow="1" w:lastRow="0" w:firstColumn="1" w:lastColumn="0" w:noHBand="0" w:noVBand="1"/>
      </w:tblPr>
      <w:tblGrid>
        <w:gridCol w:w="5920"/>
        <w:gridCol w:w="4961"/>
      </w:tblGrid>
      <w:tr w:rsidR="00BC3148" w14:paraId="33B127B5" w14:textId="77777777" w:rsidTr="00E306E7">
        <w:tc>
          <w:tcPr>
            <w:tcW w:w="5920" w:type="dxa"/>
          </w:tcPr>
          <w:p w14:paraId="6058BD04" w14:textId="77777777" w:rsidR="00BC3148" w:rsidRDefault="00BC3148" w:rsidP="00BC3148"/>
          <w:p w14:paraId="47581EFE" w14:textId="77777777" w:rsidR="00BC3148" w:rsidRDefault="00BC3148" w:rsidP="00BC3148">
            <w:r>
              <w:t>POLICY GROUP:</w:t>
            </w:r>
            <w:r w:rsidR="00AE6466">
              <w:t xml:space="preserve"> HEALTH &amp; WELL</w:t>
            </w:r>
            <w:r w:rsidR="000E2B28">
              <w:t>BEING</w:t>
            </w:r>
          </w:p>
          <w:p w14:paraId="1AA9C1BB" w14:textId="77777777" w:rsidR="00BC3148" w:rsidRDefault="00BC3148" w:rsidP="00BC3148"/>
        </w:tc>
        <w:tc>
          <w:tcPr>
            <w:tcW w:w="4961" w:type="dxa"/>
          </w:tcPr>
          <w:p w14:paraId="7D79D309" w14:textId="77777777" w:rsidR="00BC3148" w:rsidRDefault="0020554C" w:rsidP="00BC3148">
            <w:r>
              <w:t xml:space="preserve">FORMULATED: </w:t>
            </w:r>
            <w:r w:rsidR="00951953">
              <w:t>2018</w:t>
            </w:r>
          </w:p>
          <w:p w14:paraId="45A1F1A3" w14:textId="77777777" w:rsidR="00BC3148" w:rsidRDefault="00BC3148" w:rsidP="00BC3148"/>
          <w:p w14:paraId="70BFCD4F" w14:textId="77777777" w:rsidR="00BC3148" w:rsidRDefault="0020554C" w:rsidP="00BC3148">
            <w:r>
              <w:t>COMPILED BY: STAFF, PARENTS &amp; MANAGEMENT</w:t>
            </w:r>
          </w:p>
          <w:p w14:paraId="09343A67" w14:textId="77777777" w:rsidR="00BC3148" w:rsidRDefault="00BC3148" w:rsidP="00BC3148"/>
        </w:tc>
      </w:tr>
      <w:tr w:rsidR="00BC3148" w14:paraId="4B854CB9" w14:textId="77777777" w:rsidTr="00E306E7">
        <w:tc>
          <w:tcPr>
            <w:tcW w:w="5920" w:type="dxa"/>
          </w:tcPr>
          <w:p w14:paraId="2E4D1DA0" w14:textId="77777777" w:rsidR="00BC3148" w:rsidRDefault="00BC3148" w:rsidP="00BC3148"/>
          <w:p w14:paraId="5F7658EB" w14:textId="7F50ACE5" w:rsidR="00BC3148" w:rsidRDefault="00BC3148" w:rsidP="00BC3148">
            <w:r>
              <w:t>TITLE:</w:t>
            </w:r>
            <w:r w:rsidR="00F61FE7">
              <w:t xml:space="preserve"> ILLNESS,</w:t>
            </w:r>
            <w:r w:rsidR="000E2B28">
              <w:t xml:space="preserve"> INJURY</w:t>
            </w:r>
            <w:r w:rsidR="00F61FE7">
              <w:t xml:space="preserve"> AND FIRST AID ADMINISTRATION </w:t>
            </w:r>
            <w:r w:rsidR="000E2B28">
              <w:t>POLICY 4.</w:t>
            </w:r>
            <w:r w:rsidR="000001BA">
              <w:t>6</w:t>
            </w:r>
          </w:p>
          <w:p w14:paraId="5A3E0862" w14:textId="77777777" w:rsidR="00BC3148" w:rsidRDefault="00BC3148" w:rsidP="00BC3148"/>
        </w:tc>
        <w:tc>
          <w:tcPr>
            <w:tcW w:w="4961" w:type="dxa"/>
          </w:tcPr>
          <w:p w14:paraId="1DBB5DB2" w14:textId="0E240CDA" w:rsidR="00527935" w:rsidRDefault="00BF01B6" w:rsidP="00BC3148">
            <w:r>
              <w:t>REVIEWED: 20</w:t>
            </w:r>
            <w:r w:rsidR="00211BA6">
              <w:t>2</w:t>
            </w:r>
            <w:r w:rsidR="00527935">
              <w:t>3</w:t>
            </w:r>
          </w:p>
          <w:p w14:paraId="2D9A197A" w14:textId="77777777" w:rsidR="00BC3148" w:rsidRDefault="00BC3148" w:rsidP="00BC3148"/>
          <w:p w14:paraId="0BD0276E" w14:textId="796EA632" w:rsidR="00BC3148" w:rsidRDefault="00BF01B6" w:rsidP="00BC3148">
            <w:r>
              <w:t>REVISED: 20</w:t>
            </w:r>
            <w:r w:rsidR="00211BA6">
              <w:t>20</w:t>
            </w:r>
          </w:p>
        </w:tc>
      </w:tr>
    </w:tbl>
    <w:p w14:paraId="53DD4406" w14:textId="77777777" w:rsidR="00BC3148" w:rsidRDefault="00BC3148"/>
    <w:p w14:paraId="6D322AAE" w14:textId="20E25FE8" w:rsidR="000E2B28" w:rsidRDefault="000E2B28">
      <w:r w:rsidRPr="000E2B28">
        <w:t>The Service proactively strives to avoid injuries occurring at the Service, and to minimise the impact of injuries and illnesses by responding appropriately and as quickly as possible, to all injuries and illnesses. The rights and responsibilities of parents with respect to injuries to and illnesses of their children are acknowledged and will be taken in to account in administering all procedures. (See also Policy 6.3 - Workplace Health and Safety)</w:t>
      </w:r>
    </w:p>
    <w:p w14:paraId="389C3F9C" w14:textId="77777777" w:rsidR="00FE41F0" w:rsidRDefault="00FE41F0" w:rsidP="00FE41F0">
      <w:pPr>
        <w:rPr>
          <w:b/>
          <w:i/>
          <w:color w:val="0070C0"/>
          <w:u w:val="single"/>
        </w:rPr>
      </w:pPr>
      <w:r>
        <w:rPr>
          <w:b/>
          <w:i/>
          <w:color w:val="0070C0"/>
          <w:u w:val="single"/>
        </w:rPr>
        <w:t>RELEVANT LAWS &amp; OTHER PROVISIONS</w:t>
      </w:r>
    </w:p>
    <w:p w14:paraId="5D411AD0" w14:textId="77777777" w:rsidR="006C65CD" w:rsidRPr="006C65CD" w:rsidRDefault="006C65CD" w:rsidP="0025736F">
      <w:pPr>
        <w:pStyle w:val="ListBullet"/>
        <w:numPr>
          <w:ilvl w:val="0"/>
          <w:numId w:val="155"/>
        </w:numPr>
        <w:spacing w:after="0"/>
        <w:rPr>
          <w:i/>
          <w:color w:val="0070C0"/>
        </w:rPr>
      </w:pPr>
      <w:r w:rsidRPr="006C65CD">
        <w:rPr>
          <w:i/>
          <w:color w:val="0070C0"/>
        </w:rPr>
        <w:t>Education and Care Services National Law Act, 2010 and Regulations 2011</w:t>
      </w:r>
    </w:p>
    <w:p w14:paraId="25AE80EB" w14:textId="77777777" w:rsidR="006C65CD" w:rsidRPr="006C65CD" w:rsidRDefault="006C65CD" w:rsidP="0025736F">
      <w:pPr>
        <w:pStyle w:val="ListBullet"/>
        <w:numPr>
          <w:ilvl w:val="0"/>
          <w:numId w:val="199"/>
        </w:numPr>
        <w:spacing w:after="0"/>
        <w:rPr>
          <w:i/>
          <w:color w:val="0070C0"/>
        </w:rPr>
      </w:pPr>
      <w:r w:rsidRPr="006C65CD">
        <w:rPr>
          <w:i/>
          <w:color w:val="0070C0"/>
        </w:rPr>
        <w:t>Duty of Care</w:t>
      </w:r>
    </w:p>
    <w:p w14:paraId="32948BAB" w14:textId="77777777" w:rsidR="006C65CD" w:rsidRPr="006C65CD" w:rsidRDefault="006C65CD" w:rsidP="0025736F">
      <w:pPr>
        <w:pStyle w:val="ListBullet"/>
        <w:numPr>
          <w:ilvl w:val="0"/>
          <w:numId w:val="199"/>
        </w:numPr>
        <w:spacing w:after="0"/>
        <w:rPr>
          <w:color w:val="0070C0"/>
        </w:rPr>
      </w:pPr>
      <w:r w:rsidRPr="006C65CD">
        <w:rPr>
          <w:i/>
          <w:iCs/>
          <w:color w:val="0070C0"/>
        </w:rPr>
        <w:t>First Aid Code of Practice 2004</w:t>
      </w:r>
    </w:p>
    <w:p w14:paraId="07BEDFDD" w14:textId="77777777" w:rsidR="006C65CD" w:rsidRPr="006C65CD" w:rsidRDefault="006C65CD" w:rsidP="0025736F">
      <w:pPr>
        <w:pStyle w:val="ListBullet"/>
        <w:numPr>
          <w:ilvl w:val="0"/>
          <w:numId w:val="199"/>
        </w:numPr>
        <w:spacing w:after="0"/>
        <w:rPr>
          <w:i/>
          <w:color w:val="0070C0"/>
        </w:rPr>
      </w:pPr>
      <w:r w:rsidRPr="006C65CD">
        <w:rPr>
          <w:i/>
          <w:color w:val="0070C0"/>
        </w:rPr>
        <w:t>NQS Area: 2.1.1, 2.1.2, 2.1.4; 2.3.3; 4.2.1; 6.1.1; 6.2.1; 7.1.2; 7.2.3; 7.3.1,7.3.2, 7.3.3, 7.3.5.</w:t>
      </w:r>
    </w:p>
    <w:p w14:paraId="409ED25D" w14:textId="62B754AB" w:rsidR="00FE41F0" w:rsidRDefault="006C65CD" w:rsidP="0025736F">
      <w:pPr>
        <w:pStyle w:val="ListBullet"/>
        <w:numPr>
          <w:ilvl w:val="0"/>
          <w:numId w:val="199"/>
        </w:numPr>
        <w:spacing w:after="0"/>
        <w:rPr>
          <w:i/>
          <w:color w:val="0070C0"/>
        </w:rPr>
      </w:pPr>
      <w:r w:rsidRPr="006C65CD">
        <w:rPr>
          <w:i/>
          <w:color w:val="0070C0"/>
        </w:rPr>
        <w:t>Policies: Observational Recording, Medication, Anaphylaxis Management, Anaphylaxis Management, Emergency Health and Medical Procedure Management, First Aid Waste Management, Infectious Diseases Response Strategy, Asthma, Enrolment, Information Handling (Privacy and Confidentiality).</w:t>
      </w:r>
    </w:p>
    <w:p w14:paraId="1F065FEB" w14:textId="77777777" w:rsidR="00E306E7" w:rsidRPr="006C65CD" w:rsidRDefault="00E306E7" w:rsidP="00E306E7">
      <w:pPr>
        <w:pStyle w:val="ListBullet"/>
        <w:tabs>
          <w:tab w:val="clear" w:pos="2487"/>
        </w:tabs>
        <w:spacing w:after="0"/>
        <w:ind w:left="720" w:firstLine="0"/>
        <w:rPr>
          <w:i/>
          <w:color w:val="0070C0"/>
        </w:rPr>
      </w:pPr>
    </w:p>
    <w:p w14:paraId="27F912A7" w14:textId="77777777" w:rsidR="000E2B28" w:rsidRDefault="000E2B28" w:rsidP="000E2B28">
      <w:r>
        <w:t>Procedures Parental Permission</w:t>
      </w:r>
    </w:p>
    <w:p w14:paraId="194D547B" w14:textId="04A73C8F" w:rsidR="000E2B28" w:rsidRDefault="000E2B28" w:rsidP="00353EFC">
      <w:pPr>
        <w:pStyle w:val="ListParagraph"/>
        <w:numPr>
          <w:ilvl w:val="0"/>
          <w:numId w:val="47"/>
        </w:numPr>
      </w:pPr>
      <w:r>
        <w:t xml:space="preserve">Written permission from the child's parent/guardian will be sought through the enrolment process (see Policy 9.2) for the </w:t>
      </w:r>
      <w:r w:rsidR="00BD483E">
        <w:t>Director</w:t>
      </w:r>
      <w:r>
        <w:t xml:space="preserve"> (or, in absence of </w:t>
      </w:r>
      <w:r w:rsidR="007A30A2">
        <w:t xml:space="preserve">the </w:t>
      </w:r>
      <w:r w:rsidR="00BD483E">
        <w:t>Director</w:t>
      </w:r>
      <w:r w:rsidR="007A30A2">
        <w:t>, a</w:t>
      </w:r>
      <w:r w:rsidR="00276F81">
        <w:t>n</w:t>
      </w:r>
      <w:r w:rsidR="007A30A2">
        <w:t xml:space="preserve"> Educator</w:t>
      </w:r>
      <w:r>
        <w:t xml:space="preserve"> qualified in first aid) to obtain medical attention, in keeping with the Policies and Procedures of the Service, if required.</w:t>
      </w:r>
    </w:p>
    <w:p w14:paraId="46AEB4EC" w14:textId="77777777" w:rsidR="000E2B28" w:rsidRDefault="000E2B28" w:rsidP="00353EFC">
      <w:pPr>
        <w:pStyle w:val="ListParagraph"/>
        <w:numPr>
          <w:ilvl w:val="0"/>
          <w:numId w:val="47"/>
        </w:numPr>
      </w:pPr>
      <w:r>
        <w:t xml:space="preserve">Written consent will also be obtained from the parent/guardian for the use of all health and other personal information which the Service has relating to the child </w:t>
      </w:r>
      <w:r w:rsidR="00276F81">
        <w:t>for</w:t>
      </w:r>
      <w:r>
        <w:t xml:space="preserve"> enabling Educators of the Service to:</w:t>
      </w:r>
    </w:p>
    <w:p w14:paraId="375F8B17" w14:textId="77777777" w:rsidR="000E2B28" w:rsidRDefault="000E2B28" w:rsidP="00353EFC">
      <w:pPr>
        <w:pStyle w:val="ListParagraph"/>
        <w:numPr>
          <w:ilvl w:val="1"/>
          <w:numId w:val="48"/>
        </w:numPr>
      </w:pPr>
      <w:r>
        <w:t>administer care and assistance to the child, including by obtaining</w:t>
      </w:r>
    </w:p>
    <w:p w14:paraId="6767C486" w14:textId="77777777" w:rsidR="000E2B28" w:rsidRDefault="000E2B28" w:rsidP="00353EFC">
      <w:pPr>
        <w:pStyle w:val="ListParagraph"/>
        <w:numPr>
          <w:ilvl w:val="1"/>
          <w:numId w:val="48"/>
        </w:numPr>
      </w:pPr>
      <w:r>
        <w:t>emergency or other medical assistance or care for the child in accordance with the Injury and Illness Policy and Procedures of the Service; and</w:t>
      </w:r>
    </w:p>
    <w:p w14:paraId="12EB3A59" w14:textId="77777777" w:rsidR="000E2B28" w:rsidRDefault="000E2B28" w:rsidP="00353EFC">
      <w:pPr>
        <w:pStyle w:val="ListParagraph"/>
        <w:numPr>
          <w:ilvl w:val="1"/>
          <w:numId w:val="48"/>
        </w:numPr>
      </w:pPr>
      <w:r>
        <w:t>report any injury or illness as required by law First Aid</w:t>
      </w:r>
    </w:p>
    <w:p w14:paraId="652A30DC" w14:textId="77777777" w:rsidR="007A30A2" w:rsidRDefault="007A30A2" w:rsidP="007A30A2">
      <w:pPr>
        <w:pStyle w:val="ListParagraph"/>
        <w:ind w:left="1440"/>
      </w:pPr>
    </w:p>
    <w:p w14:paraId="1EA16188" w14:textId="77777777" w:rsidR="000E2B28" w:rsidRDefault="00AE6466" w:rsidP="00353EFC">
      <w:pPr>
        <w:pStyle w:val="ListParagraph"/>
        <w:numPr>
          <w:ilvl w:val="0"/>
          <w:numId w:val="49"/>
        </w:numPr>
      </w:pPr>
      <w:r>
        <w:t>At least one Educator with a current first-aid, CPR, asthma and anaphylaxis qualification</w:t>
      </w:r>
      <w:r w:rsidR="000E2B28">
        <w:t>, as required by the Child Care Regs, will be on duty at all times while children are in attendance at</w:t>
      </w:r>
      <w:r w:rsidR="007A30A2">
        <w:t xml:space="preserve"> this Service. </w:t>
      </w:r>
    </w:p>
    <w:p w14:paraId="5CAF618E" w14:textId="43A80C08" w:rsidR="00E306E7" w:rsidRDefault="000E2B28" w:rsidP="000E2B28">
      <w:pPr>
        <w:pStyle w:val="ListParagraph"/>
        <w:numPr>
          <w:ilvl w:val="0"/>
          <w:numId w:val="49"/>
        </w:numPr>
      </w:pPr>
      <w:r>
        <w:t>Disposable gloves will be worn by Educators when administering first-aid, and will be disposed of immediately after use, in a way that they are reasonably secure from children and other Educators.</w:t>
      </w:r>
    </w:p>
    <w:p w14:paraId="38D1B262" w14:textId="69178ADF" w:rsidR="000E2B28" w:rsidRDefault="000E2B28" w:rsidP="00353EFC">
      <w:pPr>
        <w:pStyle w:val="ListParagraph"/>
        <w:numPr>
          <w:ilvl w:val="0"/>
          <w:numId w:val="49"/>
        </w:numPr>
      </w:pPr>
      <w:r>
        <w:t xml:space="preserve">The </w:t>
      </w:r>
      <w:r w:rsidR="00BD483E">
        <w:t>Director</w:t>
      </w:r>
      <w:r>
        <w:t xml:space="preserve"> will deleg</w:t>
      </w:r>
      <w:r w:rsidR="007A30A2">
        <w:t>ate a qualified Educator</w:t>
      </w:r>
      <w:r>
        <w:t xml:space="preserve"> to ensure that the following are</w:t>
      </w:r>
      <w:r w:rsidR="00276F81">
        <w:t xml:space="preserve"> always</w:t>
      </w:r>
      <w:r>
        <w:t xml:space="preserve"> kept </w:t>
      </w:r>
      <w:r w:rsidR="00276F81">
        <w:t>at the Service</w:t>
      </w:r>
      <w:r>
        <w:t>, and are accessible to the Educators but not to children:</w:t>
      </w:r>
    </w:p>
    <w:p w14:paraId="5FB52859" w14:textId="77777777" w:rsidR="000E2B28" w:rsidRDefault="000E2B28" w:rsidP="00353EFC">
      <w:pPr>
        <w:pStyle w:val="ListParagraph"/>
        <w:numPr>
          <w:ilvl w:val="0"/>
          <w:numId w:val="50"/>
        </w:numPr>
      </w:pPr>
      <w:r>
        <w:t>A fully maintained and equipped first aid kit, adequate for the number of children attending the Service;</w:t>
      </w:r>
    </w:p>
    <w:p w14:paraId="43D9DADD" w14:textId="77777777" w:rsidR="000E2B28" w:rsidRDefault="000E2B28" w:rsidP="00353EFC">
      <w:pPr>
        <w:pStyle w:val="ListParagraph"/>
        <w:numPr>
          <w:ilvl w:val="0"/>
          <w:numId w:val="50"/>
        </w:numPr>
      </w:pPr>
      <w:r>
        <w:t>A recognised a</w:t>
      </w:r>
      <w:r w:rsidR="00AE6466">
        <w:t>nd current first-aid manual</w:t>
      </w:r>
    </w:p>
    <w:p w14:paraId="17AE25C8" w14:textId="77777777" w:rsidR="000E2B28" w:rsidRDefault="00276F81" w:rsidP="00353EFC">
      <w:pPr>
        <w:pStyle w:val="ListParagraph"/>
        <w:numPr>
          <w:ilvl w:val="0"/>
          <w:numId w:val="50"/>
        </w:numPr>
      </w:pPr>
      <w:r>
        <w:t>C</w:t>
      </w:r>
      <w:r w:rsidR="000E2B28">
        <w:t>old pack</w:t>
      </w:r>
      <w:r>
        <w:t>s</w:t>
      </w:r>
      <w:r w:rsidR="000E2B28">
        <w:t xml:space="preserve"> and ice ready for use in the administering of first aid;</w:t>
      </w:r>
    </w:p>
    <w:p w14:paraId="0EEC26CD" w14:textId="77777777" w:rsidR="000E2B28" w:rsidRDefault="000E2B28" w:rsidP="00353EFC">
      <w:pPr>
        <w:pStyle w:val="ListParagraph"/>
        <w:numPr>
          <w:ilvl w:val="0"/>
          <w:numId w:val="50"/>
        </w:numPr>
      </w:pPr>
      <w:r>
        <w:t>A store of disposable gloves.</w:t>
      </w:r>
    </w:p>
    <w:p w14:paraId="14994258" w14:textId="77777777" w:rsidR="00AE6466" w:rsidRDefault="00AE6466" w:rsidP="00353EFC">
      <w:pPr>
        <w:pStyle w:val="ListParagraph"/>
        <w:numPr>
          <w:ilvl w:val="0"/>
          <w:numId w:val="50"/>
        </w:numPr>
      </w:pPr>
      <w:r>
        <w:t>An in-date epipen</w:t>
      </w:r>
    </w:p>
    <w:p w14:paraId="5692E277" w14:textId="77777777" w:rsidR="00AE6466" w:rsidRDefault="00AE6466" w:rsidP="00353EFC">
      <w:pPr>
        <w:pStyle w:val="ListParagraph"/>
        <w:numPr>
          <w:ilvl w:val="0"/>
          <w:numId w:val="50"/>
        </w:numPr>
      </w:pPr>
      <w:r>
        <w:t>A spacer for administration of asthma medication</w:t>
      </w:r>
    </w:p>
    <w:p w14:paraId="5C06C76B" w14:textId="77777777" w:rsidR="000E2B28" w:rsidRPr="007A30A2" w:rsidRDefault="000E2B28" w:rsidP="000E2B28">
      <w:pPr>
        <w:rPr>
          <w:i/>
          <w:u w:val="single"/>
        </w:rPr>
      </w:pPr>
      <w:r w:rsidRPr="007A30A2">
        <w:rPr>
          <w:i/>
          <w:u w:val="single"/>
        </w:rPr>
        <w:t>Immediate procedure upon injury or illness</w:t>
      </w:r>
    </w:p>
    <w:p w14:paraId="0B1D4C0F" w14:textId="77777777" w:rsidR="000E2B28" w:rsidRDefault="000E2B28" w:rsidP="00AE6466">
      <w:pPr>
        <w:pStyle w:val="ListParagraph"/>
      </w:pPr>
      <w:r>
        <w:t>If a child becomes ill or injured while attending the Service-:</w:t>
      </w:r>
    </w:p>
    <w:p w14:paraId="7DFB9C69" w14:textId="77777777" w:rsidR="00BC3148" w:rsidRDefault="000E2B28" w:rsidP="00353EFC">
      <w:pPr>
        <w:pStyle w:val="ListParagraph"/>
        <w:numPr>
          <w:ilvl w:val="0"/>
          <w:numId w:val="51"/>
        </w:numPr>
      </w:pPr>
      <w:r>
        <w:lastRenderedPageBreak/>
        <w:t>Educators will comfort and calm the child;</w:t>
      </w:r>
    </w:p>
    <w:p w14:paraId="38AC547E" w14:textId="77777777" w:rsidR="007A30A2" w:rsidRDefault="007A30A2" w:rsidP="00353EFC">
      <w:pPr>
        <w:pStyle w:val="ListParagraph"/>
        <w:numPr>
          <w:ilvl w:val="0"/>
          <w:numId w:val="51"/>
        </w:numPr>
      </w:pPr>
      <w:r>
        <w:t>Educators qualified in first aid will administer appropriate first aid and assess the child's condition;</w:t>
      </w:r>
    </w:p>
    <w:p w14:paraId="4632326D" w14:textId="77777777" w:rsidR="007A30A2" w:rsidRDefault="007A30A2" w:rsidP="00353EFC">
      <w:pPr>
        <w:pStyle w:val="ListParagraph"/>
        <w:numPr>
          <w:ilvl w:val="0"/>
          <w:numId w:val="51"/>
        </w:numPr>
      </w:pPr>
      <w:r>
        <w:t>No Educator will administer non-prescribed oral medications to any child, unless parent has given prior written l permission or verbal perm</w:t>
      </w:r>
      <w:r w:rsidR="00276F81">
        <w:t>ission for panadol / nurofen etc</w:t>
      </w:r>
      <w:r>
        <w:t>.</w:t>
      </w:r>
    </w:p>
    <w:p w14:paraId="68E6C008" w14:textId="3B62D81A" w:rsidR="00542FFD" w:rsidRDefault="00746BD3" w:rsidP="00353EFC">
      <w:pPr>
        <w:pStyle w:val="ListParagraph"/>
        <w:numPr>
          <w:ilvl w:val="0"/>
          <w:numId w:val="51"/>
        </w:numPr>
      </w:pPr>
      <w:r>
        <w:t xml:space="preserve">In the case of a concussion </w:t>
      </w:r>
      <w:r w:rsidR="00FE614B">
        <w:t xml:space="preserve">a </w:t>
      </w:r>
      <w:r w:rsidR="005F5D89">
        <w:t>staff member who retain</w:t>
      </w:r>
      <w:r w:rsidR="00D2243F">
        <w:t>s</w:t>
      </w:r>
      <w:r w:rsidR="005F5D89">
        <w:t xml:space="preserve"> a first aid certificate must </w:t>
      </w:r>
      <w:r w:rsidR="00601DA5">
        <w:t>conduct a concussion check</w:t>
      </w:r>
      <w:r w:rsidR="00F573FE">
        <w:t xml:space="preserve">. </w:t>
      </w:r>
      <w:r w:rsidR="00E13097">
        <w:t xml:space="preserve">Allow 3 concussion test to be performed, </w:t>
      </w:r>
      <w:r w:rsidR="00A47FD7">
        <w:t>one (1) upon said injury, two</w:t>
      </w:r>
      <w:r w:rsidR="00542FFD">
        <w:t xml:space="preserve"> </w:t>
      </w:r>
      <w:r w:rsidR="00A47FD7">
        <w:t xml:space="preserve">(2) 15 minutes after </w:t>
      </w:r>
      <w:r w:rsidR="00542FFD">
        <w:t>injury occurred and three (3) 30 min</w:t>
      </w:r>
      <w:r w:rsidR="00BA74B9">
        <w:t>utes</w:t>
      </w:r>
      <w:r w:rsidR="00542FFD">
        <w:t xml:space="preserve"> after the injury has taken place.</w:t>
      </w:r>
    </w:p>
    <w:p w14:paraId="6BE21A85" w14:textId="77777777" w:rsidR="00863F21" w:rsidRDefault="00863F21" w:rsidP="00863F21">
      <w:pPr>
        <w:pStyle w:val="ListParagraph"/>
        <w:numPr>
          <w:ilvl w:val="0"/>
          <w:numId w:val="51"/>
        </w:numPr>
      </w:pPr>
      <w:r>
        <w:t xml:space="preserve">It’s important to prioritise the safety and wellbeing of the child. The concussion check must involve assessing the child for symptoms of, headaches, dizziness, confusion, or memory loss. </w:t>
      </w:r>
    </w:p>
    <w:p w14:paraId="3E5C096B" w14:textId="0158DA32" w:rsidR="00863F21" w:rsidRDefault="00863F21" w:rsidP="00863F21">
      <w:pPr>
        <w:pStyle w:val="ListParagraph"/>
        <w:numPr>
          <w:ilvl w:val="0"/>
          <w:numId w:val="51"/>
        </w:numPr>
      </w:pPr>
      <w:r>
        <w:t xml:space="preserve"> If the child exhibits any of these symptoms after a head injury, </w:t>
      </w:r>
      <w:r w:rsidR="00BA74B9">
        <w:t>it’s</w:t>
      </w:r>
      <w:r>
        <w:t xml:space="preserve"> important to inform parents and ensure that medical attention is strongly advised. </w:t>
      </w:r>
    </w:p>
    <w:p w14:paraId="640377E3" w14:textId="3830C0E5" w:rsidR="0070672E" w:rsidRDefault="00E85836" w:rsidP="00353EFC">
      <w:pPr>
        <w:pStyle w:val="ListParagraph"/>
        <w:numPr>
          <w:ilvl w:val="0"/>
          <w:numId w:val="51"/>
        </w:numPr>
      </w:pPr>
      <w:r>
        <w:t xml:space="preserve">A concussion check should entail: </w:t>
      </w:r>
    </w:p>
    <w:p w14:paraId="2A72210A" w14:textId="4C473C94" w:rsidR="000A2B80" w:rsidRDefault="000A2B80" w:rsidP="000A2B80">
      <w:pPr>
        <w:pStyle w:val="ListParagraph"/>
        <w:numPr>
          <w:ilvl w:val="2"/>
          <w:numId w:val="48"/>
        </w:numPr>
      </w:pPr>
      <w:r>
        <w:t xml:space="preserve">Simple questions to observe the </w:t>
      </w:r>
      <w:r w:rsidR="00C35F05">
        <w:t>injured</w:t>
      </w:r>
      <w:r>
        <w:t xml:space="preserve"> persons</w:t>
      </w:r>
      <w:r w:rsidR="00C35F05">
        <w:t xml:space="preserve"> consciousness and responsiveness: “</w:t>
      </w:r>
      <w:r w:rsidR="00155A05">
        <w:t>W</w:t>
      </w:r>
      <w:r w:rsidR="00C35F05">
        <w:t xml:space="preserve">hat is your name?” “How are you feeling?” </w:t>
      </w:r>
    </w:p>
    <w:p w14:paraId="7547BF63" w14:textId="4A53AAE7" w:rsidR="00C35F05" w:rsidRDefault="00B816CB" w:rsidP="000A2B80">
      <w:pPr>
        <w:pStyle w:val="ListParagraph"/>
        <w:numPr>
          <w:ilvl w:val="2"/>
          <w:numId w:val="48"/>
        </w:numPr>
      </w:pPr>
      <w:r>
        <w:t xml:space="preserve">Simple </w:t>
      </w:r>
      <w:r w:rsidR="00DA3FB9">
        <w:t>physical assessment: Check for coordination and balanc</w:t>
      </w:r>
      <w:r w:rsidR="00073FC3">
        <w:t>e issues</w:t>
      </w:r>
      <w:r w:rsidR="000A7BD0">
        <w:t xml:space="preserve">. </w:t>
      </w:r>
      <w:r w:rsidR="00B530F6">
        <w:t xml:space="preserve">Whereby, the injured person will be asked to follow the direction of </w:t>
      </w:r>
      <w:r w:rsidR="000C6DBF">
        <w:t xml:space="preserve">the first aider finger, to which if there is difficulty </w:t>
      </w:r>
      <w:r w:rsidR="00945C0D">
        <w:t xml:space="preserve">with coordination and or accuracy, parents are to be contacted again, and informed of the results. </w:t>
      </w:r>
    </w:p>
    <w:p w14:paraId="0EC55279" w14:textId="3806561A" w:rsidR="007A30A2" w:rsidRDefault="007A30A2" w:rsidP="00353EFC">
      <w:pPr>
        <w:pStyle w:val="ListParagraph"/>
        <w:numPr>
          <w:ilvl w:val="0"/>
          <w:numId w:val="51"/>
        </w:numPr>
      </w:pPr>
      <w:r>
        <w:t xml:space="preserve">If necessary, the </w:t>
      </w:r>
      <w:r w:rsidR="00BD483E">
        <w:t>Director</w:t>
      </w:r>
      <w:r w:rsidR="004E78E5">
        <w:t>,</w:t>
      </w:r>
      <w:r w:rsidR="00AE6466">
        <w:t xml:space="preserve"> </w:t>
      </w:r>
      <w:r w:rsidR="00211BA6">
        <w:t xml:space="preserve">Assistant </w:t>
      </w:r>
      <w:r w:rsidR="00AE6466">
        <w:t>Co-ordinator or Responsible Person</w:t>
      </w:r>
      <w:r>
        <w:t>, will ensure that the child is separated from the other children and made as comfortable as possible in</w:t>
      </w:r>
      <w:r w:rsidR="00AE6466">
        <w:t xml:space="preserve"> a</w:t>
      </w:r>
      <w:r>
        <w:t xml:space="preserve"> quiet, </w:t>
      </w:r>
      <w:r w:rsidR="0061735C">
        <w:t>well-ventilated</w:t>
      </w:r>
      <w:r>
        <w:t xml:space="preserve"> area;</w:t>
      </w:r>
    </w:p>
    <w:p w14:paraId="42F99B63" w14:textId="41EA6096" w:rsidR="007A30A2" w:rsidRDefault="007A30A2" w:rsidP="00353EFC">
      <w:pPr>
        <w:pStyle w:val="ListParagraph"/>
        <w:numPr>
          <w:ilvl w:val="0"/>
          <w:numId w:val="51"/>
        </w:numPr>
      </w:pPr>
      <w:r>
        <w:t xml:space="preserve">If necessary, the </w:t>
      </w:r>
      <w:r w:rsidR="00BD483E">
        <w:t>Director</w:t>
      </w:r>
      <w:r w:rsidR="00AE6466">
        <w:t xml:space="preserve">, </w:t>
      </w:r>
      <w:r w:rsidR="00211BA6">
        <w:t xml:space="preserve">Assistant </w:t>
      </w:r>
      <w:r w:rsidR="00AE6466">
        <w:t>Co-ordinator or Responsible Person</w:t>
      </w:r>
      <w:r>
        <w:t>, will contact the parents/guardians to collect their child as soon as possible.</w:t>
      </w:r>
    </w:p>
    <w:p w14:paraId="7CCAFDFA" w14:textId="77777777" w:rsidR="007A30A2" w:rsidRDefault="007A30A2" w:rsidP="00353EFC">
      <w:pPr>
        <w:pStyle w:val="ListParagraph"/>
        <w:numPr>
          <w:ilvl w:val="0"/>
          <w:numId w:val="51"/>
        </w:numPr>
      </w:pPr>
      <w:r>
        <w:t>The child will be kept under adult supervision and their condition monitored until the parent's arrival.</w:t>
      </w:r>
    </w:p>
    <w:p w14:paraId="127E57EF" w14:textId="1459F4A0" w:rsidR="007A30A2" w:rsidRDefault="007A30A2" w:rsidP="00353EFC">
      <w:pPr>
        <w:pStyle w:val="ListParagraph"/>
        <w:numPr>
          <w:ilvl w:val="0"/>
          <w:numId w:val="51"/>
        </w:numPr>
      </w:pPr>
      <w:r>
        <w:t>Where a child requires medication, consent will first be obtained from</w:t>
      </w:r>
      <w:r w:rsidR="00AE6466">
        <w:t xml:space="preserve"> the parent/guardian</w:t>
      </w:r>
      <w:r w:rsidR="00211BA6">
        <w:t xml:space="preserve"> unless previous written permission has been obtained.</w:t>
      </w:r>
    </w:p>
    <w:p w14:paraId="140025E6" w14:textId="77777777" w:rsidR="00AE6466" w:rsidRDefault="00AE6466" w:rsidP="00AE6466">
      <w:pPr>
        <w:pStyle w:val="ListParagraph"/>
      </w:pPr>
    </w:p>
    <w:p w14:paraId="64BA9343" w14:textId="77777777" w:rsidR="007A30A2" w:rsidRDefault="007A30A2" w:rsidP="00AE6466">
      <w:pPr>
        <w:pStyle w:val="ListParagraph"/>
      </w:pPr>
      <w:r>
        <w:t>If the child's condition is assessed as serious or deteriorates and emergency medical attention is necessary:</w:t>
      </w:r>
    </w:p>
    <w:p w14:paraId="64B05FB5" w14:textId="5C4BBC4E" w:rsidR="007A30A2" w:rsidRDefault="007A30A2" w:rsidP="00353EFC">
      <w:pPr>
        <w:pStyle w:val="ListParagraph"/>
        <w:numPr>
          <w:ilvl w:val="0"/>
          <w:numId w:val="51"/>
        </w:numPr>
      </w:pPr>
      <w:r>
        <w:t xml:space="preserve">The </w:t>
      </w:r>
      <w:r w:rsidR="00BD483E">
        <w:t>Director</w:t>
      </w:r>
      <w:r w:rsidR="004E78E5">
        <w:t>,</w:t>
      </w:r>
      <w:r w:rsidR="007729A5">
        <w:t xml:space="preserve"> Co-ordinator</w:t>
      </w:r>
      <w:r w:rsidR="00533A98">
        <w:t>,</w:t>
      </w:r>
      <w:r w:rsidR="00AE6466">
        <w:t xml:space="preserve"> </w:t>
      </w:r>
      <w:r w:rsidR="00211BA6">
        <w:t xml:space="preserve">Assistant </w:t>
      </w:r>
      <w:r w:rsidR="00AE6466">
        <w:t>Co-ordinator</w:t>
      </w:r>
      <w:r w:rsidR="00533A98">
        <w:t xml:space="preserve"> or Supervisor</w:t>
      </w:r>
      <w:r w:rsidR="004E78E5">
        <w:t>, will direct an Educator to call an ambulance</w:t>
      </w:r>
    </w:p>
    <w:p w14:paraId="5D5491F2" w14:textId="626E2881" w:rsidR="007A30A2" w:rsidRDefault="007A30A2" w:rsidP="00353EFC">
      <w:pPr>
        <w:pStyle w:val="ListParagraph"/>
        <w:numPr>
          <w:ilvl w:val="0"/>
          <w:numId w:val="51"/>
        </w:numPr>
      </w:pPr>
      <w:r>
        <w:t>All attempts will be made to notify the parent</w:t>
      </w:r>
      <w:r w:rsidR="004E78E5">
        <w:t xml:space="preserve">s; and if parents are unable to </w:t>
      </w:r>
      <w:r>
        <w:t>accompany the child to the hos</w:t>
      </w:r>
      <w:r w:rsidR="00AE6466">
        <w:t xml:space="preserve">pital, the </w:t>
      </w:r>
      <w:r w:rsidR="00BD483E">
        <w:t>Director</w:t>
      </w:r>
      <w:r w:rsidR="00AE6466">
        <w:t xml:space="preserve">, </w:t>
      </w:r>
      <w:r w:rsidR="00533A98">
        <w:t xml:space="preserve"> Co-ordinator, </w:t>
      </w:r>
      <w:r w:rsidR="000B2BB2">
        <w:t xml:space="preserve">Assistant </w:t>
      </w:r>
      <w:r w:rsidR="00AE6466">
        <w:t>Co-ordinator or Educator</w:t>
      </w:r>
      <w:r>
        <w:t xml:space="preserve"> who administered the first aid, will accompany the child </w:t>
      </w:r>
      <w:r w:rsidR="00276F81">
        <w:t>provided this</w:t>
      </w:r>
      <w:r>
        <w:t xml:space="preserve"> leav</w:t>
      </w:r>
      <w:r w:rsidR="004E78E5">
        <w:t>e</w:t>
      </w:r>
      <w:r w:rsidR="00276F81">
        <w:t>s</w:t>
      </w:r>
      <w:r w:rsidR="004E78E5">
        <w:t xml:space="preserve"> at least one Educator </w:t>
      </w:r>
      <w:r>
        <w:t>who is qualified in first aid at the Servic</w:t>
      </w:r>
      <w:r w:rsidR="00276F81">
        <w:t>e and that the Service Educator: child</w:t>
      </w:r>
      <w:r>
        <w:t xml:space="preserve"> ratios</w:t>
      </w:r>
      <w:r w:rsidR="004E78E5">
        <w:t xml:space="preserve"> are still met </w:t>
      </w:r>
    </w:p>
    <w:p w14:paraId="106FE009" w14:textId="77777777" w:rsidR="007A30A2" w:rsidRDefault="007A30A2" w:rsidP="00353EFC">
      <w:pPr>
        <w:pStyle w:val="ListParagraph"/>
        <w:numPr>
          <w:ilvl w:val="0"/>
          <w:numId w:val="51"/>
        </w:numPr>
      </w:pPr>
      <w:r>
        <w:t>All costs incurred in obtaining medical attention for a child will be met by the parents/guardians.</w:t>
      </w:r>
    </w:p>
    <w:p w14:paraId="2EF27B0F" w14:textId="77777777" w:rsidR="008D163E" w:rsidRDefault="008D163E" w:rsidP="008D163E"/>
    <w:p w14:paraId="2767B45C" w14:textId="77777777" w:rsidR="007A30A2" w:rsidRPr="004E78E5" w:rsidRDefault="007A30A2" w:rsidP="007A30A2">
      <w:pPr>
        <w:rPr>
          <w:i/>
          <w:u w:val="single"/>
        </w:rPr>
      </w:pPr>
      <w:r w:rsidRPr="004E78E5">
        <w:rPr>
          <w:i/>
          <w:u w:val="single"/>
        </w:rPr>
        <w:t>Recording and Repor</w:t>
      </w:r>
      <w:r w:rsidR="004E78E5">
        <w:rPr>
          <w:i/>
          <w:u w:val="single"/>
        </w:rPr>
        <w:t xml:space="preserve">ting Injuries and Illness </w:t>
      </w:r>
    </w:p>
    <w:p w14:paraId="507EF2F4" w14:textId="77777777" w:rsidR="007A30A2" w:rsidRDefault="00F45557" w:rsidP="00353EFC">
      <w:pPr>
        <w:pStyle w:val="ListParagraph"/>
        <w:numPr>
          <w:ilvl w:val="0"/>
          <w:numId w:val="52"/>
        </w:numPr>
      </w:pPr>
      <w:r>
        <w:t>T</w:t>
      </w:r>
      <w:r w:rsidR="00DD46D6">
        <w:t xml:space="preserve">he Educator </w:t>
      </w:r>
      <w:r w:rsidR="007A30A2">
        <w:t>who administered care or first aid to the child</w:t>
      </w:r>
      <w:r>
        <w:t xml:space="preserve"> will complete an incident report detailing the following information:</w:t>
      </w:r>
    </w:p>
    <w:p w14:paraId="313B6A0F" w14:textId="77777777" w:rsidR="007A30A2" w:rsidRDefault="007A30A2" w:rsidP="00353EFC">
      <w:pPr>
        <w:pStyle w:val="ListParagraph"/>
        <w:numPr>
          <w:ilvl w:val="0"/>
          <w:numId w:val="53"/>
        </w:numPr>
      </w:pPr>
      <w:r>
        <w:t>The child's name;</w:t>
      </w:r>
    </w:p>
    <w:p w14:paraId="4F609F1C" w14:textId="3B11044A" w:rsidR="007A30A2" w:rsidRDefault="00F55996" w:rsidP="00353EFC">
      <w:pPr>
        <w:pStyle w:val="ListParagraph"/>
        <w:numPr>
          <w:ilvl w:val="0"/>
          <w:numId w:val="53"/>
        </w:numPr>
      </w:pPr>
      <w:r>
        <w:t>Date and time of accident;</w:t>
      </w:r>
    </w:p>
    <w:p w14:paraId="48C4D0F5" w14:textId="77777777" w:rsidR="007A30A2" w:rsidRDefault="007A30A2" w:rsidP="00353EFC">
      <w:pPr>
        <w:pStyle w:val="ListParagraph"/>
        <w:numPr>
          <w:ilvl w:val="0"/>
          <w:numId w:val="53"/>
        </w:numPr>
      </w:pPr>
      <w:r>
        <w:t>Details of accident;</w:t>
      </w:r>
    </w:p>
    <w:p w14:paraId="41913466" w14:textId="77777777" w:rsidR="007A30A2" w:rsidRDefault="007A30A2" w:rsidP="00353EFC">
      <w:pPr>
        <w:pStyle w:val="ListParagraph"/>
        <w:numPr>
          <w:ilvl w:val="0"/>
          <w:numId w:val="53"/>
        </w:numPr>
      </w:pPr>
      <w:r>
        <w:t>Parents/guardians contacted;</w:t>
      </w:r>
    </w:p>
    <w:p w14:paraId="7A940E62" w14:textId="77777777" w:rsidR="007A30A2" w:rsidRDefault="007A30A2" w:rsidP="00353EFC">
      <w:pPr>
        <w:pStyle w:val="ListParagraph"/>
        <w:numPr>
          <w:ilvl w:val="0"/>
          <w:numId w:val="53"/>
        </w:numPr>
      </w:pPr>
      <w:r>
        <w:t>Treatment and outcome of accident;</w:t>
      </w:r>
    </w:p>
    <w:p w14:paraId="1CF8C3EF" w14:textId="77777777" w:rsidR="007A30A2" w:rsidRDefault="007A30A2" w:rsidP="00353EFC">
      <w:pPr>
        <w:pStyle w:val="ListParagraph"/>
        <w:numPr>
          <w:ilvl w:val="0"/>
          <w:numId w:val="53"/>
        </w:numPr>
      </w:pPr>
      <w:r>
        <w:t>Whether first-aid kit was used and if so what treatment;</w:t>
      </w:r>
    </w:p>
    <w:p w14:paraId="0E8164E5" w14:textId="77777777" w:rsidR="007A30A2" w:rsidRDefault="007A30A2" w:rsidP="00353EFC">
      <w:pPr>
        <w:pStyle w:val="ListParagraph"/>
        <w:numPr>
          <w:ilvl w:val="0"/>
          <w:numId w:val="53"/>
        </w:numPr>
      </w:pPr>
      <w:r>
        <w:t>Educators signature and witness signature</w:t>
      </w:r>
      <w:r w:rsidR="00F45557">
        <w:t xml:space="preserve"> (if applicable)</w:t>
      </w:r>
      <w:r>
        <w:t>; and</w:t>
      </w:r>
    </w:p>
    <w:p w14:paraId="15085A18" w14:textId="77777777" w:rsidR="00DD46D6" w:rsidRDefault="007A30A2" w:rsidP="00353EFC">
      <w:pPr>
        <w:pStyle w:val="ListParagraph"/>
        <w:numPr>
          <w:ilvl w:val="0"/>
          <w:numId w:val="53"/>
        </w:numPr>
      </w:pPr>
      <w:r>
        <w:t>Parent's signature confirming knowledge of accident.</w:t>
      </w:r>
    </w:p>
    <w:p w14:paraId="7C750755" w14:textId="77777777" w:rsidR="00DD46D6" w:rsidRDefault="00DD46D6" w:rsidP="00DD46D6">
      <w:pPr>
        <w:pStyle w:val="ListParagraph"/>
      </w:pPr>
    </w:p>
    <w:p w14:paraId="30A7460F" w14:textId="77777777" w:rsidR="007A30A2" w:rsidRDefault="007A30A2" w:rsidP="00353EFC">
      <w:pPr>
        <w:pStyle w:val="ListParagraph"/>
        <w:numPr>
          <w:ilvl w:val="0"/>
          <w:numId w:val="54"/>
        </w:numPr>
      </w:pPr>
      <w:r>
        <w:lastRenderedPageBreak/>
        <w:t>The information contained in the injury/illness record must not be used for any purpose except strictly in accordance with the Injury and Illness Policy, the Privacy Policy and any other relevant policies of the Service.</w:t>
      </w:r>
    </w:p>
    <w:p w14:paraId="1C3782CC" w14:textId="1868DF17" w:rsidR="007A30A2" w:rsidRDefault="007A30A2" w:rsidP="00353EFC">
      <w:pPr>
        <w:pStyle w:val="ListParagraph"/>
        <w:numPr>
          <w:ilvl w:val="0"/>
          <w:numId w:val="54"/>
        </w:numPr>
      </w:pPr>
      <w:r>
        <w:t xml:space="preserve">The </w:t>
      </w:r>
      <w:r w:rsidR="00BD483E">
        <w:t>Director</w:t>
      </w:r>
      <w:r>
        <w:t xml:space="preserve"> will ensure that the parent of a child who is injured or ill at the Service is informed of the situation, and the treatment given, on collection of the child.</w:t>
      </w:r>
    </w:p>
    <w:p w14:paraId="51AC4E99" w14:textId="516A980B" w:rsidR="00BC3148" w:rsidRDefault="007A30A2" w:rsidP="000B2BB2">
      <w:pPr>
        <w:pStyle w:val="ListParagraph"/>
        <w:numPr>
          <w:ilvl w:val="0"/>
          <w:numId w:val="54"/>
        </w:numPr>
      </w:pPr>
      <w:r>
        <w:t xml:space="preserve">The </w:t>
      </w:r>
      <w:r w:rsidR="00BD483E">
        <w:t>Director</w:t>
      </w:r>
      <w:r>
        <w:t xml:space="preserve"> is responsible for the obligation under section 81 of the Child Care Act, 2002 to report to the relevant State Government Department (at publication date the Department of Families and Community Service) (or its relevant successor) if a child dies, or suffers an injury at the Service for which treatment from a medical practitioner was obtained, or </w:t>
      </w:r>
      <w:r w:rsidR="00DD46D6">
        <w:t>th</w:t>
      </w:r>
      <w:r>
        <w:t>ought reasonably to have been sought.</w:t>
      </w:r>
    </w:p>
    <w:p w14:paraId="326DE5A5" w14:textId="77777777" w:rsidR="00FC0391" w:rsidRDefault="00FC0391" w:rsidP="00FC0391"/>
    <w:p w14:paraId="71CB4D94" w14:textId="77777777" w:rsidR="00FC0391" w:rsidRDefault="00FC0391" w:rsidP="00FC0391"/>
    <w:p w14:paraId="104B6A6F" w14:textId="77777777" w:rsidR="00FC0391" w:rsidRDefault="00FC0391" w:rsidP="00FC0391"/>
    <w:tbl>
      <w:tblPr>
        <w:tblStyle w:val="TableGrid"/>
        <w:tblW w:w="10740" w:type="dxa"/>
        <w:tblLook w:val="04A0" w:firstRow="1" w:lastRow="0" w:firstColumn="1" w:lastColumn="0" w:noHBand="0" w:noVBand="1"/>
      </w:tblPr>
      <w:tblGrid>
        <w:gridCol w:w="5920"/>
        <w:gridCol w:w="4820"/>
      </w:tblGrid>
      <w:tr w:rsidR="00BC3148" w14:paraId="4B0EEEF5" w14:textId="77777777" w:rsidTr="00E306E7">
        <w:tc>
          <w:tcPr>
            <w:tcW w:w="5920" w:type="dxa"/>
          </w:tcPr>
          <w:p w14:paraId="5A5017E0" w14:textId="77777777" w:rsidR="00BC3148" w:rsidRDefault="00BC3148" w:rsidP="00BC3148"/>
          <w:p w14:paraId="4DB0D37A" w14:textId="77777777" w:rsidR="00BC3148" w:rsidRDefault="00BC3148" w:rsidP="00BC3148">
            <w:r>
              <w:t>POLICY GROUP:</w:t>
            </w:r>
            <w:r w:rsidR="00DD46D6">
              <w:t xml:space="preserve"> HEALTH &amp; WELL</w:t>
            </w:r>
            <w:r w:rsidR="001973D3">
              <w:t>-</w:t>
            </w:r>
            <w:r w:rsidR="00DD46D6">
              <w:t xml:space="preserve"> BEING</w:t>
            </w:r>
          </w:p>
          <w:p w14:paraId="13ADC6C4" w14:textId="77777777" w:rsidR="00BC3148" w:rsidRDefault="00BC3148" w:rsidP="00BC3148"/>
        </w:tc>
        <w:tc>
          <w:tcPr>
            <w:tcW w:w="4820" w:type="dxa"/>
          </w:tcPr>
          <w:p w14:paraId="0CAEFFB5" w14:textId="77777777" w:rsidR="00BC3148" w:rsidRDefault="0020554C" w:rsidP="00BC3148">
            <w:r>
              <w:t xml:space="preserve">FORMULATED: </w:t>
            </w:r>
            <w:r w:rsidR="00951953">
              <w:t>2018</w:t>
            </w:r>
          </w:p>
          <w:p w14:paraId="30948691" w14:textId="77777777" w:rsidR="00BC3148" w:rsidRDefault="00BC3148" w:rsidP="00BC3148"/>
          <w:p w14:paraId="4CFB2AE9" w14:textId="77777777" w:rsidR="00BC3148" w:rsidRDefault="0020554C" w:rsidP="00BC3148">
            <w:r>
              <w:t>COMPILED BY: STAFF, PARENTS &amp; MANAGEMENT</w:t>
            </w:r>
          </w:p>
          <w:p w14:paraId="5AAA1C5C" w14:textId="77777777" w:rsidR="00BC3148" w:rsidRDefault="00BC3148" w:rsidP="00BC3148"/>
        </w:tc>
      </w:tr>
      <w:tr w:rsidR="00BC3148" w14:paraId="7783955F" w14:textId="77777777" w:rsidTr="00E306E7">
        <w:tc>
          <w:tcPr>
            <w:tcW w:w="5920" w:type="dxa"/>
          </w:tcPr>
          <w:p w14:paraId="16F1F84F" w14:textId="77777777" w:rsidR="00BC3148" w:rsidRDefault="00BC3148" w:rsidP="00BC3148"/>
          <w:p w14:paraId="5BCFB73A" w14:textId="5C5D3993" w:rsidR="00BC3148" w:rsidRDefault="00BC3148" w:rsidP="00BC3148">
            <w:r>
              <w:t>TITLE:</w:t>
            </w:r>
            <w:r w:rsidR="00DD46D6">
              <w:t xml:space="preserve"> MEDICATION POLICY 4.</w:t>
            </w:r>
            <w:r w:rsidR="000001BA">
              <w:t>7</w:t>
            </w:r>
          </w:p>
          <w:p w14:paraId="4AB525AE" w14:textId="77777777" w:rsidR="00BC3148" w:rsidRDefault="00BC3148" w:rsidP="00BC3148"/>
        </w:tc>
        <w:tc>
          <w:tcPr>
            <w:tcW w:w="4820" w:type="dxa"/>
          </w:tcPr>
          <w:p w14:paraId="2273567C" w14:textId="1AD0BC6F" w:rsidR="00BC3148" w:rsidRDefault="0020554C" w:rsidP="00BC3148">
            <w:r>
              <w:t xml:space="preserve">REVIEWED: </w:t>
            </w:r>
            <w:r w:rsidR="00EF33AC">
              <w:t>20</w:t>
            </w:r>
            <w:r w:rsidR="000B2BB2">
              <w:t>2</w:t>
            </w:r>
            <w:r w:rsidR="00DC751D">
              <w:t>3</w:t>
            </w:r>
          </w:p>
          <w:p w14:paraId="3DC99775" w14:textId="77777777" w:rsidR="00BC3148" w:rsidRDefault="00BC3148" w:rsidP="00BC3148"/>
          <w:p w14:paraId="79C4371F" w14:textId="4D689DD9" w:rsidR="00BC3148" w:rsidRDefault="00BC3148" w:rsidP="00A220EC">
            <w:r>
              <w:t>REVISED:</w:t>
            </w:r>
            <w:r w:rsidR="00DD46D6">
              <w:t xml:space="preserve"> 20</w:t>
            </w:r>
            <w:r w:rsidR="000B2BB2">
              <w:t>20</w:t>
            </w:r>
          </w:p>
        </w:tc>
      </w:tr>
    </w:tbl>
    <w:p w14:paraId="0E065A1F" w14:textId="6FE09EE1" w:rsidR="00BC3148" w:rsidRPr="00E92AE6" w:rsidRDefault="00DC751D">
      <w:pPr>
        <w:rPr>
          <w:i/>
          <w:iCs/>
          <w:sz w:val="20"/>
          <w:szCs w:val="20"/>
        </w:rPr>
      </w:pPr>
      <w:r w:rsidRPr="00E92AE6">
        <w:rPr>
          <w:i/>
          <w:iCs/>
          <w:sz w:val="20"/>
          <w:szCs w:val="20"/>
        </w:rPr>
        <w:t xml:space="preserve">*No additional comments as of </w:t>
      </w:r>
      <w:r w:rsidR="00E92AE6" w:rsidRPr="00E92AE6">
        <w:rPr>
          <w:i/>
          <w:iCs/>
          <w:sz w:val="20"/>
          <w:szCs w:val="20"/>
        </w:rPr>
        <w:t>14/05/23</w:t>
      </w:r>
    </w:p>
    <w:p w14:paraId="24BC0D70" w14:textId="77777777" w:rsidR="00BC3148" w:rsidRDefault="00DA500B" w:rsidP="001D1E48">
      <w:pPr>
        <w:spacing w:after="0"/>
      </w:pPr>
      <w:r w:rsidRPr="00DA500B">
        <w:t>In the interests of health and wellbeing of the children, the Service will only permit medicines to be given to a child if a</w:t>
      </w:r>
      <w:r w:rsidR="001973D3">
        <w:t xml:space="preserve"> medical practitioner has prescribed</w:t>
      </w:r>
      <w:r w:rsidRPr="00DA500B">
        <w:t xml:space="preserve"> the medicine, and it is directed in writing by the medical practitioner to be administered during operational hours.</w:t>
      </w:r>
    </w:p>
    <w:p w14:paraId="5D5C41AD" w14:textId="77777777" w:rsidR="00DD46D6" w:rsidRDefault="00DD46D6" w:rsidP="001D1E48">
      <w:pPr>
        <w:spacing w:after="0"/>
      </w:pPr>
    </w:p>
    <w:p w14:paraId="37506855" w14:textId="77777777" w:rsidR="003C24AB" w:rsidRDefault="003C24AB" w:rsidP="001D1E48">
      <w:pPr>
        <w:spacing w:after="0"/>
        <w:rPr>
          <w:b/>
          <w:i/>
          <w:color w:val="0070C0"/>
          <w:u w:val="single"/>
        </w:rPr>
      </w:pPr>
      <w:r>
        <w:rPr>
          <w:b/>
          <w:i/>
          <w:color w:val="0070C0"/>
          <w:u w:val="single"/>
        </w:rPr>
        <w:t>RELEVANT LAWS &amp; OTHER PROVISIONS</w:t>
      </w:r>
    </w:p>
    <w:p w14:paraId="22BF6098" w14:textId="77777777" w:rsidR="006C65CD" w:rsidRPr="006C65CD" w:rsidRDefault="006C65CD" w:rsidP="0025736F">
      <w:pPr>
        <w:pStyle w:val="ListBullet"/>
        <w:numPr>
          <w:ilvl w:val="0"/>
          <w:numId w:val="155"/>
        </w:numPr>
        <w:spacing w:after="0"/>
        <w:rPr>
          <w:i/>
          <w:color w:val="0070C0"/>
        </w:rPr>
      </w:pPr>
      <w:r w:rsidRPr="006C65CD">
        <w:rPr>
          <w:i/>
          <w:color w:val="0070C0"/>
        </w:rPr>
        <w:t>Education and Care Services National Law Act, 2010 and Regulations 2011</w:t>
      </w:r>
    </w:p>
    <w:p w14:paraId="22E96749" w14:textId="77777777" w:rsidR="006C65CD" w:rsidRPr="006C65CD" w:rsidRDefault="006C65CD" w:rsidP="0025736F">
      <w:pPr>
        <w:pStyle w:val="ListBullet"/>
        <w:numPr>
          <w:ilvl w:val="0"/>
          <w:numId w:val="200"/>
        </w:numPr>
        <w:spacing w:after="0"/>
        <w:rPr>
          <w:i/>
          <w:color w:val="0070C0"/>
        </w:rPr>
      </w:pPr>
      <w:r w:rsidRPr="006C65CD">
        <w:rPr>
          <w:i/>
          <w:color w:val="0070C0"/>
        </w:rPr>
        <w:t xml:space="preserve">Duty of Care </w:t>
      </w:r>
    </w:p>
    <w:p w14:paraId="6F2C1A9B" w14:textId="77777777" w:rsidR="006C65CD" w:rsidRPr="006C65CD" w:rsidRDefault="006C65CD" w:rsidP="0025736F">
      <w:pPr>
        <w:pStyle w:val="ListBullet"/>
        <w:numPr>
          <w:ilvl w:val="0"/>
          <w:numId w:val="200"/>
        </w:numPr>
        <w:spacing w:after="0"/>
        <w:rPr>
          <w:i/>
          <w:color w:val="0070C0"/>
        </w:rPr>
      </w:pPr>
      <w:r w:rsidRPr="006C65CD">
        <w:rPr>
          <w:i/>
          <w:color w:val="0070C0"/>
        </w:rPr>
        <w:t>NQS Area: 2.1.1, 2.1.4; 2.3.3; 4.2.1; 6.1.1; 6.2.1; 6.3.2; 7.1.2; 7.3.1, 7.3.2; 7.3.3, 7.3.5.</w:t>
      </w:r>
    </w:p>
    <w:p w14:paraId="0A05AA44" w14:textId="77A2268F" w:rsidR="003C24AB" w:rsidRPr="006C65CD" w:rsidRDefault="006C65CD" w:rsidP="001D1E48">
      <w:pPr>
        <w:spacing w:after="0"/>
        <w:rPr>
          <w:color w:val="0070C0"/>
          <w:lang w:val="en-US"/>
        </w:rPr>
      </w:pPr>
      <w:r w:rsidRPr="006C65CD">
        <w:rPr>
          <w:i/>
          <w:color w:val="0070C0"/>
        </w:rPr>
        <w:t>Policies: General Health and Safety, Anaphylaxis Management, Emergency Health and Medical Procedure Management, Asthma, Enrolment, Information Handling (Privacy and Confidentiality).</w:t>
      </w:r>
    </w:p>
    <w:p w14:paraId="1661B338" w14:textId="77777777" w:rsidR="003C24AB" w:rsidRDefault="003C24AB" w:rsidP="001D1E48">
      <w:pPr>
        <w:spacing w:after="0"/>
        <w:rPr>
          <w:b/>
          <w:i/>
        </w:rPr>
      </w:pPr>
    </w:p>
    <w:p w14:paraId="3D252DE1" w14:textId="77777777" w:rsidR="00DA500B" w:rsidRPr="00DA500B" w:rsidRDefault="00DA500B" w:rsidP="001D1E48">
      <w:pPr>
        <w:spacing w:after="0"/>
        <w:rPr>
          <w:b/>
          <w:i/>
        </w:rPr>
      </w:pPr>
      <w:r w:rsidRPr="00DA500B">
        <w:rPr>
          <w:b/>
          <w:i/>
        </w:rPr>
        <w:t>Procedures</w:t>
      </w:r>
    </w:p>
    <w:p w14:paraId="565DF5F7" w14:textId="77777777" w:rsidR="00DA500B" w:rsidRDefault="00DA500B" w:rsidP="001D1E48">
      <w:pPr>
        <w:pStyle w:val="ListParagraph"/>
        <w:numPr>
          <w:ilvl w:val="0"/>
          <w:numId w:val="55"/>
        </w:numPr>
        <w:spacing w:after="0"/>
      </w:pPr>
      <w:r>
        <w:t xml:space="preserve">See procedures under Policy 4.1 regarding obligation for parents to advise the Service of </w:t>
      </w:r>
      <w:r w:rsidR="001973D3">
        <w:t>health</w:t>
      </w:r>
      <w:r>
        <w:t xml:space="preserve"> needs, including medication, for their children.</w:t>
      </w:r>
    </w:p>
    <w:p w14:paraId="6DB1EDC7" w14:textId="77777777" w:rsidR="00DA500B" w:rsidRDefault="00DA500B" w:rsidP="001D1E48">
      <w:pPr>
        <w:pStyle w:val="ListParagraph"/>
        <w:numPr>
          <w:ilvl w:val="0"/>
          <w:numId w:val="55"/>
        </w:numPr>
        <w:spacing w:after="0"/>
      </w:pPr>
      <w:r>
        <w:t xml:space="preserve">Educators will only be permitted to administer medication to a child if it is: </w:t>
      </w:r>
    </w:p>
    <w:p w14:paraId="5DFBDE75" w14:textId="77777777" w:rsidR="001973D3" w:rsidRDefault="00BC2BF8" w:rsidP="0025736F">
      <w:pPr>
        <w:pStyle w:val="ListParagraph"/>
        <w:numPr>
          <w:ilvl w:val="0"/>
          <w:numId w:val="240"/>
        </w:numPr>
        <w:spacing w:after="0"/>
      </w:pPr>
      <w:r>
        <w:t xml:space="preserve">A prescribed oral medication; </w:t>
      </w:r>
      <w:r w:rsidR="00DA500B">
        <w:t>in its original package with a pharmacist's label w</w:t>
      </w:r>
      <w:r>
        <w:t xml:space="preserve">hich clearly states </w:t>
      </w:r>
      <w:r w:rsidR="00DA500B">
        <w:t>the child's name, dosage, frequency of administration, date o</w:t>
      </w:r>
      <w:r w:rsidR="001973D3">
        <w:t>f dispensing and expiry date</w:t>
      </w:r>
      <w:r w:rsidR="00D618C1">
        <w:t>. Parents</w:t>
      </w:r>
      <w:r w:rsidR="00DB3447">
        <w:t>/ caregivers</w:t>
      </w:r>
      <w:r w:rsidR="00D618C1">
        <w:t xml:space="preserve"> must complete a medication form giving these details</w:t>
      </w:r>
    </w:p>
    <w:p w14:paraId="22920F63" w14:textId="77777777" w:rsidR="00D618C1" w:rsidRDefault="00D618C1" w:rsidP="0025736F">
      <w:pPr>
        <w:pStyle w:val="ListParagraph"/>
        <w:numPr>
          <w:ilvl w:val="0"/>
          <w:numId w:val="241"/>
        </w:numPr>
        <w:spacing w:after="0"/>
      </w:pPr>
      <w:r>
        <w:t>Part tablets must be pro</w:t>
      </w:r>
      <w:r w:rsidR="00847747">
        <w:t>vided in webster packs (see below)</w:t>
      </w:r>
    </w:p>
    <w:p w14:paraId="58651D7C" w14:textId="77777777" w:rsidR="00DA500B" w:rsidRDefault="00D618C1" w:rsidP="0025736F">
      <w:pPr>
        <w:pStyle w:val="ListParagraph"/>
        <w:numPr>
          <w:ilvl w:val="0"/>
          <w:numId w:val="241"/>
        </w:numPr>
        <w:spacing w:after="0"/>
      </w:pPr>
      <w:r>
        <w:t>Parents may give permission for</w:t>
      </w:r>
      <w:r w:rsidR="00DA500B">
        <w:t xml:space="preserve"> panadol</w:t>
      </w:r>
      <w:r w:rsidR="00BC2BF8">
        <w:t xml:space="preserve"> or antihistamine</w:t>
      </w:r>
      <w:r w:rsidR="001973D3">
        <w:t xml:space="preserve"> use either</w:t>
      </w:r>
      <w:r w:rsidR="00DA500B">
        <w:t xml:space="preserve"> verbal</w:t>
      </w:r>
      <w:r w:rsidR="001973D3">
        <w:t>ly</w:t>
      </w:r>
      <w:r>
        <w:t xml:space="preserve"> or via electronic means</w:t>
      </w:r>
      <w:r w:rsidR="00DA500B">
        <w:t>.</w:t>
      </w:r>
    </w:p>
    <w:p w14:paraId="3A28F3B1" w14:textId="77777777" w:rsidR="00EF33AC" w:rsidRDefault="00EF33AC" w:rsidP="0025736F">
      <w:pPr>
        <w:pStyle w:val="ListParagraph"/>
        <w:numPr>
          <w:ilvl w:val="0"/>
          <w:numId w:val="241"/>
        </w:numPr>
        <w:spacing w:after="0"/>
      </w:pPr>
      <w:r>
        <w:t xml:space="preserve">Nurofen will not be used at the Centre due to </w:t>
      </w:r>
      <w:r w:rsidR="00EC12BC">
        <w:t>the attendance of asthmatic children who may be allergic to nurofen.</w:t>
      </w:r>
    </w:p>
    <w:p w14:paraId="50199861" w14:textId="77777777" w:rsidR="001973D3" w:rsidRDefault="00D618C1" w:rsidP="0025736F">
      <w:pPr>
        <w:pStyle w:val="ListParagraph"/>
        <w:numPr>
          <w:ilvl w:val="0"/>
          <w:numId w:val="241"/>
        </w:numPr>
        <w:spacing w:after="0"/>
      </w:pPr>
      <w:r>
        <w:t>If Panad</w:t>
      </w:r>
      <w:r w:rsidR="00EF33AC">
        <w:t>ol</w:t>
      </w:r>
      <w:r>
        <w:t xml:space="preserve"> or antihistamines are given to a child, a medication form must be completed</w:t>
      </w:r>
    </w:p>
    <w:p w14:paraId="00F79B3B" w14:textId="20AF7653" w:rsidR="00DA500B" w:rsidRDefault="00DA500B" w:rsidP="001D1E48">
      <w:pPr>
        <w:pStyle w:val="ListParagraph"/>
        <w:numPr>
          <w:ilvl w:val="0"/>
          <w:numId w:val="55"/>
        </w:numPr>
        <w:spacing w:after="0"/>
      </w:pPr>
      <w:r>
        <w:t xml:space="preserve">All medication will be kept by the </w:t>
      </w:r>
      <w:r w:rsidR="00BD483E">
        <w:t>Director</w:t>
      </w:r>
      <w:r>
        <w:t xml:space="preserve"> (or her/his nominee) and stored in a locked cupboard or similar storage receptacle. Storage should prevent unsupervised access and damage to medicines e.g. some may require refrigeration. </w:t>
      </w:r>
    </w:p>
    <w:p w14:paraId="360ADFAE" w14:textId="461671C8" w:rsidR="00DA500B" w:rsidRDefault="00DA500B" w:rsidP="001D1E48">
      <w:pPr>
        <w:pStyle w:val="ListParagraph"/>
        <w:numPr>
          <w:ilvl w:val="0"/>
          <w:numId w:val="55"/>
        </w:numPr>
        <w:spacing w:after="0"/>
      </w:pPr>
      <w:r>
        <w:lastRenderedPageBreak/>
        <w:t xml:space="preserve">All medication will be administered by </w:t>
      </w:r>
      <w:r w:rsidR="00971451">
        <w:t xml:space="preserve">Member of Management or an Educator </w:t>
      </w:r>
      <w:r>
        <w:t>who</w:t>
      </w:r>
      <w:r w:rsidR="001973D3">
        <w:t xml:space="preserve"> is duly qualified in first aid</w:t>
      </w:r>
      <w:r w:rsidR="00DB3447">
        <w:t>. The administration of medication must be</w:t>
      </w:r>
      <w:r w:rsidR="001973D3">
        <w:t xml:space="preserve"> witnessed by another Educator</w:t>
      </w:r>
      <w:r>
        <w:t>.</w:t>
      </w:r>
    </w:p>
    <w:p w14:paraId="5A33E75C" w14:textId="17CA97F3" w:rsidR="00DA500B" w:rsidRDefault="00DA500B" w:rsidP="001D1E48">
      <w:pPr>
        <w:pStyle w:val="ListParagraph"/>
        <w:numPr>
          <w:ilvl w:val="0"/>
          <w:numId w:val="55"/>
        </w:numPr>
        <w:spacing w:after="0"/>
      </w:pPr>
      <w:r>
        <w:t>All unused medication w</w:t>
      </w:r>
      <w:r w:rsidR="001973D3">
        <w:t>ill be returned to the parent on</w:t>
      </w:r>
      <w:r>
        <w:t xml:space="preserve"> collection of the child.</w:t>
      </w:r>
    </w:p>
    <w:p w14:paraId="143F8EDD" w14:textId="1B13D173" w:rsidR="00BC3148" w:rsidRDefault="00DA500B" w:rsidP="001D1E48">
      <w:pPr>
        <w:pStyle w:val="ListParagraph"/>
        <w:numPr>
          <w:ilvl w:val="0"/>
          <w:numId w:val="55"/>
        </w:numPr>
        <w:spacing w:after="0"/>
      </w:pPr>
      <w:r>
        <w:t xml:space="preserve">For asthma, diabetes or other similar ongoing medications parents will be required to advise the </w:t>
      </w:r>
      <w:r w:rsidR="00BD483E">
        <w:t>Director</w:t>
      </w:r>
      <w:r>
        <w:t xml:space="preserve"> in writing whether their child will be responsible for administering their own medication or will require supervision</w:t>
      </w:r>
      <w:r w:rsidR="001973D3">
        <w:t>. Families must give details of ho</w:t>
      </w:r>
      <w:r>
        <w:t>w, when (i.e. at what intervals) and by whom all such treatment is to be administered.</w:t>
      </w:r>
    </w:p>
    <w:p w14:paraId="655870FA" w14:textId="77777777" w:rsidR="00BC2BF8" w:rsidRDefault="00BC2BF8" w:rsidP="001D1E48">
      <w:pPr>
        <w:pStyle w:val="ListParagraph"/>
        <w:numPr>
          <w:ilvl w:val="0"/>
          <w:numId w:val="55"/>
        </w:numPr>
        <w:spacing w:after="0"/>
      </w:pPr>
      <w:r>
        <w:t>All staff are to be made aware of children’s</w:t>
      </w:r>
      <w:r w:rsidR="008D726C">
        <w:t xml:space="preserve"> allergies along with treatment and procedures required.</w:t>
      </w:r>
    </w:p>
    <w:p w14:paraId="0CF3059C" w14:textId="48605098" w:rsidR="008D726C" w:rsidRDefault="008D726C" w:rsidP="001D1E48">
      <w:pPr>
        <w:pStyle w:val="ListParagraph"/>
        <w:numPr>
          <w:ilvl w:val="0"/>
          <w:numId w:val="55"/>
        </w:numPr>
        <w:spacing w:after="0"/>
      </w:pPr>
      <w:r>
        <w:t xml:space="preserve">Individual procedures are developed </w:t>
      </w:r>
      <w:r w:rsidR="001D1E48">
        <w:t>in regard to</w:t>
      </w:r>
      <w:r>
        <w:t xml:space="preserve"> each child who has an allergy.</w:t>
      </w:r>
    </w:p>
    <w:p w14:paraId="622ADC87" w14:textId="2051E249" w:rsidR="00EC12BC" w:rsidRDefault="00EC12BC" w:rsidP="001D1E48">
      <w:pPr>
        <w:pStyle w:val="ListParagraph"/>
        <w:numPr>
          <w:ilvl w:val="0"/>
          <w:numId w:val="55"/>
        </w:numPr>
        <w:spacing w:after="0"/>
      </w:pPr>
      <w:r>
        <w:t>Each child with a condition such as anaphylaxis or asthma</w:t>
      </w:r>
      <w:r w:rsidR="00412EE9">
        <w:t xml:space="preserve"> will have their own pouch containing their individual requirements and this will always </w:t>
      </w:r>
      <w:r w:rsidR="00560969">
        <w:t>be obtainable from centre office and then when required taken to</w:t>
      </w:r>
      <w:r w:rsidR="00412EE9">
        <w:t xml:space="preserve"> the area that the child is playing in.</w:t>
      </w:r>
    </w:p>
    <w:p w14:paraId="215B235A" w14:textId="7AE9C5F9" w:rsidR="009B5CF0" w:rsidRDefault="009B5CF0" w:rsidP="001D1E48">
      <w:pPr>
        <w:spacing w:after="0"/>
        <w:jc w:val="both"/>
      </w:pPr>
      <w:r>
        <w:t>The following rule applies</w:t>
      </w:r>
      <w:r w:rsidR="00A220EC" w:rsidRPr="00A220EC">
        <w:t xml:space="preserve"> </w:t>
      </w:r>
      <w:r w:rsidR="00560969">
        <w:t>regarding</w:t>
      </w:r>
      <w:r w:rsidR="00A220EC" w:rsidRPr="00A220EC">
        <w:t xml:space="preserve"> all Part Tablet Medications.</w:t>
      </w:r>
    </w:p>
    <w:p w14:paraId="4067F449" w14:textId="77777777" w:rsidR="009B5CF0" w:rsidRPr="00A220EC" w:rsidRDefault="009B5CF0" w:rsidP="001D1E48">
      <w:pPr>
        <w:spacing w:after="0"/>
        <w:jc w:val="both"/>
      </w:pPr>
      <w:r w:rsidRPr="009B5CF0">
        <w:t xml:space="preserve"> </w:t>
      </w:r>
      <w:r w:rsidRPr="00A220EC">
        <w:t>To eliminate the risk of educators providing the incorr</w:t>
      </w:r>
      <w:r>
        <w:t>ect dosage of medication to children</w:t>
      </w:r>
      <w:r w:rsidRPr="00A220EC">
        <w:tab/>
      </w:r>
    </w:p>
    <w:p w14:paraId="6F135E06" w14:textId="77777777" w:rsidR="00A220EC" w:rsidRPr="00A220EC" w:rsidRDefault="00A220EC" w:rsidP="001D1E48">
      <w:pPr>
        <w:spacing w:after="0"/>
        <w:jc w:val="both"/>
      </w:pPr>
      <w:r w:rsidRPr="00A220EC">
        <w:t xml:space="preserve">requiring </w:t>
      </w:r>
      <w:r w:rsidRPr="00A220EC">
        <w:rPr>
          <w:color w:val="FF0000"/>
        </w:rPr>
        <w:t>PART TABLET</w:t>
      </w:r>
      <w:r w:rsidRPr="00A220EC">
        <w:t xml:space="preserve"> doses (</w:t>
      </w:r>
      <w:r w:rsidR="00847747" w:rsidRPr="00A220EC">
        <w:t>¼, ½</w:t>
      </w:r>
      <w:r w:rsidRPr="00A220EC">
        <w:t xml:space="preserve">, </w:t>
      </w:r>
      <w:r w:rsidR="00847747" w:rsidRPr="00A220EC">
        <w:t>¾ tablet</w:t>
      </w:r>
      <w:r w:rsidR="009B5CF0">
        <w:t>),</w:t>
      </w:r>
      <w:r w:rsidRPr="00A220EC">
        <w:t xml:space="preserve"> families</w:t>
      </w:r>
      <w:r w:rsidR="009B5CF0">
        <w:t xml:space="preserve"> are required to provide these</w:t>
      </w:r>
      <w:r w:rsidRPr="00A220EC">
        <w:t xml:space="preserve"> in pre-prepared Webster packs. Webster packs can be pur</w:t>
      </w:r>
      <w:r w:rsidR="00DB3447">
        <w:t xml:space="preserve">chased from chemists where </w:t>
      </w:r>
      <w:r w:rsidRPr="00A220EC">
        <w:t>pharmacist</w:t>
      </w:r>
      <w:r w:rsidR="00DB3447">
        <w:t>s</w:t>
      </w:r>
      <w:r w:rsidRPr="00A220EC">
        <w:t xml:space="preserve"> will prepare the correct individual dosage of medication in a sealed and labelled package. (Parents/car</w:t>
      </w:r>
      <w:r w:rsidR="00DB3447">
        <w:t>ers will need to speak with their</w:t>
      </w:r>
      <w:r w:rsidRPr="00A220EC">
        <w:t xml:space="preserve"> doctor and pharmacist to obtain further details). </w:t>
      </w:r>
    </w:p>
    <w:p w14:paraId="550AED49" w14:textId="77777777" w:rsidR="009B5CF0" w:rsidRDefault="009B5CF0" w:rsidP="001D1E48">
      <w:pPr>
        <w:spacing w:after="0"/>
        <w:jc w:val="both"/>
      </w:pPr>
    </w:p>
    <w:p w14:paraId="1F3DF2F2" w14:textId="77777777" w:rsidR="00A220EC" w:rsidRPr="00A220EC" w:rsidRDefault="00A220EC" w:rsidP="001D1E48">
      <w:pPr>
        <w:spacing w:after="0"/>
        <w:jc w:val="both"/>
      </w:pPr>
      <w:r w:rsidRPr="00A220EC">
        <w:t xml:space="preserve">This does not affect medications that are currently provided in pharmacy labelled original packaging that are administered as </w:t>
      </w:r>
      <w:r w:rsidRPr="00A220EC">
        <w:rPr>
          <w:color w:val="FF0000"/>
        </w:rPr>
        <w:t>WHOLE</w:t>
      </w:r>
      <w:r w:rsidRPr="00A220EC">
        <w:t xml:space="preserve"> tablets.  </w:t>
      </w:r>
    </w:p>
    <w:p w14:paraId="269DF732" w14:textId="77777777" w:rsidR="00A220EC" w:rsidRPr="00A220EC" w:rsidRDefault="00A220EC" w:rsidP="001D1E48">
      <w:pPr>
        <w:spacing w:after="0"/>
        <w:jc w:val="both"/>
      </w:pPr>
    </w:p>
    <w:p w14:paraId="1521055E" w14:textId="47B8698D" w:rsidR="00A220EC" w:rsidRPr="00A220EC" w:rsidRDefault="00A220EC" w:rsidP="001D1E48">
      <w:pPr>
        <w:spacing w:after="0"/>
        <w:jc w:val="both"/>
      </w:pPr>
      <w:r w:rsidRPr="00A220EC">
        <w:t xml:space="preserve">Families failing to comply with this amended policy will be required to attend </w:t>
      </w:r>
      <w:r w:rsidR="000A0C55">
        <w:t>Ironside OSHC</w:t>
      </w:r>
      <w:r w:rsidR="001D1E48">
        <w:t xml:space="preserve"> </w:t>
      </w:r>
      <w:r w:rsidRPr="00A220EC">
        <w:t>to administer medications to their child/ren as prescribed.</w:t>
      </w:r>
    </w:p>
    <w:p w14:paraId="2ED7B693" w14:textId="77777777" w:rsidR="00A220EC" w:rsidRDefault="00A220EC" w:rsidP="001D1E48">
      <w:pPr>
        <w:spacing w:after="0"/>
        <w:rPr>
          <w:sz w:val="24"/>
          <w:szCs w:val="24"/>
        </w:rPr>
      </w:pPr>
    </w:p>
    <w:p w14:paraId="2483ED8F" w14:textId="77777777" w:rsidR="00A220EC" w:rsidRDefault="00A220EC" w:rsidP="001D1E48">
      <w:pPr>
        <w:spacing w:after="0"/>
      </w:pPr>
    </w:p>
    <w:p w14:paraId="743D5DB7" w14:textId="77777777" w:rsidR="00BC3148" w:rsidRDefault="00BC3148" w:rsidP="001D1E48">
      <w:pPr>
        <w:spacing w:after="0"/>
      </w:pPr>
    </w:p>
    <w:p w14:paraId="71411C5B" w14:textId="77777777" w:rsidR="00BC3148" w:rsidRDefault="00BC3148" w:rsidP="001D1E48">
      <w:pPr>
        <w:spacing w:after="0"/>
      </w:pPr>
    </w:p>
    <w:p w14:paraId="69E9B808" w14:textId="77777777" w:rsidR="00BC3148" w:rsidRDefault="00BC3148"/>
    <w:p w14:paraId="4645F72D" w14:textId="77777777" w:rsidR="009B5CF0" w:rsidRDefault="009B5CF0"/>
    <w:p w14:paraId="05286540" w14:textId="77777777" w:rsidR="009B5CF0" w:rsidRDefault="009B5CF0"/>
    <w:p w14:paraId="79C0EAF0" w14:textId="22AE4200" w:rsidR="00BC3148" w:rsidRDefault="00BC3148"/>
    <w:p w14:paraId="1226ABD5" w14:textId="709AB5D6" w:rsidR="00E306E7" w:rsidRDefault="00E306E7"/>
    <w:p w14:paraId="7A3EBA11" w14:textId="53750A99" w:rsidR="00E306E7" w:rsidRDefault="00E306E7"/>
    <w:p w14:paraId="4C246320" w14:textId="2AFBB0C5" w:rsidR="00E306E7" w:rsidRDefault="00E306E7"/>
    <w:p w14:paraId="14B94FDC" w14:textId="243959AE" w:rsidR="00E306E7" w:rsidRDefault="00E306E7"/>
    <w:p w14:paraId="473228E0" w14:textId="6A56E9D9" w:rsidR="00E306E7" w:rsidRDefault="00E306E7"/>
    <w:p w14:paraId="235606D2" w14:textId="365069BA" w:rsidR="00E306E7" w:rsidRDefault="00E306E7"/>
    <w:p w14:paraId="45F4CA54" w14:textId="5B02D679" w:rsidR="00E306E7" w:rsidRDefault="00E306E7"/>
    <w:p w14:paraId="16EAD79F" w14:textId="4A5EA54F" w:rsidR="00E306E7" w:rsidRDefault="00E306E7"/>
    <w:p w14:paraId="2BF8AA88" w14:textId="7DB2ED48" w:rsidR="00E306E7" w:rsidRDefault="00E306E7"/>
    <w:p w14:paraId="5445E71B" w14:textId="77777777" w:rsidR="00E306E7" w:rsidRDefault="00E306E7"/>
    <w:p w14:paraId="7901FD35" w14:textId="3200BB66" w:rsidR="00DA500B" w:rsidRDefault="00DA500B"/>
    <w:p w14:paraId="61220C46" w14:textId="723DB98F" w:rsidR="001D1E48" w:rsidRDefault="001D1E48"/>
    <w:p w14:paraId="4504A4E0" w14:textId="77777777" w:rsidR="001D1E48" w:rsidRDefault="001D1E48"/>
    <w:tbl>
      <w:tblPr>
        <w:tblStyle w:val="TableGrid"/>
        <w:tblW w:w="10881" w:type="dxa"/>
        <w:tblLook w:val="04A0" w:firstRow="1" w:lastRow="0" w:firstColumn="1" w:lastColumn="0" w:noHBand="0" w:noVBand="1"/>
      </w:tblPr>
      <w:tblGrid>
        <w:gridCol w:w="5920"/>
        <w:gridCol w:w="4961"/>
      </w:tblGrid>
      <w:tr w:rsidR="00BC3148" w14:paraId="22FE492A" w14:textId="77777777" w:rsidTr="00E306E7">
        <w:tc>
          <w:tcPr>
            <w:tcW w:w="5920" w:type="dxa"/>
          </w:tcPr>
          <w:p w14:paraId="5C5BDC8E" w14:textId="77777777" w:rsidR="00BC3148" w:rsidRDefault="00BC3148" w:rsidP="00BC3148"/>
          <w:p w14:paraId="4B2908A1" w14:textId="77777777" w:rsidR="00BC3148" w:rsidRDefault="00BC3148" w:rsidP="00BC3148">
            <w:r>
              <w:t>POLICY GROUP:</w:t>
            </w:r>
            <w:r w:rsidR="008D726C">
              <w:t xml:space="preserve"> HEALTH &amp; WELL</w:t>
            </w:r>
            <w:r w:rsidR="00D52261">
              <w:t>-</w:t>
            </w:r>
            <w:r w:rsidR="008D726C">
              <w:t xml:space="preserve"> BEING</w:t>
            </w:r>
          </w:p>
          <w:p w14:paraId="003CE88D" w14:textId="77777777" w:rsidR="00BC3148" w:rsidRDefault="00BC3148" w:rsidP="00BC3148"/>
        </w:tc>
        <w:tc>
          <w:tcPr>
            <w:tcW w:w="4961" w:type="dxa"/>
          </w:tcPr>
          <w:p w14:paraId="3BB21774" w14:textId="77777777" w:rsidR="00BC3148" w:rsidRDefault="0020554C" w:rsidP="00BC3148">
            <w:r>
              <w:t xml:space="preserve">FORMULATED: </w:t>
            </w:r>
            <w:r w:rsidR="00951953">
              <w:t>2018</w:t>
            </w:r>
          </w:p>
          <w:p w14:paraId="3A3A99C1" w14:textId="77777777" w:rsidR="00BC3148" w:rsidRDefault="00BC3148" w:rsidP="00BC3148"/>
          <w:p w14:paraId="75295674" w14:textId="77777777" w:rsidR="00BC3148" w:rsidRDefault="0020554C" w:rsidP="00BC3148">
            <w:r>
              <w:t>COMPILED BY: STAFF, PARENTS &amp; MANAGEMENT</w:t>
            </w:r>
          </w:p>
          <w:p w14:paraId="4DE69C12" w14:textId="77777777" w:rsidR="00BC3148" w:rsidRDefault="00BC3148" w:rsidP="00BC3148"/>
        </w:tc>
      </w:tr>
      <w:tr w:rsidR="00BC3148" w14:paraId="13680B24" w14:textId="77777777" w:rsidTr="00E306E7">
        <w:tc>
          <w:tcPr>
            <w:tcW w:w="5920" w:type="dxa"/>
          </w:tcPr>
          <w:p w14:paraId="104995F2" w14:textId="77777777" w:rsidR="00BC3148" w:rsidRDefault="00BC3148" w:rsidP="00BC3148"/>
          <w:p w14:paraId="720A158A" w14:textId="069C159A" w:rsidR="00BC3148" w:rsidRDefault="00BC3148" w:rsidP="00BC3148">
            <w:r>
              <w:t>TITLE:</w:t>
            </w:r>
            <w:r w:rsidR="008D726C">
              <w:t xml:space="preserve"> KEEPING OF ANIMALS POLICY 4.</w:t>
            </w:r>
            <w:r w:rsidR="000001BA">
              <w:t>8</w:t>
            </w:r>
          </w:p>
          <w:p w14:paraId="07E94AEB" w14:textId="77777777" w:rsidR="00BC3148" w:rsidRDefault="00BC3148" w:rsidP="00BC3148"/>
        </w:tc>
        <w:tc>
          <w:tcPr>
            <w:tcW w:w="4961" w:type="dxa"/>
          </w:tcPr>
          <w:p w14:paraId="1BEBCF8C" w14:textId="1B8465E9" w:rsidR="00BC3148" w:rsidRDefault="00D52261" w:rsidP="00BC3148">
            <w:r>
              <w:t>REVIEWED: 20</w:t>
            </w:r>
            <w:r w:rsidR="00F504F4">
              <w:t>2</w:t>
            </w:r>
            <w:r w:rsidR="00045B11">
              <w:t>3</w:t>
            </w:r>
          </w:p>
          <w:p w14:paraId="4085EDD9" w14:textId="77777777" w:rsidR="00BC3148" w:rsidRDefault="00BC3148" w:rsidP="00BC3148"/>
          <w:p w14:paraId="6D027C50" w14:textId="5A5A9B4E" w:rsidR="00BC3148" w:rsidRDefault="00D52261" w:rsidP="00BC3148">
            <w:r>
              <w:t>REVISED: 20</w:t>
            </w:r>
            <w:r w:rsidR="00F504F4">
              <w:t>20</w:t>
            </w:r>
          </w:p>
        </w:tc>
      </w:tr>
    </w:tbl>
    <w:p w14:paraId="19802425" w14:textId="77777777" w:rsidR="00BC3148" w:rsidRDefault="00BC3148"/>
    <w:p w14:paraId="63F75E87" w14:textId="77777777" w:rsidR="00BC3148" w:rsidRDefault="00F70577">
      <w:r w:rsidRPr="00F70577">
        <w:t>Any animals cared for by this Service will be given adequate care. Children will be given the opportunity to share in the responsibility of looking after any animals in care.</w:t>
      </w:r>
    </w:p>
    <w:p w14:paraId="23F25F00" w14:textId="77777777" w:rsidR="008D726C" w:rsidRDefault="008D726C"/>
    <w:p w14:paraId="24334371" w14:textId="77777777" w:rsidR="003C24AB" w:rsidRDefault="003C24AB" w:rsidP="003C24AB">
      <w:pPr>
        <w:rPr>
          <w:b/>
          <w:i/>
          <w:color w:val="0070C0"/>
          <w:u w:val="single"/>
        </w:rPr>
      </w:pPr>
      <w:r>
        <w:rPr>
          <w:b/>
          <w:i/>
          <w:color w:val="0070C0"/>
          <w:u w:val="single"/>
        </w:rPr>
        <w:t>RELEVANT LAWS &amp; OTHER PROVISIONS</w:t>
      </w:r>
    </w:p>
    <w:p w14:paraId="5DAF019E" w14:textId="77777777" w:rsidR="006C65CD" w:rsidRPr="006C65CD" w:rsidRDefault="006C65CD" w:rsidP="0025736F">
      <w:pPr>
        <w:pStyle w:val="ListBullet"/>
        <w:numPr>
          <w:ilvl w:val="0"/>
          <w:numId w:val="201"/>
        </w:numPr>
        <w:spacing w:after="0"/>
        <w:rPr>
          <w:i/>
          <w:color w:val="0070C0"/>
        </w:rPr>
      </w:pPr>
      <w:r w:rsidRPr="006C65CD">
        <w:rPr>
          <w:i/>
          <w:color w:val="0070C0"/>
        </w:rPr>
        <w:t>Duty of Care</w:t>
      </w:r>
    </w:p>
    <w:p w14:paraId="1DDDF3C0" w14:textId="77777777" w:rsidR="006C65CD" w:rsidRPr="006C65CD" w:rsidRDefault="006C65CD" w:rsidP="0025736F">
      <w:pPr>
        <w:pStyle w:val="ListBullet"/>
        <w:numPr>
          <w:ilvl w:val="0"/>
          <w:numId w:val="201"/>
        </w:numPr>
        <w:spacing w:after="0"/>
        <w:rPr>
          <w:i/>
          <w:color w:val="0070C0"/>
        </w:rPr>
      </w:pPr>
      <w:r w:rsidRPr="006C65CD">
        <w:rPr>
          <w:i/>
          <w:color w:val="0070C0"/>
        </w:rPr>
        <w:t>Check local authority regulations, eg Brisbane City Council by-laws on keeping relevant animals</w:t>
      </w:r>
    </w:p>
    <w:p w14:paraId="40006923" w14:textId="2B52036F" w:rsidR="006C65CD" w:rsidRPr="00E306E7" w:rsidRDefault="006C65CD" w:rsidP="0025736F">
      <w:pPr>
        <w:pStyle w:val="ListParagraph"/>
        <w:numPr>
          <w:ilvl w:val="0"/>
          <w:numId w:val="201"/>
        </w:numPr>
        <w:spacing w:after="0" w:line="240" w:lineRule="auto"/>
        <w:rPr>
          <w:rFonts w:cs="Arial"/>
          <w:i/>
          <w:color w:val="0070C0"/>
        </w:rPr>
      </w:pPr>
      <w:r w:rsidRPr="006C65CD">
        <w:rPr>
          <w:rFonts w:cs="Arial"/>
          <w:i/>
          <w:color w:val="0070C0"/>
        </w:rPr>
        <w:t>NQS Area: 2.1.3, 2.1.4; 2.3.1, 2.3.2; 3.1.1; 6.1.2; 6.2.1; 7.3.5.</w:t>
      </w:r>
    </w:p>
    <w:p w14:paraId="6ACE32C3" w14:textId="3D70B2BC" w:rsidR="006C65CD" w:rsidRPr="006C65CD" w:rsidRDefault="006C65CD" w:rsidP="0025736F">
      <w:pPr>
        <w:pStyle w:val="ListBullet"/>
        <w:numPr>
          <w:ilvl w:val="0"/>
          <w:numId w:val="201"/>
        </w:numPr>
        <w:spacing w:after="0"/>
        <w:rPr>
          <w:i/>
          <w:color w:val="0070C0"/>
        </w:rPr>
      </w:pPr>
      <w:r w:rsidRPr="006C65CD">
        <w:rPr>
          <w:i/>
          <w:color w:val="0070C0"/>
        </w:rPr>
        <w:t>Policies: General Health and Safety, Infectious Diseases, Hygiene, Preventative Health and Wellbeing, Communication with Families.</w:t>
      </w:r>
    </w:p>
    <w:p w14:paraId="037E54E2" w14:textId="77777777" w:rsidR="00E70325" w:rsidRPr="006C65CD" w:rsidRDefault="00E70325" w:rsidP="00E306E7">
      <w:pPr>
        <w:spacing w:after="0"/>
        <w:rPr>
          <w:color w:val="0070C0"/>
          <w:lang w:val="en-US"/>
        </w:rPr>
      </w:pPr>
    </w:p>
    <w:p w14:paraId="208B2743" w14:textId="77777777" w:rsidR="00F70577" w:rsidRDefault="00F70577" w:rsidP="00F70577">
      <w:r>
        <w:t>Procedures</w:t>
      </w:r>
    </w:p>
    <w:p w14:paraId="156E01EB" w14:textId="77777777" w:rsidR="00F70577" w:rsidRDefault="00F70577" w:rsidP="00353EFC">
      <w:pPr>
        <w:pStyle w:val="ListParagraph"/>
        <w:numPr>
          <w:ilvl w:val="0"/>
          <w:numId w:val="56"/>
        </w:numPr>
      </w:pPr>
      <w:r>
        <w:t>The Service will only keep animals at the Service where they are appropriate to the program of the Service and only if permitted by local authority regulations.</w:t>
      </w:r>
    </w:p>
    <w:p w14:paraId="384C6046" w14:textId="3CB38B1A" w:rsidR="00F70577" w:rsidRDefault="00F70577" w:rsidP="00353EFC">
      <w:pPr>
        <w:pStyle w:val="ListParagraph"/>
        <w:numPr>
          <w:ilvl w:val="0"/>
          <w:numId w:val="56"/>
        </w:numPr>
      </w:pPr>
      <w:r>
        <w:t xml:space="preserve">The </w:t>
      </w:r>
      <w:r w:rsidR="00BD483E">
        <w:t>Director</w:t>
      </w:r>
      <w:r>
        <w:t xml:space="preserve"> will ensure that any animal, which poses a health or safety risk to any child in the Service, is safely and responsibly removed immediately.</w:t>
      </w:r>
    </w:p>
    <w:p w14:paraId="65163757" w14:textId="77777777" w:rsidR="00F70577" w:rsidRDefault="00F70577" w:rsidP="00353EFC">
      <w:pPr>
        <w:pStyle w:val="ListParagraph"/>
        <w:numPr>
          <w:ilvl w:val="0"/>
          <w:numId w:val="56"/>
        </w:numPr>
      </w:pPr>
      <w:r>
        <w:t>Animals cared for by the Service will have plenty of food, water, air, bedding and shelter.</w:t>
      </w:r>
    </w:p>
    <w:p w14:paraId="2056039C" w14:textId="77777777" w:rsidR="00F70577" w:rsidRDefault="00F70577" w:rsidP="00353EFC">
      <w:pPr>
        <w:pStyle w:val="ListParagraph"/>
        <w:numPr>
          <w:ilvl w:val="0"/>
          <w:numId w:val="56"/>
        </w:numPr>
      </w:pPr>
      <w:r>
        <w:t>Under the supervision of Educators, the children can help in the care of the animals.</w:t>
      </w:r>
    </w:p>
    <w:p w14:paraId="1ED54CF1" w14:textId="77777777" w:rsidR="00D52261" w:rsidRDefault="00D52261" w:rsidP="00353EFC">
      <w:pPr>
        <w:pStyle w:val="ListParagraph"/>
        <w:numPr>
          <w:ilvl w:val="0"/>
          <w:numId w:val="56"/>
        </w:numPr>
      </w:pPr>
      <w:r>
        <w:t>Children will always be supervised when handling animals and will be reminded of treating animals with care and respect</w:t>
      </w:r>
    </w:p>
    <w:p w14:paraId="77F58826" w14:textId="77777777" w:rsidR="00600A5B" w:rsidRDefault="00600A5B" w:rsidP="00600A5B"/>
    <w:p w14:paraId="21750867" w14:textId="77777777" w:rsidR="00BC3148" w:rsidRDefault="00600A5B">
      <w:r>
        <w:br w:type="page"/>
      </w:r>
    </w:p>
    <w:p w14:paraId="21D00ECB" w14:textId="77777777" w:rsidR="00BC3148" w:rsidRDefault="00BC3148"/>
    <w:tbl>
      <w:tblPr>
        <w:tblStyle w:val="TableGrid"/>
        <w:tblW w:w="10881" w:type="dxa"/>
        <w:tblLook w:val="04A0" w:firstRow="1" w:lastRow="0" w:firstColumn="1" w:lastColumn="0" w:noHBand="0" w:noVBand="1"/>
      </w:tblPr>
      <w:tblGrid>
        <w:gridCol w:w="5920"/>
        <w:gridCol w:w="4961"/>
      </w:tblGrid>
      <w:tr w:rsidR="00BC3148" w14:paraId="328E83EF" w14:textId="77777777" w:rsidTr="00E306E7">
        <w:tc>
          <w:tcPr>
            <w:tcW w:w="5920" w:type="dxa"/>
          </w:tcPr>
          <w:p w14:paraId="45D43E23" w14:textId="77777777" w:rsidR="00BC3148" w:rsidRDefault="00BC3148" w:rsidP="00BC3148"/>
          <w:p w14:paraId="7A60ADFC" w14:textId="77777777" w:rsidR="00BC3148" w:rsidRDefault="00BC3148" w:rsidP="00BC3148">
            <w:r>
              <w:t>POLICY GROUP:</w:t>
            </w:r>
            <w:r w:rsidR="00F70577">
              <w:t xml:space="preserve"> HEALTH &amp; WELL</w:t>
            </w:r>
            <w:r w:rsidR="00D52261">
              <w:t>-</w:t>
            </w:r>
            <w:r w:rsidR="00F70577">
              <w:t xml:space="preserve"> BEING</w:t>
            </w:r>
          </w:p>
          <w:p w14:paraId="69FFA49D" w14:textId="77777777" w:rsidR="00BC3148" w:rsidRDefault="00BC3148" w:rsidP="00BC3148"/>
        </w:tc>
        <w:tc>
          <w:tcPr>
            <w:tcW w:w="4961" w:type="dxa"/>
          </w:tcPr>
          <w:p w14:paraId="0F5B15D9" w14:textId="77777777" w:rsidR="00BC3148" w:rsidRDefault="0020554C" w:rsidP="00BC3148">
            <w:r>
              <w:t xml:space="preserve">FORMULATED: </w:t>
            </w:r>
            <w:r w:rsidR="00951953">
              <w:t>2018</w:t>
            </w:r>
          </w:p>
          <w:p w14:paraId="3461CE25" w14:textId="77777777" w:rsidR="00BC3148" w:rsidRDefault="00BC3148" w:rsidP="00BC3148"/>
          <w:p w14:paraId="272E30A4" w14:textId="77777777" w:rsidR="00BC3148" w:rsidRDefault="0020554C" w:rsidP="00BC3148">
            <w:r>
              <w:t>COMPILED BY: STAFF, PARENTS &amp; MANAGEMENT</w:t>
            </w:r>
          </w:p>
          <w:p w14:paraId="320CDD32" w14:textId="77777777" w:rsidR="00BC3148" w:rsidRDefault="00BC3148" w:rsidP="00BC3148"/>
        </w:tc>
      </w:tr>
      <w:tr w:rsidR="00BC3148" w14:paraId="6ACB4768" w14:textId="77777777" w:rsidTr="00E306E7">
        <w:tc>
          <w:tcPr>
            <w:tcW w:w="5920" w:type="dxa"/>
          </w:tcPr>
          <w:p w14:paraId="20682737" w14:textId="77777777" w:rsidR="00BC3148" w:rsidRDefault="00BC3148" w:rsidP="00BC3148"/>
          <w:p w14:paraId="56B53615" w14:textId="5B582410" w:rsidR="00BC3148" w:rsidRDefault="00BC3148" w:rsidP="00BC3148">
            <w:r>
              <w:t>TITLE:</w:t>
            </w:r>
            <w:r w:rsidR="00F70577">
              <w:t xml:space="preserve"> VERMIN POLICY 4.</w:t>
            </w:r>
            <w:r w:rsidR="000001BA">
              <w:t>9</w:t>
            </w:r>
          </w:p>
          <w:p w14:paraId="00E899F3" w14:textId="77777777" w:rsidR="00BC3148" w:rsidRDefault="00BC3148" w:rsidP="00BC3148"/>
        </w:tc>
        <w:tc>
          <w:tcPr>
            <w:tcW w:w="4961" w:type="dxa"/>
          </w:tcPr>
          <w:p w14:paraId="7666BC57" w14:textId="218F3E0D" w:rsidR="00BC3148" w:rsidRDefault="00D52261" w:rsidP="00BC3148">
            <w:r>
              <w:t>REVIEWED: 20</w:t>
            </w:r>
            <w:r w:rsidR="005710C1">
              <w:t>2</w:t>
            </w:r>
            <w:r w:rsidR="00A06E16">
              <w:t>3</w:t>
            </w:r>
          </w:p>
          <w:p w14:paraId="5E54573B" w14:textId="77777777" w:rsidR="00BC3148" w:rsidRDefault="00BC3148" w:rsidP="00BC3148"/>
          <w:p w14:paraId="64A360F3" w14:textId="43FA17B5" w:rsidR="00BC3148" w:rsidRDefault="00D52261" w:rsidP="00BC3148">
            <w:r>
              <w:t>REVISED: 20</w:t>
            </w:r>
            <w:r w:rsidR="005710C1">
              <w:t>20</w:t>
            </w:r>
          </w:p>
        </w:tc>
      </w:tr>
    </w:tbl>
    <w:p w14:paraId="137F47A9" w14:textId="77777777" w:rsidR="00BC3148" w:rsidRDefault="00BC3148"/>
    <w:p w14:paraId="14ECE102" w14:textId="77777777" w:rsidR="00F70577" w:rsidRDefault="00F70577" w:rsidP="00F70577">
      <w:r>
        <w:t>We aim to ensure the safety of the Educators and children within our service. This includes protection from potentially dangerous pests and animals in the centre grounds</w:t>
      </w:r>
    </w:p>
    <w:p w14:paraId="5E80CF8F" w14:textId="77777777" w:rsidR="00F70577" w:rsidRDefault="00F70577" w:rsidP="00F70577">
      <w:r>
        <w:t>We consider vermin / pest</w:t>
      </w:r>
      <w:r w:rsidR="00D52261">
        <w:t>s</w:t>
      </w:r>
      <w:r>
        <w:t xml:space="preserve"> to be;</w:t>
      </w:r>
    </w:p>
    <w:p w14:paraId="0EA785E2" w14:textId="77777777" w:rsidR="00F70577" w:rsidRDefault="00F70577" w:rsidP="00F70577">
      <w:r>
        <w:t>Spiders</w:t>
      </w:r>
    </w:p>
    <w:p w14:paraId="4BC7D5EA" w14:textId="77777777" w:rsidR="00F70577" w:rsidRDefault="00F70577" w:rsidP="00F70577">
      <w:r>
        <w:t>Bees / Wasps</w:t>
      </w:r>
    </w:p>
    <w:p w14:paraId="4C664F4B" w14:textId="77777777" w:rsidR="00F70577" w:rsidRDefault="00F70577" w:rsidP="00F70577">
      <w:r>
        <w:t>Toads</w:t>
      </w:r>
      <w:r w:rsidR="00D52261">
        <w:t>/</w:t>
      </w:r>
      <w:r>
        <w:t xml:space="preserve"> Snakes</w:t>
      </w:r>
    </w:p>
    <w:p w14:paraId="0BFCCF8F" w14:textId="77777777" w:rsidR="00F70577" w:rsidRDefault="00F70577" w:rsidP="00F70577">
      <w:r>
        <w:t xml:space="preserve">Mice </w:t>
      </w:r>
    </w:p>
    <w:p w14:paraId="7CB35638" w14:textId="77777777" w:rsidR="00F70577" w:rsidRDefault="00F70577" w:rsidP="00F70577">
      <w:r>
        <w:t>Cockroaches</w:t>
      </w:r>
    </w:p>
    <w:p w14:paraId="06FFA82B" w14:textId="77777777" w:rsidR="00F70577" w:rsidRDefault="00F70577">
      <w:r>
        <w:t>Rats</w:t>
      </w:r>
    </w:p>
    <w:p w14:paraId="0D751B54" w14:textId="6C6C49F3" w:rsidR="00BC3148" w:rsidRPr="005710C1" w:rsidRDefault="003C24AB">
      <w:pPr>
        <w:rPr>
          <w:b/>
          <w:i/>
          <w:color w:val="0070C0"/>
          <w:u w:val="single"/>
        </w:rPr>
      </w:pPr>
      <w:r>
        <w:rPr>
          <w:b/>
          <w:i/>
          <w:color w:val="0070C0"/>
          <w:u w:val="single"/>
        </w:rPr>
        <w:t>RELEVANT LAWS &amp; OTHER PROVISIONS</w:t>
      </w:r>
    </w:p>
    <w:p w14:paraId="60A61013" w14:textId="77777777" w:rsidR="00F70577" w:rsidRDefault="00F70577" w:rsidP="00F70577">
      <w:r>
        <w:t>Procedure</w:t>
      </w:r>
    </w:p>
    <w:p w14:paraId="5DC38955" w14:textId="77777777" w:rsidR="00F70577" w:rsidRDefault="001E68F2" w:rsidP="00353EFC">
      <w:pPr>
        <w:pStyle w:val="ListParagraph"/>
        <w:numPr>
          <w:ilvl w:val="0"/>
          <w:numId w:val="57"/>
        </w:numPr>
      </w:pPr>
      <w:r>
        <w:t>The C</w:t>
      </w:r>
      <w:r w:rsidR="00F70577">
        <w:t>entre is to be pest controlled once every 12 month unless otherwise noted by school</w:t>
      </w:r>
    </w:p>
    <w:p w14:paraId="31787951" w14:textId="77777777" w:rsidR="00F70577" w:rsidRDefault="00F70577" w:rsidP="00353EFC">
      <w:pPr>
        <w:pStyle w:val="ListParagraph"/>
        <w:numPr>
          <w:ilvl w:val="0"/>
          <w:numId w:val="57"/>
        </w:numPr>
      </w:pPr>
      <w:r>
        <w:t>An Educator rostered on is first aid trained in the event of a vermin bite.</w:t>
      </w:r>
    </w:p>
    <w:p w14:paraId="75D2E06E" w14:textId="77777777" w:rsidR="00F70577" w:rsidRDefault="00F70577" w:rsidP="00353EFC">
      <w:pPr>
        <w:pStyle w:val="ListParagraph"/>
        <w:numPr>
          <w:ilvl w:val="0"/>
          <w:numId w:val="57"/>
        </w:numPr>
      </w:pPr>
      <w:r>
        <w:t xml:space="preserve">Ice packs </w:t>
      </w:r>
      <w:r w:rsidR="00D52261">
        <w:t>are kept in freezer always</w:t>
      </w:r>
    </w:p>
    <w:p w14:paraId="35F8CB28" w14:textId="5C437CF3" w:rsidR="00BC3148" w:rsidRDefault="00D52261" w:rsidP="00353EFC">
      <w:pPr>
        <w:pStyle w:val="ListParagraph"/>
        <w:numPr>
          <w:ilvl w:val="0"/>
          <w:numId w:val="57"/>
        </w:numPr>
      </w:pPr>
      <w:r>
        <w:t xml:space="preserve">The </w:t>
      </w:r>
      <w:r w:rsidR="00BD483E">
        <w:t>Director</w:t>
      </w:r>
      <w:r w:rsidR="00F70577">
        <w:t xml:space="preserve"> will en</w:t>
      </w:r>
      <w:r w:rsidR="001E68F2">
        <w:t>sure that Educators are aware that</w:t>
      </w:r>
      <w:r w:rsidR="00F70577">
        <w:t xml:space="preserve"> playground</w:t>
      </w:r>
      <w:r w:rsidR="001E68F2">
        <w:t>s/ play areas are checked</w:t>
      </w:r>
      <w:r w:rsidR="00F70577">
        <w:t xml:space="preserve"> for any vermin before the children play outdoors.</w:t>
      </w:r>
    </w:p>
    <w:p w14:paraId="2496864A" w14:textId="77777777" w:rsidR="00BC3148" w:rsidRDefault="00BC3148"/>
    <w:p w14:paraId="3DAA86AC" w14:textId="77777777" w:rsidR="008D163E" w:rsidRDefault="008D163E"/>
    <w:p w14:paraId="51FD3A64" w14:textId="7BD51D61" w:rsidR="008D163E" w:rsidRDefault="008D163E"/>
    <w:p w14:paraId="39D51A29" w14:textId="3F595D8D" w:rsidR="00E306E7" w:rsidRDefault="00E306E7"/>
    <w:p w14:paraId="61A31B5D" w14:textId="115DEF42" w:rsidR="00E306E7" w:rsidRDefault="00E306E7"/>
    <w:p w14:paraId="5BB073BE" w14:textId="1B5525C7" w:rsidR="005710C1" w:rsidRDefault="005710C1"/>
    <w:p w14:paraId="2C971065" w14:textId="3A5CC902" w:rsidR="005710C1" w:rsidRDefault="005710C1"/>
    <w:p w14:paraId="14983529" w14:textId="77777777" w:rsidR="005710C1" w:rsidRDefault="005710C1"/>
    <w:tbl>
      <w:tblPr>
        <w:tblStyle w:val="TableGrid"/>
        <w:tblW w:w="10881" w:type="dxa"/>
        <w:tblLook w:val="04A0" w:firstRow="1" w:lastRow="0" w:firstColumn="1" w:lastColumn="0" w:noHBand="0" w:noVBand="1"/>
      </w:tblPr>
      <w:tblGrid>
        <w:gridCol w:w="5920"/>
        <w:gridCol w:w="4961"/>
      </w:tblGrid>
      <w:tr w:rsidR="00BC3148" w14:paraId="78298B61" w14:textId="77777777" w:rsidTr="00E306E7">
        <w:tc>
          <w:tcPr>
            <w:tcW w:w="5920" w:type="dxa"/>
          </w:tcPr>
          <w:p w14:paraId="7AB5FA39" w14:textId="77777777" w:rsidR="00BC3148" w:rsidRDefault="00BC3148" w:rsidP="00BC3148"/>
          <w:p w14:paraId="324D4C20" w14:textId="77777777" w:rsidR="00BC3148" w:rsidRDefault="00BC3148" w:rsidP="00BC3148">
            <w:r>
              <w:t>POLICY GROUP:</w:t>
            </w:r>
            <w:r w:rsidR="00F70577">
              <w:t xml:space="preserve"> HEALTH &amp; WELL</w:t>
            </w:r>
            <w:r w:rsidR="00D52261">
              <w:t>-</w:t>
            </w:r>
            <w:r w:rsidR="00F70577">
              <w:t xml:space="preserve"> BEING</w:t>
            </w:r>
          </w:p>
          <w:p w14:paraId="5A6E455C" w14:textId="77777777" w:rsidR="00BC3148" w:rsidRDefault="00BC3148" w:rsidP="00BC3148"/>
        </w:tc>
        <w:tc>
          <w:tcPr>
            <w:tcW w:w="4961" w:type="dxa"/>
          </w:tcPr>
          <w:p w14:paraId="5367BD2D" w14:textId="77777777" w:rsidR="00BC3148" w:rsidRDefault="0020554C" w:rsidP="00BC3148">
            <w:r>
              <w:lastRenderedPageBreak/>
              <w:t xml:space="preserve">FORMULATED: </w:t>
            </w:r>
            <w:r w:rsidR="00951953">
              <w:t>2018</w:t>
            </w:r>
          </w:p>
          <w:p w14:paraId="4DD1509F" w14:textId="77777777" w:rsidR="00BC3148" w:rsidRDefault="00BC3148" w:rsidP="00BC3148"/>
          <w:p w14:paraId="720EC577" w14:textId="77777777" w:rsidR="00BC3148" w:rsidRDefault="0020554C" w:rsidP="00BC3148">
            <w:r>
              <w:lastRenderedPageBreak/>
              <w:t>COMPILED BY: STAFF, PARENTS &amp; MANAGEMENT</w:t>
            </w:r>
          </w:p>
          <w:p w14:paraId="3BBA610A" w14:textId="77777777" w:rsidR="00BC3148" w:rsidRDefault="00BC3148" w:rsidP="00BC3148"/>
        </w:tc>
      </w:tr>
      <w:tr w:rsidR="00BC3148" w14:paraId="373314AD" w14:textId="77777777" w:rsidTr="00E306E7">
        <w:tc>
          <w:tcPr>
            <w:tcW w:w="5920" w:type="dxa"/>
          </w:tcPr>
          <w:p w14:paraId="6CD504C4" w14:textId="77777777" w:rsidR="00BC3148" w:rsidRDefault="00BC3148" w:rsidP="00BC3148"/>
          <w:p w14:paraId="4324CF36" w14:textId="05415762" w:rsidR="00BC3148" w:rsidRDefault="00BC3148" w:rsidP="00BC3148">
            <w:r>
              <w:t>TITLE:</w:t>
            </w:r>
            <w:r w:rsidR="009407D0">
              <w:t xml:space="preserve"> SUN</w:t>
            </w:r>
            <w:r w:rsidR="00E306E7">
              <w:t xml:space="preserve"> </w:t>
            </w:r>
            <w:r w:rsidR="00F61FE7">
              <w:t xml:space="preserve">SAFETY </w:t>
            </w:r>
            <w:r w:rsidR="00F70577">
              <w:t>POLICY 4.</w:t>
            </w:r>
            <w:r w:rsidR="000001BA">
              <w:t>10</w:t>
            </w:r>
          </w:p>
          <w:p w14:paraId="762E15C4" w14:textId="77777777" w:rsidR="00BC3148" w:rsidRDefault="00BC3148" w:rsidP="00BC3148"/>
        </w:tc>
        <w:tc>
          <w:tcPr>
            <w:tcW w:w="4961" w:type="dxa"/>
          </w:tcPr>
          <w:p w14:paraId="61060786" w14:textId="5B842245" w:rsidR="00BC3148" w:rsidRDefault="00412EE9" w:rsidP="00BC3148">
            <w:r>
              <w:t>REVIEWED: 20</w:t>
            </w:r>
            <w:r w:rsidR="005710C1">
              <w:t>2</w:t>
            </w:r>
            <w:r w:rsidR="00041A22">
              <w:t>3</w:t>
            </w:r>
          </w:p>
          <w:p w14:paraId="3F5B7B51" w14:textId="77777777" w:rsidR="00BC3148" w:rsidRDefault="00BC3148" w:rsidP="00BC3148"/>
          <w:p w14:paraId="3396B1E3" w14:textId="2CA8B8F1" w:rsidR="00BC3148" w:rsidRDefault="00BC3148" w:rsidP="00BC3148">
            <w:r>
              <w:t>REVISED:</w:t>
            </w:r>
            <w:r w:rsidR="00412EE9">
              <w:t xml:space="preserve"> 20</w:t>
            </w:r>
            <w:r w:rsidR="005710C1">
              <w:t>20</w:t>
            </w:r>
          </w:p>
        </w:tc>
      </w:tr>
    </w:tbl>
    <w:p w14:paraId="3DAD0811" w14:textId="77777777" w:rsidR="00BC3148" w:rsidRDefault="00BC3148"/>
    <w:p w14:paraId="321B3823" w14:textId="05E061F8" w:rsidR="009407D0" w:rsidRPr="009407D0" w:rsidRDefault="000A0C55" w:rsidP="009407D0">
      <w:r>
        <w:t>Ironside OSHC</w:t>
      </w:r>
      <w:r w:rsidR="00E306E7">
        <w:t xml:space="preserve"> </w:t>
      </w:r>
      <w:r w:rsidR="009407D0" w:rsidRPr="009407D0">
        <w:t xml:space="preserve">in collaboration with </w:t>
      </w:r>
      <w:r w:rsidR="00E306E7">
        <w:t xml:space="preserve">Ironside </w:t>
      </w:r>
      <w:r w:rsidR="009407D0" w:rsidRPr="009407D0">
        <w:t>State School is a sun safe centre. We endeavour to ensure the children</w:t>
      </w:r>
      <w:r w:rsidR="001E68F2">
        <w:t xml:space="preserve"> always wear hats</w:t>
      </w:r>
      <w:r w:rsidR="009407D0" w:rsidRPr="009407D0">
        <w:t xml:space="preserve"> whilst outdoors. We have strict policies on the</w:t>
      </w:r>
      <w:r w:rsidR="001E68F2">
        <w:t xml:space="preserve"> wearing of hats and the</w:t>
      </w:r>
      <w:r w:rsidR="009407D0" w:rsidRPr="009407D0">
        <w:t xml:space="preserve"> application of sunscreen</w:t>
      </w:r>
      <w:r w:rsidR="001534DF">
        <w:t>.</w:t>
      </w:r>
    </w:p>
    <w:p w14:paraId="594566E3" w14:textId="77777777" w:rsidR="009407D0" w:rsidRPr="009407D0" w:rsidRDefault="009407D0" w:rsidP="009407D0">
      <w:pPr>
        <w:rPr>
          <w:b/>
          <w:i/>
          <w:color w:val="0070C0"/>
          <w:u w:val="single"/>
        </w:rPr>
      </w:pPr>
      <w:r w:rsidRPr="009407D0">
        <w:rPr>
          <w:b/>
          <w:i/>
          <w:color w:val="0070C0"/>
          <w:u w:val="single"/>
        </w:rPr>
        <w:t>RELEVANT LAWS &amp; OTHER PROVISIONS</w:t>
      </w:r>
    </w:p>
    <w:p w14:paraId="5688F9F1" w14:textId="77777777" w:rsidR="009407D0" w:rsidRPr="009407D0" w:rsidRDefault="009407D0" w:rsidP="0025736F">
      <w:pPr>
        <w:numPr>
          <w:ilvl w:val="0"/>
          <w:numId w:val="202"/>
        </w:numPr>
        <w:spacing w:after="0" w:line="240" w:lineRule="atLeast"/>
        <w:jc w:val="both"/>
        <w:rPr>
          <w:rFonts w:ascii="Arial" w:eastAsia="Times New Roman" w:hAnsi="Arial" w:cs="Times New Roman"/>
          <w:i/>
          <w:color w:val="0070C0"/>
          <w:spacing w:val="-5"/>
          <w:sz w:val="20"/>
          <w:szCs w:val="20"/>
          <w:lang w:val="en-US" w:eastAsia="en-US"/>
        </w:rPr>
      </w:pPr>
      <w:r w:rsidRPr="009407D0">
        <w:rPr>
          <w:rFonts w:ascii="Arial" w:eastAsia="Times New Roman" w:hAnsi="Arial" w:cs="Times New Roman"/>
          <w:i/>
          <w:color w:val="0070C0"/>
          <w:spacing w:val="-5"/>
          <w:sz w:val="20"/>
          <w:szCs w:val="20"/>
          <w:lang w:val="en-US" w:eastAsia="en-US"/>
        </w:rPr>
        <w:t>Work Health and Safety Act 2011</w:t>
      </w:r>
    </w:p>
    <w:p w14:paraId="5FE96678" w14:textId="77777777" w:rsidR="009407D0" w:rsidRPr="009407D0" w:rsidRDefault="009407D0" w:rsidP="0025736F">
      <w:pPr>
        <w:numPr>
          <w:ilvl w:val="0"/>
          <w:numId w:val="202"/>
        </w:numPr>
        <w:spacing w:after="0" w:line="240" w:lineRule="atLeast"/>
        <w:jc w:val="both"/>
        <w:rPr>
          <w:rFonts w:ascii="Arial" w:eastAsia="Times New Roman" w:hAnsi="Arial" w:cs="Times New Roman"/>
          <w:i/>
          <w:color w:val="0070C0"/>
          <w:spacing w:val="-5"/>
          <w:sz w:val="20"/>
          <w:szCs w:val="20"/>
          <w:lang w:val="en-US" w:eastAsia="en-US"/>
        </w:rPr>
      </w:pPr>
      <w:r w:rsidRPr="009407D0">
        <w:rPr>
          <w:rFonts w:ascii="Arial" w:eastAsia="Times New Roman" w:hAnsi="Arial" w:cs="Times New Roman"/>
          <w:i/>
          <w:color w:val="0070C0"/>
          <w:spacing w:val="-5"/>
          <w:sz w:val="20"/>
          <w:szCs w:val="20"/>
          <w:lang w:val="en-US" w:eastAsia="en-US"/>
        </w:rPr>
        <w:t xml:space="preserve">Duty of Care </w:t>
      </w:r>
    </w:p>
    <w:p w14:paraId="180CF438" w14:textId="77777777" w:rsidR="009407D0" w:rsidRPr="009407D0" w:rsidRDefault="009407D0" w:rsidP="0025736F">
      <w:pPr>
        <w:numPr>
          <w:ilvl w:val="0"/>
          <w:numId w:val="202"/>
        </w:numPr>
        <w:spacing w:after="0" w:line="240" w:lineRule="atLeast"/>
        <w:jc w:val="both"/>
        <w:rPr>
          <w:rFonts w:ascii="Arial" w:eastAsia="Times New Roman" w:hAnsi="Arial" w:cs="Times New Roman"/>
          <w:i/>
          <w:color w:val="0070C0"/>
          <w:spacing w:val="-5"/>
          <w:sz w:val="20"/>
          <w:szCs w:val="20"/>
          <w:lang w:val="en-US" w:eastAsia="en-US"/>
        </w:rPr>
      </w:pPr>
      <w:r w:rsidRPr="009407D0">
        <w:rPr>
          <w:rFonts w:ascii="Arial" w:eastAsia="Times New Roman" w:hAnsi="Arial" w:cs="Times New Roman"/>
          <w:i/>
          <w:color w:val="0070C0"/>
          <w:spacing w:val="-5"/>
          <w:sz w:val="20"/>
          <w:szCs w:val="20"/>
          <w:lang w:val="en-US" w:eastAsia="en-US"/>
        </w:rPr>
        <w:t>Qld Cancer Fund ‘Sun Smart Policy Guidelines’</w:t>
      </w:r>
    </w:p>
    <w:p w14:paraId="4401CE07" w14:textId="77777777" w:rsidR="009407D0" w:rsidRPr="009407D0" w:rsidRDefault="009407D0" w:rsidP="0025736F">
      <w:pPr>
        <w:numPr>
          <w:ilvl w:val="0"/>
          <w:numId w:val="202"/>
        </w:numPr>
        <w:spacing w:after="0" w:line="240" w:lineRule="atLeast"/>
        <w:jc w:val="both"/>
        <w:rPr>
          <w:rFonts w:ascii="Arial" w:eastAsia="Times New Roman" w:hAnsi="Arial" w:cs="Times New Roman"/>
          <w:i/>
          <w:color w:val="0070C0"/>
          <w:spacing w:val="-5"/>
          <w:sz w:val="20"/>
          <w:szCs w:val="20"/>
          <w:lang w:val="en-US" w:eastAsia="en-US"/>
        </w:rPr>
      </w:pPr>
      <w:r w:rsidRPr="009407D0">
        <w:rPr>
          <w:rFonts w:ascii="Arial" w:eastAsia="Times New Roman" w:hAnsi="Arial" w:cs="Times New Roman"/>
          <w:i/>
          <w:color w:val="0070C0"/>
          <w:spacing w:val="-5"/>
          <w:sz w:val="20"/>
          <w:szCs w:val="20"/>
          <w:lang w:val="en-US" w:eastAsia="en-US"/>
        </w:rPr>
        <w:t>Cancer Council Australia</w:t>
      </w:r>
    </w:p>
    <w:p w14:paraId="1449B98A" w14:textId="77777777" w:rsidR="009407D0" w:rsidRDefault="009407D0" w:rsidP="009407D0">
      <w:r w:rsidRPr="009407D0">
        <w:t>Procedures</w:t>
      </w:r>
    </w:p>
    <w:p w14:paraId="6B5F922F" w14:textId="77777777" w:rsidR="001E68F2" w:rsidRPr="009407D0" w:rsidRDefault="001E68F2" w:rsidP="009407D0">
      <w:r>
        <w:t>When using the pool during vacation care;</w:t>
      </w:r>
    </w:p>
    <w:p w14:paraId="4C7817F9" w14:textId="6A173C38" w:rsidR="009407D0" w:rsidRPr="009407D0" w:rsidRDefault="009407D0" w:rsidP="00353EFC">
      <w:pPr>
        <w:numPr>
          <w:ilvl w:val="0"/>
          <w:numId w:val="58"/>
        </w:numPr>
        <w:contextualSpacing/>
      </w:pPr>
      <w:r w:rsidRPr="009407D0">
        <w:t>Educators will role model to children by applying sunscreen</w:t>
      </w:r>
      <w:r w:rsidR="00560969">
        <w:t xml:space="preserve">, where possible </w:t>
      </w:r>
      <w:r w:rsidRPr="009407D0">
        <w:t>at least 30 minutes prior to children entering the pool.</w:t>
      </w:r>
    </w:p>
    <w:p w14:paraId="363C91E3" w14:textId="6D2082E2" w:rsidR="009407D0" w:rsidRPr="009407D0" w:rsidRDefault="009407D0" w:rsidP="00353EFC">
      <w:pPr>
        <w:numPr>
          <w:ilvl w:val="0"/>
          <w:numId w:val="58"/>
        </w:numPr>
        <w:contextualSpacing/>
      </w:pPr>
      <w:r w:rsidRPr="009407D0">
        <w:t>Educators will enforce that all children must wear sunscreen when going to pool or they will not be allowed t</w:t>
      </w:r>
      <w:r w:rsidR="001E68F2">
        <w:t>o attend.</w:t>
      </w:r>
      <w:r w:rsidR="00685353">
        <w:t xml:space="preserve"> Children and Educators will wear a hat whilst in the pool</w:t>
      </w:r>
      <w:r w:rsidR="001165E8">
        <w:t xml:space="preserve"> where possible</w:t>
      </w:r>
      <w:r w:rsidR="00685353">
        <w:t xml:space="preserve">. </w:t>
      </w:r>
      <w:r w:rsidR="001E68F2">
        <w:t xml:space="preserve"> If children have allergies or sensitive skin, then parents must supply appropriate sunscreen</w:t>
      </w:r>
      <w:r w:rsidRPr="009407D0">
        <w:t>.</w:t>
      </w:r>
    </w:p>
    <w:p w14:paraId="4CB5708E" w14:textId="77777777" w:rsidR="009407D0" w:rsidRPr="009407D0" w:rsidRDefault="009407D0" w:rsidP="00353EFC">
      <w:pPr>
        <w:numPr>
          <w:ilvl w:val="0"/>
          <w:numId w:val="58"/>
        </w:numPr>
        <w:contextualSpacing/>
      </w:pPr>
      <w:r w:rsidRPr="009407D0">
        <w:t xml:space="preserve">Educators will enforce the policy of NO HAT NO PLAY </w:t>
      </w:r>
      <w:r w:rsidR="0051793F" w:rsidRPr="009407D0">
        <w:t>always</w:t>
      </w:r>
    </w:p>
    <w:p w14:paraId="67ABCF2D" w14:textId="7F13EB51" w:rsidR="009407D0" w:rsidRPr="009407D0" w:rsidRDefault="001165E8" w:rsidP="00353EFC">
      <w:pPr>
        <w:numPr>
          <w:ilvl w:val="0"/>
          <w:numId w:val="58"/>
        </w:numPr>
        <w:contextualSpacing/>
      </w:pPr>
      <w:r>
        <w:t>During Vacation Care, c</w:t>
      </w:r>
      <w:r w:rsidR="009407D0" w:rsidRPr="009407D0">
        <w:t xml:space="preserve">hildren </w:t>
      </w:r>
      <w:r>
        <w:t>are</w:t>
      </w:r>
      <w:r w:rsidR="0051793F">
        <w:t xml:space="preserve"> allowed to</w:t>
      </w:r>
      <w:r w:rsidR="009407D0" w:rsidRPr="009407D0">
        <w:t xml:space="preserve"> apply their own sunscreen</w:t>
      </w:r>
      <w:r>
        <w:t>, however educators are to ensure children apply liberally as an</w:t>
      </w:r>
      <w:r w:rsidR="009407D0" w:rsidRPr="009407D0">
        <w:t xml:space="preserve"> Educators duty of care.</w:t>
      </w:r>
    </w:p>
    <w:p w14:paraId="4537D826" w14:textId="77777777" w:rsidR="009407D0" w:rsidRPr="009407D0" w:rsidRDefault="009407D0" w:rsidP="00353EFC">
      <w:pPr>
        <w:numPr>
          <w:ilvl w:val="0"/>
          <w:numId w:val="58"/>
        </w:numPr>
        <w:contextualSpacing/>
      </w:pPr>
      <w:r w:rsidRPr="009407D0">
        <w:t>It is the parent</w:t>
      </w:r>
      <w:r w:rsidR="0051793F">
        <w:t>'s responsibility to ensure their</w:t>
      </w:r>
      <w:r w:rsidRPr="009407D0">
        <w:t xml:space="preserve"> child arrives sun screened at the beginning of each day over the vacation care period.</w:t>
      </w:r>
    </w:p>
    <w:p w14:paraId="6E0B14A5" w14:textId="722C69CC" w:rsidR="00E77FA1" w:rsidRPr="009407D0" w:rsidRDefault="009407D0" w:rsidP="00353EFC">
      <w:pPr>
        <w:numPr>
          <w:ilvl w:val="0"/>
          <w:numId w:val="58"/>
        </w:numPr>
        <w:contextualSpacing/>
      </w:pPr>
      <w:r w:rsidRPr="009407D0">
        <w:t>Educators are to ensure they role model sun safety whilst near water, by wearing a rash shirt, hat and sunscreen.</w:t>
      </w:r>
      <w:r w:rsidR="00E77FA1" w:rsidRPr="00E77FA1">
        <w:t xml:space="preserve"> </w:t>
      </w:r>
      <w:r w:rsidR="00E77FA1">
        <w:t>Children</w:t>
      </w:r>
      <w:r w:rsidR="00E77FA1" w:rsidRPr="009407D0">
        <w:t xml:space="preserve"> involved in pool play are not to spend more than 2 hours at any one time in the pool or direct sun. </w:t>
      </w:r>
      <w:r w:rsidR="00E77FA1">
        <w:t xml:space="preserve">Children must wear </w:t>
      </w:r>
      <w:r w:rsidR="006A6BB9">
        <w:t>rash shirts</w:t>
      </w:r>
      <w:r w:rsidR="00E77FA1">
        <w:t xml:space="preserve"> </w:t>
      </w:r>
      <w:r w:rsidR="00CC19A6">
        <w:t xml:space="preserve">or T-shirts </w:t>
      </w:r>
      <w:r w:rsidR="00E77FA1">
        <w:t>whilst in the pool.</w:t>
      </w:r>
    </w:p>
    <w:p w14:paraId="3A23E69E" w14:textId="77777777" w:rsidR="00E77FA1" w:rsidRPr="009407D0" w:rsidRDefault="00E77FA1" w:rsidP="00353EFC">
      <w:pPr>
        <w:numPr>
          <w:ilvl w:val="0"/>
          <w:numId w:val="58"/>
        </w:numPr>
        <w:contextualSpacing/>
      </w:pPr>
      <w:r w:rsidRPr="009407D0">
        <w:t>Educators are to ensure after 2 hours of swimming that children are removed</w:t>
      </w:r>
      <w:r>
        <w:t xml:space="preserve"> from the pool</w:t>
      </w:r>
      <w:r w:rsidRPr="009407D0">
        <w:t>, towel dried and sunscreen reapplied. Children must wait at least 30 minutes after sunscreen reapplication before returning to water activities.</w:t>
      </w:r>
    </w:p>
    <w:p w14:paraId="2E99248C" w14:textId="77777777" w:rsidR="00E77FA1" w:rsidRDefault="00E77FA1" w:rsidP="005710C1">
      <w:pPr>
        <w:contextualSpacing/>
      </w:pPr>
    </w:p>
    <w:p w14:paraId="441BD43E" w14:textId="77777777" w:rsidR="00E77FA1" w:rsidRPr="009407D0" w:rsidRDefault="00E77FA1" w:rsidP="00E77FA1">
      <w:pPr>
        <w:contextualSpacing/>
      </w:pPr>
      <w:r>
        <w:t>Before / afterschool and vacation care:</w:t>
      </w:r>
    </w:p>
    <w:p w14:paraId="7AAA3000" w14:textId="0A21197C" w:rsidR="00685353" w:rsidRPr="009407D0" w:rsidRDefault="009407D0" w:rsidP="00353EFC">
      <w:pPr>
        <w:numPr>
          <w:ilvl w:val="0"/>
          <w:numId w:val="58"/>
        </w:numPr>
        <w:contextualSpacing/>
      </w:pPr>
      <w:r w:rsidRPr="009407D0">
        <w:t>Children will be taught sun safe ideas from Educators</w:t>
      </w:r>
      <w:r w:rsidR="00E306E7">
        <w:t xml:space="preserve">. </w:t>
      </w:r>
      <w:r w:rsidR="00685353" w:rsidRPr="009407D0">
        <w:t>Educators will enforce the policy of NO HAT NO PLAY always</w:t>
      </w:r>
      <w:r w:rsidR="006A6BB9">
        <w:t>.</w:t>
      </w:r>
    </w:p>
    <w:p w14:paraId="23AC17BE" w14:textId="77777777" w:rsidR="009407D0" w:rsidRDefault="009407D0" w:rsidP="00353EFC">
      <w:pPr>
        <w:numPr>
          <w:ilvl w:val="0"/>
          <w:numId w:val="58"/>
        </w:numPr>
        <w:contextualSpacing/>
      </w:pPr>
      <w:r w:rsidRPr="009407D0">
        <w:t>Educators will monitor the heat of the day and the decisi</w:t>
      </w:r>
      <w:r w:rsidR="0051793F">
        <w:t>on will be made by the nominated</w:t>
      </w:r>
      <w:r w:rsidRPr="009407D0">
        <w:t xml:space="preserve"> supervisor on the day as to the time limit for outdoor activities.</w:t>
      </w:r>
    </w:p>
    <w:p w14:paraId="1C17A22D" w14:textId="77777777" w:rsidR="006D2D9D" w:rsidRDefault="006D2D9D" w:rsidP="00353EFC">
      <w:pPr>
        <w:numPr>
          <w:ilvl w:val="0"/>
          <w:numId w:val="58"/>
        </w:numPr>
        <w:contextualSpacing/>
      </w:pPr>
      <w:r>
        <w:t>On hot days, regular monitoring of outdoor facilities and equipment will be conducted to assess their suitability to be accessed by children.</w:t>
      </w:r>
    </w:p>
    <w:p w14:paraId="35C2B173" w14:textId="77777777" w:rsidR="006D2D9D" w:rsidRDefault="006D2D9D" w:rsidP="00353EFC">
      <w:pPr>
        <w:numPr>
          <w:ilvl w:val="0"/>
          <w:numId w:val="58"/>
        </w:numPr>
        <w:contextualSpacing/>
      </w:pPr>
      <w:r>
        <w:t>Educators are to ensure that children wear shoes outside and will be mindful of children kneeling, sitting or lying down on surfaces during hot weather.</w:t>
      </w:r>
    </w:p>
    <w:p w14:paraId="091E694A" w14:textId="77777777" w:rsidR="006D2D9D" w:rsidRDefault="006D2D9D" w:rsidP="00353EFC">
      <w:pPr>
        <w:numPr>
          <w:ilvl w:val="0"/>
          <w:numId w:val="58"/>
        </w:numPr>
        <w:contextualSpacing/>
      </w:pPr>
      <w:r>
        <w:t>Educators will assess the positioning and re-positioning of shades for areas affected by direct sunlight during different times of the day and/or seasons</w:t>
      </w:r>
      <w:r w:rsidR="00331C72">
        <w:t>.</w:t>
      </w:r>
    </w:p>
    <w:p w14:paraId="6DDB7132" w14:textId="77777777" w:rsidR="009407D0" w:rsidRDefault="009407D0" w:rsidP="00353EFC">
      <w:pPr>
        <w:numPr>
          <w:ilvl w:val="0"/>
          <w:numId w:val="58"/>
        </w:numPr>
        <w:contextualSpacing/>
      </w:pPr>
      <w:r w:rsidRPr="009407D0">
        <w:t>Sunscreen to be used on children is SPF 50+ and where possible is to contain titanium or zinc ingredients. Children with allergies are requested to supply their own sunscreen for Educators to apply.</w:t>
      </w:r>
    </w:p>
    <w:p w14:paraId="0C81035A" w14:textId="72C3E3ED" w:rsidR="00E77FA1" w:rsidRDefault="00E77FA1" w:rsidP="00353EFC">
      <w:pPr>
        <w:numPr>
          <w:ilvl w:val="0"/>
          <w:numId w:val="58"/>
        </w:numPr>
        <w:contextualSpacing/>
      </w:pPr>
      <w:r>
        <w:lastRenderedPageBreak/>
        <w:t xml:space="preserve">For before and </w:t>
      </w:r>
      <w:r w:rsidR="00E306E7">
        <w:t>after school</w:t>
      </w:r>
      <w:r>
        <w:t xml:space="preserve"> care sunscreen will be readily available for Educators to apply </w:t>
      </w:r>
      <w:r w:rsidR="006A6BB9">
        <w:t xml:space="preserve">and to always be given </w:t>
      </w:r>
      <w:r>
        <w:t>to children</w:t>
      </w:r>
      <w:r w:rsidR="00CC19A6">
        <w:t xml:space="preserve"> for application.</w:t>
      </w:r>
    </w:p>
    <w:p w14:paraId="4C6A3F9A" w14:textId="346CAB07" w:rsidR="00E77FA1" w:rsidRDefault="00E77FA1" w:rsidP="00353EFC">
      <w:pPr>
        <w:numPr>
          <w:ilvl w:val="0"/>
          <w:numId w:val="58"/>
        </w:numPr>
        <w:contextualSpacing/>
      </w:pPr>
      <w:r>
        <w:t>If outdoor temperatures are</w:t>
      </w:r>
      <w:r w:rsidR="00685353">
        <w:t xml:space="preserve"> considered</w:t>
      </w:r>
      <w:r>
        <w:t xml:space="preserve"> too high</w:t>
      </w:r>
      <w:r w:rsidR="00685353">
        <w:t xml:space="preserve"> by the </w:t>
      </w:r>
      <w:r w:rsidR="006A6BB9">
        <w:t>Director,</w:t>
      </w:r>
      <w:r w:rsidR="00A13C16">
        <w:t xml:space="preserve"> Co-ordinator, </w:t>
      </w:r>
      <w:r w:rsidR="005710C1">
        <w:t xml:space="preserve">Assistant </w:t>
      </w:r>
      <w:r w:rsidR="00685353">
        <w:t xml:space="preserve">Co-ordinator or the </w:t>
      </w:r>
      <w:r w:rsidR="00A13C16">
        <w:t>Supervisor</w:t>
      </w:r>
      <w:r w:rsidR="00685353">
        <w:t xml:space="preserve">, a directive will be given to restrict play to indoor areas or areas provided with solid shade ( i.e fixed roof or undercover area) </w:t>
      </w:r>
    </w:p>
    <w:p w14:paraId="2316E1B8" w14:textId="35288F0D" w:rsidR="009407D0" w:rsidRDefault="00CC19A6" w:rsidP="001534DF">
      <w:pPr>
        <w:numPr>
          <w:ilvl w:val="0"/>
          <w:numId w:val="58"/>
        </w:numPr>
        <w:contextualSpacing/>
      </w:pPr>
      <w:r>
        <w:t>All children are requ</w:t>
      </w:r>
      <w:r w:rsidR="00695A17">
        <w:t>ested</w:t>
      </w:r>
      <w:r>
        <w:t xml:space="preserve"> to wear clothing that covers the shoulders whilst in care</w:t>
      </w:r>
      <w:r w:rsidR="00695A17">
        <w:t xml:space="preserve"> even if sunscreen has been applied.</w:t>
      </w:r>
    </w:p>
    <w:p w14:paraId="7004B3A5" w14:textId="77505417" w:rsidR="00025ABF" w:rsidRPr="009407D0" w:rsidRDefault="00025ABF" w:rsidP="001534DF">
      <w:pPr>
        <w:numPr>
          <w:ilvl w:val="0"/>
          <w:numId w:val="58"/>
        </w:numPr>
        <w:contextualSpacing/>
      </w:pPr>
      <w:r>
        <w:t>The service takes no responsibility for children being sunburnt if parents have not dressed children in appropriate clothing for the expected weather conditions</w:t>
      </w:r>
      <w:r w:rsidR="009E32D7">
        <w:t xml:space="preserve"> (</w:t>
      </w:r>
      <w:r>
        <w:t>according to the service policy around singlet tops or shoe string strap dresses</w:t>
      </w:r>
      <w:r w:rsidR="009E32D7">
        <w:t>).</w:t>
      </w:r>
    </w:p>
    <w:p w14:paraId="3FDE2377" w14:textId="77777777" w:rsidR="00CF3216" w:rsidRDefault="00CF3216"/>
    <w:p w14:paraId="48035AFB" w14:textId="77777777" w:rsidR="009407D0" w:rsidRDefault="009407D0"/>
    <w:p w14:paraId="43C6255A" w14:textId="77777777" w:rsidR="009407D0" w:rsidRDefault="009407D0"/>
    <w:p w14:paraId="2393C331" w14:textId="77777777" w:rsidR="009407D0" w:rsidRDefault="009407D0"/>
    <w:p w14:paraId="76B3EBF0" w14:textId="77777777" w:rsidR="009407D0" w:rsidRDefault="009407D0"/>
    <w:p w14:paraId="6F6F5EC7" w14:textId="77777777" w:rsidR="009407D0" w:rsidRDefault="009407D0"/>
    <w:p w14:paraId="1E93FD98" w14:textId="77777777" w:rsidR="009407D0" w:rsidRDefault="009407D0"/>
    <w:p w14:paraId="2E746917" w14:textId="77777777" w:rsidR="009407D0" w:rsidRDefault="009407D0"/>
    <w:p w14:paraId="42F06C06" w14:textId="77777777" w:rsidR="009407D0" w:rsidRDefault="009407D0"/>
    <w:p w14:paraId="1C6D05C3" w14:textId="77777777" w:rsidR="009407D0" w:rsidRDefault="009407D0"/>
    <w:p w14:paraId="1D82CCAE" w14:textId="77777777" w:rsidR="009407D0" w:rsidRDefault="009407D0"/>
    <w:p w14:paraId="3DF2E396" w14:textId="7932F223" w:rsidR="009407D0" w:rsidRDefault="009407D0"/>
    <w:p w14:paraId="32802014" w14:textId="785B6060" w:rsidR="005710C1" w:rsidRDefault="005710C1"/>
    <w:p w14:paraId="648D3D28" w14:textId="19701228" w:rsidR="005710C1" w:rsidRDefault="005710C1"/>
    <w:p w14:paraId="2ED03D25" w14:textId="77777777" w:rsidR="00AE1894" w:rsidRDefault="00AE1894"/>
    <w:p w14:paraId="2A7032CF" w14:textId="77777777" w:rsidR="00AE1894" w:rsidRDefault="00AE1894"/>
    <w:p w14:paraId="07816FC1" w14:textId="77777777" w:rsidR="009407D0" w:rsidRDefault="009407D0"/>
    <w:tbl>
      <w:tblPr>
        <w:tblStyle w:val="TableGrid"/>
        <w:tblW w:w="10881" w:type="dxa"/>
        <w:tblLook w:val="04A0" w:firstRow="1" w:lastRow="0" w:firstColumn="1" w:lastColumn="0" w:noHBand="0" w:noVBand="1"/>
      </w:tblPr>
      <w:tblGrid>
        <w:gridCol w:w="5920"/>
        <w:gridCol w:w="4961"/>
      </w:tblGrid>
      <w:tr w:rsidR="00864D50" w14:paraId="115A60F9" w14:textId="77777777" w:rsidTr="00E306E7">
        <w:tc>
          <w:tcPr>
            <w:tcW w:w="5920" w:type="dxa"/>
          </w:tcPr>
          <w:p w14:paraId="0BA8EB79" w14:textId="77777777" w:rsidR="00864D50" w:rsidRDefault="00864D50" w:rsidP="003E6F71"/>
          <w:p w14:paraId="6A5E48D0" w14:textId="77777777" w:rsidR="00864D50" w:rsidRDefault="00864D50" w:rsidP="003E6F71">
            <w:r>
              <w:t>POLICY GROUP: HEALTH AND WELL</w:t>
            </w:r>
            <w:r w:rsidR="0051793F">
              <w:t>-</w:t>
            </w:r>
            <w:r>
              <w:t xml:space="preserve"> BEING</w:t>
            </w:r>
          </w:p>
          <w:p w14:paraId="3E1C34D2" w14:textId="77777777" w:rsidR="00864D50" w:rsidRDefault="00864D50" w:rsidP="003E6F71"/>
        </w:tc>
        <w:tc>
          <w:tcPr>
            <w:tcW w:w="4961" w:type="dxa"/>
          </w:tcPr>
          <w:p w14:paraId="5B232D49" w14:textId="2E918B51" w:rsidR="00864D50" w:rsidRDefault="00864D50" w:rsidP="003E6F71">
            <w:r>
              <w:t>FORMULATED: 201</w:t>
            </w:r>
            <w:r w:rsidR="005710C1">
              <w:t>8</w:t>
            </w:r>
          </w:p>
          <w:p w14:paraId="6F8D30EB" w14:textId="77777777" w:rsidR="00864D50" w:rsidRDefault="00864D50" w:rsidP="003E6F71"/>
          <w:p w14:paraId="169A9AB0" w14:textId="77777777" w:rsidR="00864D50" w:rsidRDefault="00864D50" w:rsidP="003E6F71">
            <w:r>
              <w:t>COMPILED BY: STAFF, PARENTS &amp; MANAGEMENT</w:t>
            </w:r>
          </w:p>
          <w:p w14:paraId="442D1A65" w14:textId="77777777" w:rsidR="00864D50" w:rsidRDefault="00864D50" w:rsidP="003E6F71"/>
        </w:tc>
      </w:tr>
      <w:tr w:rsidR="00864D50" w14:paraId="04EEC744" w14:textId="77777777" w:rsidTr="00E306E7">
        <w:tc>
          <w:tcPr>
            <w:tcW w:w="5920" w:type="dxa"/>
          </w:tcPr>
          <w:p w14:paraId="5346E07C" w14:textId="77777777" w:rsidR="00864D50" w:rsidRDefault="00864D50" w:rsidP="003E6F71"/>
          <w:p w14:paraId="611EDF71" w14:textId="4DB85A5B" w:rsidR="00864D50" w:rsidRDefault="00864D50" w:rsidP="003E6F71">
            <w:r>
              <w:t>TITLE: CHILDRENS TOILETING POLICY 4.1</w:t>
            </w:r>
            <w:r w:rsidR="000001BA">
              <w:t>1</w:t>
            </w:r>
          </w:p>
          <w:p w14:paraId="786EEF8D" w14:textId="77777777" w:rsidR="00864D50" w:rsidRDefault="00864D50" w:rsidP="003E6F71"/>
        </w:tc>
        <w:tc>
          <w:tcPr>
            <w:tcW w:w="4961" w:type="dxa"/>
          </w:tcPr>
          <w:p w14:paraId="52E8FDF1" w14:textId="711577EE" w:rsidR="00864D50" w:rsidRDefault="00864D50" w:rsidP="003E6F71">
            <w:r>
              <w:t xml:space="preserve">REVIEWED: </w:t>
            </w:r>
            <w:r w:rsidR="005710C1">
              <w:t>202</w:t>
            </w:r>
            <w:r w:rsidR="00044BC7">
              <w:t>3</w:t>
            </w:r>
          </w:p>
          <w:p w14:paraId="4F62DAFF" w14:textId="77777777" w:rsidR="00864D50" w:rsidRDefault="00864D50" w:rsidP="003E6F71"/>
          <w:p w14:paraId="1E783750" w14:textId="3A97CFAA" w:rsidR="00864D50" w:rsidRDefault="00864D50" w:rsidP="003E6F71">
            <w:r>
              <w:t>REVISED:</w:t>
            </w:r>
            <w:r w:rsidR="0051793F">
              <w:t>20</w:t>
            </w:r>
            <w:r w:rsidR="005710C1">
              <w:t>20</w:t>
            </w:r>
          </w:p>
        </w:tc>
      </w:tr>
    </w:tbl>
    <w:p w14:paraId="575F2EF4" w14:textId="77777777" w:rsidR="00CF3216" w:rsidRDefault="00CF3216"/>
    <w:p w14:paraId="799929C4" w14:textId="30760C4F" w:rsidR="00864D50" w:rsidRDefault="00864D50" w:rsidP="00864D50">
      <w:pPr>
        <w:rPr>
          <w:rFonts w:cs="Arial"/>
        </w:rPr>
      </w:pPr>
      <w:r w:rsidRPr="008A391F">
        <w:rPr>
          <w:rFonts w:cs="Arial"/>
        </w:rPr>
        <w:t>The service recogni</w:t>
      </w:r>
      <w:r w:rsidR="005710C1">
        <w:rPr>
          <w:rFonts w:cs="Arial"/>
        </w:rPr>
        <w:t>s</w:t>
      </w:r>
      <w:r w:rsidRPr="008A391F">
        <w:rPr>
          <w:rFonts w:cs="Arial"/>
        </w:rPr>
        <w:t>es the need to ensure the safety of all children whilst accessing the toilet</w:t>
      </w:r>
      <w:r>
        <w:rPr>
          <w:rFonts w:cs="Arial"/>
        </w:rPr>
        <w:t xml:space="preserve"> and acknowledges that, children may require additional support and assistance if they are unable to toilet independently.  </w:t>
      </w:r>
      <w:r w:rsidR="0051793F">
        <w:rPr>
          <w:rFonts w:cs="Arial"/>
        </w:rPr>
        <w:t>Thus,</w:t>
      </w:r>
      <w:r>
        <w:rPr>
          <w:rFonts w:cs="Arial"/>
        </w:rPr>
        <w:t xml:space="preserve"> the </w:t>
      </w:r>
      <w:r>
        <w:rPr>
          <w:rFonts w:cs="Arial"/>
        </w:rPr>
        <w:lastRenderedPageBreak/>
        <w:t>service management seeks to ensure that the personal health, hygiene and safety of children and educators is supported, through the consistent implementation of the following procedures to protect children from risk of harm or injury.</w:t>
      </w:r>
    </w:p>
    <w:p w14:paraId="03E45053" w14:textId="77777777" w:rsidR="00864D50" w:rsidRDefault="00864D50" w:rsidP="00864D50">
      <w:pPr>
        <w:rPr>
          <w:rFonts w:cs="Arial"/>
        </w:rPr>
      </w:pPr>
    </w:p>
    <w:p w14:paraId="68EA270A" w14:textId="77777777" w:rsidR="00864D50" w:rsidRPr="00864D50" w:rsidRDefault="00864D50" w:rsidP="00864D50">
      <w:pPr>
        <w:rPr>
          <w:rFonts w:cs="Aharoni"/>
          <w:i/>
          <w:color w:val="0070C0"/>
        </w:rPr>
      </w:pPr>
      <w:r w:rsidRPr="00864D50">
        <w:rPr>
          <w:rFonts w:cs="Aharoni"/>
          <w:i/>
          <w:color w:val="0070C0"/>
        </w:rPr>
        <w:t>RELEVANT LAWS AND OTHER PROVISIONS</w:t>
      </w:r>
    </w:p>
    <w:p w14:paraId="79E88EE2" w14:textId="77777777" w:rsidR="00864D50" w:rsidRPr="00864D50" w:rsidRDefault="00864D50" w:rsidP="0025736F">
      <w:pPr>
        <w:pStyle w:val="ListBullet"/>
        <w:numPr>
          <w:ilvl w:val="0"/>
          <w:numId w:val="155"/>
        </w:numPr>
        <w:spacing w:after="0"/>
        <w:rPr>
          <w:i/>
          <w:color w:val="0070C0"/>
        </w:rPr>
      </w:pPr>
      <w:r w:rsidRPr="00864D50">
        <w:rPr>
          <w:i/>
          <w:color w:val="0070C0"/>
        </w:rPr>
        <w:t>Education and Care Services National Law Act, 2010 and Regulations 2011</w:t>
      </w:r>
    </w:p>
    <w:p w14:paraId="69BE75A6" w14:textId="77777777" w:rsidR="00864D50" w:rsidRPr="00864D50" w:rsidRDefault="00864D50" w:rsidP="0025736F">
      <w:pPr>
        <w:pStyle w:val="ListBullet"/>
        <w:numPr>
          <w:ilvl w:val="0"/>
          <w:numId w:val="157"/>
        </w:numPr>
        <w:spacing w:after="0"/>
        <w:rPr>
          <w:i/>
          <w:color w:val="0070C0"/>
        </w:rPr>
      </w:pPr>
      <w:r w:rsidRPr="00864D50">
        <w:rPr>
          <w:i/>
          <w:color w:val="0070C0"/>
        </w:rPr>
        <w:t>Duty of Care</w:t>
      </w:r>
    </w:p>
    <w:p w14:paraId="4AB463C1" w14:textId="77777777" w:rsidR="00864D50" w:rsidRPr="00864D50" w:rsidRDefault="00864D50" w:rsidP="0025736F">
      <w:pPr>
        <w:pStyle w:val="ListBullet"/>
        <w:numPr>
          <w:ilvl w:val="0"/>
          <w:numId w:val="157"/>
        </w:numPr>
        <w:spacing w:after="0"/>
        <w:rPr>
          <w:i/>
          <w:color w:val="0070C0"/>
        </w:rPr>
      </w:pPr>
      <w:r w:rsidRPr="00864D50">
        <w:rPr>
          <w:i/>
          <w:color w:val="0070C0"/>
        </w:rPr>
        <w:t>Commission for Children and Young People and Child Guardian Act 2000</w:t>
      </w:r>
    </w:p>
    <w:p w14:paraId="0563C606" w14:textId="77777777" w:rsidR="00864D50" w:rsidRPr="00864D50" w:rsidRDefault="00864D50" w:rsidP="0025736F">
      <w:pPr>
        <w:pStyle w:val="ListBullet"/>
        <w:numPr>
          <w:ilvl w:val="0"/>
          <w:numId w:val="157"/>
        </w:numPr>
        <w:spacing w:after="0"/>
        <w:rPr>
          <w:i/>
          <w:color w:val="0070C0"/>
        </w:rPr>
      </w:pPr>
      <w:r w:rsidRPr="00864D50">
        <w:rPr>
          <w:i/>
          <w:color w:val="0070C0"/>
        </w:rPr>
        <w:t>NQS Area: 1.1.5; 2.1.1, 2.1.3; 2.3.1, 2.3.2; 4.1; 4.2.1; 5.2.3; 6.1.1; 6.3.3; 7.1.2; 7.3.1, 7.3.5.</w:t>
      </w:r>
    </w:p>
    <w:p w14:paraId="5FB07EAA" w14:textId="0706B563" w:rsidR="00864D50" w:rsidRPr="00864D50" w:rsidRDefault="00864D50" w:rsidP="0025736F">
      <w:pPr>
        <w:pStyle w:val="ListBullet"/>
        <w:numPr>
          <w:ilvl w:val="0"/>
          <w:numId w:val="157"/>
        </w:numPr>
        <w:spacing w:after="0"/>
        <w:rPr>
          <w:i/>
          <w:color w:val="0070C0"/>
        </w:rPr>
      </w:pPr>
      <w:r w:rsidRPr="00864D50">
        <w:rPr>
          <w:i/>
          <w:color w:val="0070C0"/>
        </w:rPr>
        <w:t>Policies: Respect for Children, Educator Ratios, Including Children with Special/Additional Needs, Excursions, Hygiene, Enrolment, Communication with Families</w:t>
      </w:r>
    </w:p>
    <w:p w14:paraId="10F8193A" w14:textId="77777777" w:rsidR="00864D50" w:rsidRPr="00107D56" w:rsidRDefault="00864D50" w:rsidP="00864D50">
      <w:pPr>
        <w:pStyle w:val="Heading2"/>
        <w:ind w:left="0"/>
        <w:rPr>
          <w:color w:val="auto"/>
          <w:sz w:val="24"/>
          <w:szCs w:val="24"/>
        </w:rPr>
      </w:pPr>
      <w:r w:rsidRPr="00107D56">
        <w:rPr>
          <w:rFonts w:ascii="Arial Black" w:hAnsi="Arial Black"/>
          <w:b w:val="0"/>
          <w:color w:val="auto"/>
          <w:sz w:val="28"/>
          <w:szCs w:val="28"/>
        </w:rPr>
        <w:t>Procedures</w:t>
      </w:r>
    </w:p>
    <w:p w14:paraId="18EC74E7" w14:textId="77777777" w:rsidR="00864D50" w:rsidRDefault="00864D50" w:rsidP="00864D50">
      <w:pPr>
        <w:rPr>
          <w:rFonts w:cs="Aharoni"/>
        </w:rPr>
      </w:pPr>
    </w:p>
    <w:p w14:paraId="424D898D" w14:textId="2FC3F9D9" w:rsidR="00864D50" w:rsidRPr="005710C1" w:rsidRDefault="00151AA6" w:rsidP="0025736F">
      <w:pPr>
        <w:pStyle w:val="ListParagraph"/>
        <w:numPr>
          <w:ilvl w:val="0"/>
          <w:numId w:val="158"/>
        </w:numPr>
        <w:rPr>
          <w:rFonts w:cstheme="minorHAnsi"/>
        </w:rPr>
      </w:pPr>
      <w:r>
        <w:rPr>
          <w:rFonts w:cstheme="minorHAnsi"/>
        </w:rPr>
        <w:t>The supervisor</w:t>
      </w:r>
      <w:r w:rsidR="00864D50" w:rsidRPr="005710C1">
        <w:rPr>
          <w:rFonts w:cstheme="minorHAnsi"/>
        </w:rPr>
        <w:t xml:space="preserve"> shall check the toilet facilities for safety prior to the commencement of the daily program/s including before school, after school and vacation care.</w:t>
      </w:r>
    </w:p>
    <w:p w14:paraId="33A2B293" w14:textId="77777777" w:rsidR="00864D50" w:rsidRPr="005710C1" w:rsidRDefault="00864D50" w:rsidP="0025736F">
      <w:pPr>
        <w:pStyle w:val="ListParagraph"/>
        <w:numPr>
          <w:ilvl w:val="0"/>
          <w:numId w:val="158"/>
        </w:numPr>
        <w:rPr>
          <w:rFonts w:cstheme="minorHAnsi"/>
        </w:rPr>
      </w:pPr>
      <w:r w:rsidRPr="005710C1">
        <w:rPr>
          <w:rFonts w:cstheme="minorHAnsi"/>
        </w:rPr>
        <w:t>All children shall be actively supervised whilst accessing the toilet facilities.</w:t>
      </w:r>
    </w:p>
    <w:p w14:paraId="03A98EC4" w14:textId="44C888F1" w:rsidR="00864D50" w:rsidRPr="005710C1" w:rsidRDefault="00864D50" w:rsidP="0025736F">
      <w:pPr>
        <w:pStyle w:val="ListParagraph"/>
        <w:numPr>
          <w:ilvl w:val="0"/>
          <w:numId w:val="158"/>
        </w:numPr>
        <w:rPr>
          <w:rFonts w:cstheme="minorHAnsi"/>
        </w:rPr>
      </w:pPr>
      <w:r w:rsidRPr="005710C1">
        <w:rPr>
          <w:rFonts w:cstheme="minorHAnsi"/>
        </w:rPr>
        <w:t xml:space="preserve">Children shall have access to the toilets located </w:t>
      </w:r>
      <w:r w:rsidR="005710C1" w:rsidRPr="005710C1">
        <w:rPr>
          <w:rFonts w:cstheme="minorHAnsi"/>
        </w:rPr>
        <w:t>at the top of the stairs near the pool</w:t>
      </w:r>
      <w:r w:rsidR="00954929">
        <w:rPr>
          <w:rFonts w:cstheme="minorHAnsi"/>
        </w:rPr>
        <w:t>, in J block and the junior zone.</w:t>
      </w:r>
    </w:p>
    <w:p w14:paraId="39EF176A" w14:textId="6BFC917E" w:rsidR="00864D50" w:rsidRPr="005710C1" w:rsidRDefault="00864D50" w:rsidP="0062236B">
      <w:pPr>
        <w:pStyle w:val="ListBullet"/>
        <w:tabs>
          <w:tab w:val="clear" w:pos="2487"/>
        </w:tabs>
        <w:spacing w:after="0"/>
        <w:ind w:left="360" w:firstLine="0"/>
        <w:rPr>
          <w:rFonts w:asciiTheme="minorHAnsi" w:hAnsiTheme="minorHAnsi" w:cstheme="minorHAnsi"/>
          <w:sz w:val="22"/>
          <w:szCs w:val="22"/>
        </w:rPr>
      </w:pPr>
      <w:r w:rsidRPr="005710C1">
        <w:rPr>
          <w:rFonts w:asciiTheme="minorHAnsi" w:hAnsiTheme="minorHAnsi" w:cstheme="minorHAnsi"/>
          <w:sz w:val="22"/>
          <w:szCs w:val="22"/>
        </w:rPr>
        <w:t>When toilets are shared by adults and children the following procedure will be in place:</w:t>
      </w:r>
    </w:p>
    <w:p w14:paraId="5366774C" w14:textId="77777777" w:rsidR="005710C1" w:rsidRPr="005710C1" w:rsidRDefault="005710C1" w:rsidP="0062236B">
      <w:pPr>
        <w:pStyle w:val="ListBullet"/>
        <w:tabs>
          <w:tab w:val="clear" w:pos="2487"/>
        </w:tabs>
        <w:spacing w:after="0"/>
        <w:ind w:left="360" w:firstLine="0"/>
        <w:rPr>
          <w:rFonts w:asciiTheme="minorHAnsi" w:hAnsiTheme="minorHAnsi" w:cstheme="minorHAnsi"/>
          <w:sz w:val="22"/>
          <w:szCs w:val="22"/>
        </w:rPr>
      </w:pPr>
    </w:p>
    <w:p w14:paraId="24621D58" w14:textId="77777777" w:rsidR="00864D50" w:rsidRPr="005710C1" w:rsidRDefault="00864D50" w:rsidP="0025736F">
      <w:pPr>
        <w:pStyle w:val="ListBullet"/>
        <w:numPr>
          <w:ilvl w:val="0"/>
          <w:numId w:val="158"/>
        </w:numPr>
        <w:spacing w:after="0"/>
        <w:rPr>
          <w:rFonts w:asciiTheme="minorHAnsi" w:hAnsiTheme="minorHAnsi" w:cstheme="minorHAnsi"/>
          <w:sz w:val="22"/>
          <w:szCs w:val="22"/>
        </w:rPr>
      </w:pPr>
      <w:r w:rsidRPr="005710C1">
        <w:rPr>
          <w:rFonts w:asciiTheme="minorHAnsi" w:hAnsiTheme="minorHAnsi" w:cstheme="minorHAnsi"/>
          <w:sz w:val="22"/>
          <w:szCs w:val="22"/>
        </w:rPr>
        <w:t>The educator shall notify another team member that they intend to use the toilet;</w:t>
      </w:r>
    </w:p>
    <w:p w14:paraId="630C78A8" w14:textId="77777777" w:rsidR="00864D50" w:rsidRPr="005710C1" w:rsidRDefault="00864D50" w:rsidP="0025736F">
      <w:pPr>
        <w:pStyle w:val="ListBullet"/>
        <w:numPr>
          <w:ilvl w:val="0"/>
          <w:numId w:val="158"/>
        </w:numPr>
        <w:spacing w:after="0"/>
        <w:rPr>
          <w:rFonts w:asciiTheme="minorHAnsi" w:hAnsiTheme="minorHAnsi" w:cstheme="minorHAnsi"/>
          <w:sz w:val="22"/>
          <w:szCs w:val="22"/>
        </w:rPr>
      </w:pPr>
      <w:r w:rsidRPr="005710C1">
        <w:rPr>
          <w:rFonts w:asciiTheme="minorHAnsi" w:hAnsiTheme="minorHAnsi" w:cstheme="minorHAnsi"/>
          <w:sz w:val="22"/>
          <w:szCs w:val="22"/>
        </w:rPr>
        <w:t>The educator shall ensure that no children are in the immediate area of the toilet prior to accessing the toilet facilities;</w:t>
      </w:r>
    </w:p>
    <w:p w14:paraId="707DAE01" w14:textId="1FF64347" w:rsidR="00864D50" w:rsidRPr="005710C1" w:rsidRDefault="00864D50" w:rsidP="0025736F">
      <w:pPr>
        <w:pStyle w:val="ListBullet"/>
        <w:numPr>
          <w:ilvl w:val="0"/>
          <w:numId w:val="158"/>
        </w:numPr>
        <w:spacing w:after="0"/>
        <w:rPr>
          <w:rFonts w:asciiTheme="minorHAnsi" w:hAnsiTheme="minorHAnsi" w:cstheme="minorHAnsi"/>
          <w:sz w:val="22"/>
          <w:szCs w:val="22"/>
        </w:rPr>
      </w:pPr>
      <w:r w:rsidRPr="005710C1">
        <w:rPr>
          <w:rFonts w:asciiTheme="minorHAnsi" w:hAnsiTheme="minorHAnsi" w:cstheme="minorHAnsi"/>
          <w:sz w:val="22"/>
          <w:szCs w:val="22"/>
        </w:rPr>
        <w:t>Should the primary facilities become unavailable then other toilets may be accessed, however when these are out of sight, children will be escorted to the toilet by an educator</w:t>
      </w:r>
      <w:r w:rsidR="00DB4415">
        <w:rPr>
          <w:rFonts w:asciiTheme="minorHAnsi" w:hAnsiTheme="minorHAnsi" w:cstheme="minorHAnsi"/>
          <w:sz w:val="22"/>
          <w:szCs w:val="22"/>
        </w:rPr>
        <w:t xml:space="preserve">. Children older than yar 1 will </w:t>
      </w:r>
      <w:r w:rsidR="004A1807">
        <w:rPr>
          <w:rFonts w:asciiTheme="minorHAnsi" w:hAnsiTheme="minorHAnsi" w:cstheme="minorHAnsi"/>
          <w:sz w:val="22"/>
          <w:szCs w:val="22"/>
        </w:rPr>
        <w:t>instead take a ‘buddy’</w:t>
      </w:r>
    </w:p>
    <w:p w14:paraId="20894890" w14:textId="77777777" w:rsidR="00864D50" w:rsidRPr="005710C1" w:rsidRDefault="00864D50" w:rsidP="0025736F">
      <w:pPr>
        <w:pStyle w:val="ListBullet"/>
        <w:numPr>
          <w:ilvl w:val="0"/>
          <w:numId w:val="158"/>
        </w:numPr>
        <w:spacing w:after="0"/>
        <w:rPr>
          <w:rFonts w:asciiTheme="minorHAnsi" w:hAnsiTheme="minorHAnsi" w:cstheme="minorHAnsi"/>
          <w:sz w:val="22"/>
          <w:szCs w:val="22"/>
        </w:rPr>
      </w:pPr>
      <w:r w:rsidRPr="005710C1">
        <w:rPr>
          <w:rFonts w:asciiTheme="minorHAnsi" w:hAnsiTheme="minorHAnsi" w:cstheme="minorHAnsi"/>
          <w:sz w:val="22"/>
          <w:szCs w:val="22"/>
        </w:rPr>
        <w:t xml:space="preserve">Educators shall be required to support the personal hygiene of children with toileting when it becomes known to them that a child </w:t>
      </w:r>
      <w:r w:rsidR="0062236B" w:rsidRPr="005710C1">
        <w:rPr>
          <w:rFonts w:asciiTheme="minorHAnsi" w:hAnsiTheme="minorHAnsi" w:cstheme="minorHAnsi"/>
          <w:sz w:val="22"/>
          <w:szCs w:val="22"/>
        </w:rPr>
        <w:t>needs</w:t>
      </w:r>
      <w:r w:rsidRPr="005710C1">
        <w:rPr>
          <w:rFonts w:asciiTheme="minorHAnsi" w:hAnsiTheme="minorHAnsi" w:cstheme="minorHAnsi"/>
          <w:sz w:val="22"/>
          <w:szCs w:val="22"/>
        </w:rPr>
        <w:t xml:space="preserve"> assistance.</w:t>
      </w:r>
    </w:p>
    <w:p w14:paraId="2CC3D6EA" w14:textId="77777777" w:rsidR="00864D50" w:rsidRPr="005710C1" w:rsidRDefault="00864D50" w:rsidP="0025736F">
      <w:pPr>
        <w:pStyle w:val="ListBullet"/>
        <w:numPr>
          <w:ilvl w:val="0"/>
          <w:numId w:val="158"/>
        </w:numPr>
        <w:spacing w:after="0"/>
        <w:rPr>
          <w:rFonts w:asciiTheme="minorHAnsi" w:hAnsiTheme="minorHAnsi" w:cstheme="minorHAnsi"/>
          <w:sz w:val="22"/>
          <w:szCs w:val="22"/>
        </w:rPr>
      </w:pPr>
      <w:r w:rsidRPr="005710C1">
        <w:rPr>
          <w:rFonts w:asciiTheme="minorHAnsi" w:hAnsiTheme="minorHAnsi" w:cstheme="minorHAnsi"/>
          <w:sz w:val="22"/>
          <w:szCs w:val="22"/>
        </w:rPr>
        <w:t>If a child is involved in a personal hygiene incident, the Parents/Guardian will be notified immediately and shall have the opportunity to collect the child.</w:t>
      </w:r>
    </w:p>
    <w:p w14:paraId="7018AC4A" w14:textId="77777777" w:rsidR="00864D50" w:rsidRPr="005710C1" w:rsidRDefault="00864D50" w:rsidP="0025736F">
      <w:pPr>
        <w:pStyle w:val="ListBullet"/>
        <w:numPr>
          <w:ilvl w:val="0"/>
          <w:numId w:val="158"/>
        </w:numPr>
        <w:rPr>
          <w:rFonts w:asciiTheme="minorHAnsi" w:hAnsiTheme="minorHAnsi" w:cstheme="minorHAnsi"/>
          <w:sz w:val="22"/>
          <w:szCs w:val="22"/>
        </w:rPr>
      </w:pPr>
      <w:r w:rsidRPr="005710C1">
        <w:rPr>
          <w:rFonts w:asciiTheme="minorHAnsi" w:hAnsiTheme="minorHAnsi" w:cstheme="minorHAnsi"/>
          <w:sz w:val="22"/>
          <w:szCs w:val="22"/>
        </w:rPr>
        <w:t>Children who are frequently troubled with personal hygiene and to</w:t>
      </w:r>
      <w:r w:rsidR="0062236B" w:rsidRPr="005710C1">
        <w:rPr>
          <w:rFonts w:asciiTheme="minorHAnsi" w:hAnsiTheme="minorHAnsi" w:cstheme="minorHAnsi"/>
          <w:sz w:val="22"/>
          <w:szCs w:val="22"/>
        </w:rPr>
        <w:t>ileting needs shall be required to have</w:t>
      </w:r>
      <w:r w:rsidRPr="005710C1">
        <w:rPr>
          <w:rFonts w:asciiTheme="minorHAnsi" w:hAnsiTheme="minorHAnsi" w:cstheme="minorHAnsi"/>
          <w:sz w:val="22"/>
          <w:szCs w:val="22"/>
        </w:rPr>
        <w:t xml:space="preserve"> spare clothes and pull ups if necessary.</w:t>
      </w:r>
    </w:p>
    <w:p w14:paraId="7D96988D" w14:textId="77777777" w:rsidR="00864D50" w:rsidRDefault="00864D50" w:rsidP="00864D50">
      <w:pPr>
        <w:pStyle w:val="Heading3"/>
        <w:ind w:left="0"/>
        <w:rPr>
          <w:rFonts w:ascii="Arial" w:hAnsi="Arial" w:cs="Arial"/>
          <w:color w:val="auto"/>
          <w:sz w:val="22"/>
          <w:szCs w:val="22"/>
        </w:rPr>
      </w:pPr>
    </w:p>
    <w:p w14:paraId="15675B3A" w14:textId="77777777" w:rsidR="00864D50" w:rsidRPr="00581CC5" w:rsidRDefault="00864D50" w:rsidP="00864D50">
      <w:pPr>
        <w:pStyle w:val="Heading3"/>
        <w:ind w:left="0"/>
        <w:rPr>
          <w:rFonts w:ascii="Arial" w:eastAsia="Times New Roman" w:hAnsi="Arial" w:cs="Times New Roman"/>
          <w:b w:val="0"/>
          <w:bCs w:val="0"/>
          <w:color w:val="auto"/>
        </w:rPr>
      </w:pPr>
      <w:r>
        <w:rPr>
          <w:rFonts w:ascii="Arial" w:hAnsi="Arial" w:cs="Arial"/>
          <w:color w:val="auto"/>
          <w:sz w:val="22"/>
          <w:szCs w:val="22"/>
        </w:rPr>
        <w:t>Escorting children to the toilet</w:t>
      </w:r>
    </w:p>
    <w:p w14:paraId="3923793E" w14:textId="77777777" w:rsidR="00864D50" w:rsidRPr="005710C1" w:rsidRDefault="00864D50" w:rsidP="0025736F">
      <w:pPr>
        <w:pStyle w:val="ListBullet"/>
        <w:numPr>
          <w:ilvl w:val="0"/>
          <w:numId w:val="158"/>
        </w:numPr>
        <w:rPr>
          <w:rFonts w:asciiTheme="minorHAnsi" w:hAnsiTheme="minorHAnsi" w:cstheme="minorHAnsi"/>
          <w:sz w:val="22"/>
          <w:szCs w:val="22"/>
        </w:rPr>
      </w:pPr>
      <w:r w:rsidRPr="005710C1">
        <w:rPr>
          <w:rFonts w:asciiTheme="minorHAnsi" w:hAnsiTheme="minorHAnsi" w:cstheme="minorHAnsi"/>
          <w:sz w:val="22"/>
          <w:szCs w:val="22"/>
        </w:rPr>
        <w:t>Educators shall observe practices to ensure that they are not placing themselves in a compromising situation while escorting children to the toilet area and shall ensure that a minimum of two children are escorted at any one time.</w:t>
      </w:r>
    </w:p>
    <w:p w14:paraId="20EF09B4" w14:textId="77777777" w:rsidR="00864D50" w:rsidRPr="005710C1" w:rsidRDefault="00864D50" w:rsidP="0025736F">
      <w:pPr>
        <w:pStyle w:val="ListBullet"/>
        <w:numPr>
          <w:ilvl w:val="0"/>
          <w:numId w:val="158"/>
        </w:numPr>
        <w:rPr>
          <w:rFonts w:asciiTheme="minorHAnsi" w:hAnsiTheme="minorHAnsi" w:cstheme="minorHAnsi"/>
          <w:sz w:val="22"/>
          <w:szCs w:val="22"/>
        </w:rPr>
      </w:pPr>
      <w:r w:rsidRPr="005710C1">
        <w:rPr>
          <w:rFonts w:asciiTheme="minorHAnsi" w:hAnsiTheme="minorHAnsi" w:cstheme="minorHAnsi"/>
          <w:sz w:val="22"/>
          <w:szCs w:val="22"/>
        </w:rPr>
        <w:t>Children shall be regularly reminded to go to the toilet.  Where the toilet is out of direct supervision of educators, children will go in groups of at least 2.</w:t>
      </w:r>
    </w:p>
    <w:p w14:paraId="0D54117D" w14:textId="77777777" w:rsidR="00864D50" w:rsidRPr="005710C1" w:rsidRDefault="00864D50" w:rsidP="0025736F">
      <w:pPr>
        <w:pStyle w:val="ListBullet"/>
        <w:numPr>
          <w:ilvl w:val="0"/>
          <w:numId w:val="158"/>
        </w:numPr>
        <w:rPr>
          <w:rFonts w:asciiTheme="minorHAnsi" w:hAnsiTheme="minorHAnsi" w:cstheme="minorHAnsi"/>
          <w:sz w:val="22"/>
          <w:szCs w:val="22"/>
        </w:rPr>
      </w:pPr>
      <w:r w:rsidRPr="005710C1">
        <w:rPr>
          <w:rFonts w:asciiTheme="minorHAnsi" w:hAnsiTheme="minorHAnsi" w:cstheme="minorHAnsi"/>
          <w:sz w:val="22"/>
          <w:szCs w:val="22"/>
        </w:rPr>
        <w:t>Educators will ensure that the service communication procedures are followed when escorting children to the toilet in another area.</w:t>
      </w:r>
    </w:p>
    <w:p w14:paraId="6D2FACBE" w14:textId="77777777" w:rsidR="00864D50" w:rsidRPr="005710C1" w:rsidRDefault="00864D50" w:rsidP="00864D50">
      <w:pPr>
        <w:pStyle w:val="Heading3"/>
        <w:ind w:left="0"/>
        <w:rPr>
          <w:rFonts w:asciiTheme="minorHAnsi" w:eastAsia="Times New Roman" w:hAnsiTheme="minorHAnsi" w:cstheme="minorHAnsi"/>
          <w:b w:val="0"/>
          <w:bCs w:val="0"/>
          <w:color w:val="auto"/>
          <w:sz w:val="22"/>
          <w:szCs w:val="22"/>
        </w:rPr>
      </w:pPr>
      <w:r w:rsidRPr="005710C1">
        <w:rPr>
          <w:rFonts w:asciiTheme="minorHAnsi" w:hAnsiTheme="minorHAnsi" w:cstheme="minorHAnsi"/>
          <w:color w:val="auto"/>
          <w:sz w:val="22"/>
          <w:szCs w:val="22"/>
        </w:rPr>
        <w:t>Assisting children with toileting</w:t>
      </w:r>
    </w:p>
    <w:p w14:paraId="5902E80A" w14:textId="3B2C11A7" w:rsidR="00864D50" w:rsidRPr="005710C1" w:rsidRDefault="00864D50" w:rsidP="0025736F">
      <w:pPr>
        <w:pStyle w:val="ListBullet"/>
        <w:numPr>
          <w:ilvl w:val="0"/>
          <w:numId w:val="158"/>
        </w:numPr>
        <w:rPr>
          <w:rFonts w:asciiTheme="minorHAnsi" w:hAnsiTheme="minorHAnsi" w:cstheme="minorHAnsi"/>
          <w:sz w:val="22"/>
          <w:szCs w:val="22"/>
        </w:rPr>
      </w:pPr>
      <w:r w:rsidRPr="005710C1">
        <w:rPr>
          <w:rFonts w:asciiTheme="minorHAnsi" w:hAnsiTheme="minorHAnsi" w:cstheme="minorHAnsi"/>
          <w:sz w:val="22"/>
          <w:szCs w:val="22"/>
        </w:rPr>
        <w:t xml:space="preserve">Educators shall notify the </w:t>
      </w:r>
      <w:r w:rsidR="00BD483E">
        <w:rPr>
          <w:rFonts w:asciiTheme="minorHAnsi" w:hAnsiTheme="minorHAnsi" w:cstheme="minorHAnsi"/>
          <w:sz w:val="22"/>
          <w:szCs w:val="22"/>
        </w:rPr>
        <w:t>Director</w:t>
      </w:r>
      <w:r w:rsidR="00D520EF" w:rsidRPr="005710C1">
        <w:rPr>
          <w:rFonts w:asciiTheme="minorHAnsi" w:hAnsiTheme="minorHAnsi" w:cstheme="minorHAnsi"/>
          <w:sz w:val="22"/>
          <w:szCs w:val="22"/>
        </w:rPr>
        <w:t>/</w:t>
      </w:r>
      <w:r w:rsidR="00457FDD">
        <w:rPr>
          <w:rFonts w:asciiTheme="minorHAnsi" w:hAnsiTheme="minorHAnsi" w:cstheme="minorHAnsi"/>
          <w:sz w:val="22"/>
          <w:szCs w:val="22"/>
        </w:rPr>
        <w:t>Management</w:t>
      </w:r>
      <w:r w:rsidRPr="005710C1">
        <w:rPr>
          <w:rFonts w:asciiTheme="minorHAnsi" w:hAnsiTheme="minorHAnsi" w:cstheme="minorHAnsi"/>
          <w:sz w:val="22"/>
          <w:szCs w:val="22"/>
        </w:rPr>
        <w:t xml:space="preserve"> that a personal hygiene incident requires their support and, where possible, a second team member shall be called to be present during the toileting support.  Gender and developmental consideration should be given to the situation in ensuring the most appropriate educators manage the situation and that the process is open and transparent.</w:t>
      </w:r>
    </w:p>
    <w:p w14:paraId="5F8C9A94" w14:textId="77777777" w:rsidR="00864D50" w:rsidRPr="005710C1" w:rsidRDefault="00864D50" w:rsidP="0025736F">
      <w:pPr>
        <w:pStyle w:val="ListBullet"/>
        <w:numPr>
          <w:ilvl w:val="0"/>
          <w:numId w:val="158"/>
        </w:numPr>
        <w:rPr>
          <w:rFonts w:asciiTheme="minorHAnsi" w:hAnsiTheme="minorHAnsi" w:cstheme="minorHAnsi"/>
          <w:sz w:val="22"/>
          <w:szCs w:val="22"/>
        </w:rPr>
      </w:pPr>
      <w:r w:rsidRPr="005710C1">
        <w:rPr>
          <w:rFonts w:asciiTheme="minorHAnsi" w:hAnsiTheme="minorHAnsi" w:cstheme="minorHAnsi"/>
          <w:sz w:val="22"/>
          <w:szCs w:val="22"/>
        </w:rPr>
        <w:lastRenderedPageBreak/>
        <w:t>Educators shall support children’s emotional needs, demonstrating empathy and compassion and should not, under any circumstances, cause further embarrassment to the child.  Nor should they become forceful in their assistance to children.</w:t>
      </w:r>
    </w:p>
    <w:p w14:paraId="3012FC87" w14:textId="77777777" w:rsidR="00864D50" w:rsidRPr="005710C1" w:rsidRDefault="00864D50" w:rsidP="0025736F">
      <w:pPr>
        <w:pStyle w:val="ListBullet"/>
        <w:numPr>
          <w:ilvl w:val="0"/>
          <w:numId w:val="158"/>
        </w:numPr>
        <w:spacing w:after="0"/>
        <w:rPr>
          <w:rFonts w:asciiTheme="minorHAnsi" w:hAnsiTheme="minorHAnsi" w:cstheme="minorHAnsi"/>
          <w:sz w:val="22"/>
          <w:szCs w:val="22"/>
        </w:rPr>
      </w:pPr>
      <w:r w:rsidRPr="005710C1">
        <w:rPr>
          <w:rFonts w:asciiTheme="minorHAnsi" w:hAnsiTheme="minorHAnsi" w:cstheme="minorHAnsi"/>
          <w:sz w:val="22"/>
          <w:szCs w:val="22"/>
        </w:rPr>
        <w:t xml:space="preserve">Staff shall assist children to toilet and follow hygiene procedures by: </w:t>
      </w:r>
    </w:p>
    <w:p w14:paraId="636E9BEF" w14:textId="77777777" w:rsidR="00864D50" w:rsidRPr="005710C1" w:rsidRDefault="00864D50" w:rsidP="0025736F">
      <w:pPr>
        <w:pStyle w:val="ListBullet"/>
        <w:numPr>
          <w:ilvl w:val="0"/>
          <w:numId w:val="158"/>
        </w:numPr>
        <w:rPr>
          <w:rFonts w:asciiTheme="minorHAnsi" w:hAnsiTheme="minorHAnsi" w:cstheme="minorHAnsi"/>
          <w:sz w:val="22"/>
          <w:szCs w:val="22"/>
        </w:rPr>
      </w:pPr>
      <w:r w:rsidRPr="005710C1">
        <w:rPr>
          <w:rFonts w:asciiTheme="minorHAnsi" w:hAnsiTheme="minorHAnsi" w:cstheme="minorHAnsi"/>
          <w:sz w:val="22"/>
          <w:szCs w:val="22"/>
        </w:rPr>
        <w:t xml:space="preserve">Encouraging children (if able) to clean themselves independently through provision of suitable wipes and means of disposal </w:t>
      </w:r>
      <w:r w:rsidR="00D520EF" w:rsidRPr="005710C1">
        <w:rPr>
          <w:rFonts w:asciiTheme="minorHAnsi" w:hAnsiTheme="minorHAnsi" w:cstheme="minorHAnsi"/>
          <w:sz w:val="22"/>
          <w:szCs w:val="22"/>
        </w:rPr>
        <w:t xml:space="preserve">(if </w:t>
      </w:r>
      <w:r w:rsidRPr="005710C1">
        <w:rPr>
          <w:rFonts w:asciiTheme="minorHAnsi" w:hAnsiTheme="minorHAnsi" w:cstheme="minorHAnsi"/>
          <w:sz w:val="22"/>
          <w:szCs w:val="22"/>
        </w:rPr>
        <w:t>wipes are not suitable for flushing).</w:t>
      </w:r>
    </w:p>
    <w:p w14:paraId="25611850" w14:textId="77777777" w:rsidR="00864D50" w:rsidRPr="005710C1" w:rsidRDefault="00864D50" w:rsidP="0025736F">
      <w:pPr>
        <w:pStyle w:val="ListBullet"/>
        <w:numPr>
          <w:ilvl w:val="0"/>
          <w:numId w:val="158"/>
        </w:numPr>
        <w:rPr>
          <w:rFonts w:asciiTheme="minorHAnsi" w:hAnsiTheme="minorHAnsi" w:cstheme="minorHAnsi"/>
          <w:sz w:val="22"/>
          <w:szCs w:val="22"/>
        </w:rPr>
      </w:pPr>
      <w:r w:rsidRPr="005710C1">
        <w:rPr>
          <w:rFonts w:asciiTheme="minorHAnsi" w:hAnsiTheme="minorHAnsi" w:cstheme="minorHAnsi"/>
          <w:sz w:val="22"/>
          <w:szCs w:val="22"/>
        </w:rPr>
        <w:t>Ensuring hands are cleaned and sanitized and gloves are generally worn.</w:t>
      </w:r>
    </w:p>
    <w:p w14:paraId="18EE6B8A" w14:textId="77777777" w:rsidR="00864D50" w:rsidRPr="005710C1" w:rsidRDefault="00864D50" w:rsidP="0025736F">
      <w:pPr>
        <w:pStyle w:val="ListBullet"/>
        <w:numPr>
          <w:ilvl w:val="0"/>
          <w:numId w:val="158"/>
        </w:numPr>
        <w:rPr>
          <w:rFonts w:asciiTheme="minorHAnsi" w:hAnsiTheme="minorHAnsi" w:cstheme="minorHAnsi"/>
          <w:sz w:val="22"/>
          <w:szCs w:val="22"/>
        </w:rPr>
      </w:pPr>
      <w:r w:rsidRPr="005710C1">
        <w:rPr>
          <w:rFonts w:asciiTheme="minorHAnsi" w:hAnsiTheme="minorHAnsi" w:cstheme="minorHAnsi"/>
          <w:sz w:val="22"/>
          <w:szCs w:val="22"/>
        </w:rPr>
        <w:t>All staff shall be provided with training and support to assist in toileting children, particularly in the case of chi</w:t>
      </w:r>
      <w:r w:rsidR="00D520EF" w:rsidRPr="005710C1">
        <w:rPr>
          <w:rFonts w:asciiTheme="minorHAnsi" w:hAnsiTheme="minorHAnsi" w:cstheme="minorHAnsi"/>
          <w:sz w:val="22"/>
          <w:szCs w:val="22"/>
        </w:rPr>
        <w:t xml:space="preserve">ldren with high support needs. </w:t>
      </w:r>
      <w:r w:rsidRPr="005710C1">
        <w:rPr>
          <w:rFonts w:asciiTheme="minorHAnsi" w:hAnsiTheme="minorHAnsi" w:cstheme="minorHAnsi"/>
          <w:sz w:val="22"/>
          <w:szCs w:val="22"/>
        </w:rPr>
        <w:t>This may be through written communications, direct training and/or meetings.</w:t>
      </w:r>
    </w:p>
    <w:p w14:paraId="0DA042A3" w14:textId="77777777" w:rsidR="00864D50" w:rsidRPr="005710C1" w:rsidRDefault="00864D50" w:rsidP="00864D50">
      <w:pPr>
        <w:pStyle w:val="Heading3"/>
        <w:ind w:left="0"/>
        <w:rPr>
          <w:rFonts w:asciiTheme="minorHAnsi" w:hAnsiTheme="minorHAnsi" w:cstheme="minorHAnsi"/>
          <w:color w:val="auto"/>
          <w:sz w:val="22"/>
          <w:szCs w:val="22"/>
        </w:rPr>
      </w:pPr>
    </w:p>
    <w:p w14:paraId="58290EDA" w14:textId="77777777" w:rsidR="00864D50" w:rsidRPr="005710C1" w:rsidRDefault="00864D50" w:rsidP="00864D50">
      <w:pPr>
        <w:pStyle w:val="Heading3"/>
        <w:ind w:left="0"/>
        <w:rPr>
          <w:rFonts w:asciiTheme="minorHAnsi" w:eastAsia="Times New Roman" w:hAnsiTheme="minorHAnsi" w:cstheme="minorHAnsi"/>
          <w:b w:val="0"/>
          <w:bCs w:val="0"/>
          <w:color w:val="auto"/>
          <w:sz w:val="22"/>
          <w:szCs w:val="22"/>
        </w:rPr>
      </w:pPr>
      <w:r w:rsidRPr="005710C1">
        <w:rPr>
          <w:rFonts w:asciiTheme="minorHAnsi" w:hAnsiTheme="minorHAnsi" w:cstheme="minorHAnsi"/>
          <w:color w:val="auto"/>
          <w:sz w:val="22"/>
          <w:szCs w:val="22"/>
        </w:rPr>
        <w:t>Toileting on excursions</w:t>
      </w:r>
    </w:p>
    <w:p w14:paraId="3A2B9E68" w14:textId="77777777" w:rsidR="00864D50" w:rsidRPr="005710C1" w:rsidRDefault="00864D50" w:rsidP="0025736F">
      <w:pPr>
        <w:pStyle w:val="ListParagraph"/>
        <w:numPr>
          <w:ilvl w:val="0"/>
          <w:numId w:val="158"/>
        </w:numPr>
        <w:rPr>
          <w:rFonts w:cstheme="minorHAnsi"/>
        </w:rPr>
      </w:pPr>
      <w:r w:rsidRPr="005710C1">
        <w:rPr>
          <w:rFonts w:cstheme="minorHAnsi"/>
        </w:rPr>
        <w:t>For the purposes of Excursions, the following procedures shall be implemented to ensure the health and safety of children while using the toilet:</w:t>
      </w:r>
    </w:p>
    <w:p w14:paraId="3668D41F" w14:textId="77777777" w:rsidR="00864D50" w:rsidRPr="005710C1" w:rsidRDefault="00864D50" w:rsidP="0025736F">
      <w:pPr>
        <w:pStyle w:val="ListBullet"/>
        <w:numPr>
          <w:ilvl w:val="0"/>
          <w:numId w:val="158"/>
        </w:numPr>
        <w:rPr>
          <w:rFonts w:asciiTheme="minorHAnsi" w:hAnsiTheme="minorHAnsi" w:cstheme="minorHAnsi"/>
          <w:sz w:val="22"/>
          <w:szCs w:val="22"/>
        </w:rPr>
      </w:pPr>
      <w:r w:rsidRPr="005710C1">
        <w:rPr>
          <w:rFonts w:asciiTheme="minorHAnsi" w:hAnsiTheme="minorHAnsi" w:cstheme="minorHAnsi"/>
          <w:sz w:val="22"/>
          <w:szCs w:val="22"/>
        </w:rPr>
        <w:t>A risk assessment will be conducted prior to the excursion with all educators required to read and sign off.</w:t>
      </w:r>
    </w:p>
    <w:p w14:paraId="6E9E8904" w14:textId="77777777" w:rsidR="00864D50" w:rsidRPr="005710C1" w:rsidRDefault="00864D50" w:rsidP="0025736F">
      <w:pPr>
        <w:pStyle w:val="ListBullet"/>
        <w:numPr>
          <w:ilvl w:val="0"/>
          <w:numId w:val="158"/>
        </w:numPr>
        <w:rPr>
          <w:rFonts w:asciiTheme="minorHAnsi" w:hAnsiTheme="minorHAnsi" w:cstheme="minorHAnsi"/>
          <w:sz w:val="22"/>
          <w:szCs w:val="22"/>
        </w:rPr>
      </w:pPr>
      <w:r w:rsidRPr="005710C1">
        <w:rPr>
          <w:rFonts w:asciiTheme="minorHAnsi" w:hAnsiTheme="minorHAnsi" w:cstheme="minorHAnsi"/>
          <w:sz w:val="22"/>
          <w:szCs w:val="22"/>
        </w:rPr>
        <w:t>On arrival at the venue, the toilet cubicles shall be checked for safety by an educator before being used by the children.</w:t>
      </w:r>
    </w:p>
    <w:p w14:paraId="52FB63E6" w14:textId="77777777" w:rsidR="000212BE" w:rsidRPr="005710C1" w:rsidRDefault="00864D50" w:rsidP="0025736F">
      <w:pPr>
        <w:pStyle w:val="ListBullet"/>
        <w:numPr>
          <w:ilvl w:val="0"/>
          <w:numId w:val="158"/>
        </w:numPr>
        <w:rPr>
          <w:rFonts w:asciiTheme="minorHAnsi" w:hAnsiTheme="minorHAnsi" w:cstheme="minorHAnsi"/>
          <w:sz w:val="22"/>
          <w:szCs w:val="22"/>
        </w:rPr>
      </w:pPr>
      <w:r w:rsidRPr="005710C1">
        <w:rPr>
          <w:rFonts w:asciiTheme="minorHAnsi" w:hAnsiTheme="minorHAnsi" w:cstheme="minorHAnsi"/>
          <w:sz w:val="22"/>
          <w:szCs w:val="22"/>
        </w:rPr>
        <w:t>A minimum of two educators shall be present when possible to supervise children’s use of the toilets</w:t>
      </w:r>
    </w:p>
    <w:p w14:paraId="11345BBA" w14:textId="77777777" w:rsidR="00611A81" w:rsidRPr="005710C1" w:rsidRDefault="00611A81" w:rsidP="00611A81">
      <w:pPr>
        <w:pStyle w:val="ListBullet"/>
        <w:tabs>
          <w:tab w:val="clear" w:pos="2487"/>
        </w:tabs>
        <w:rPr>
          <w:rFonts w:asciiTheme="minorHAnsi" w:hAnsiTheme="minorHAnsi" w:cstheme="minorHAnsi"/>
          <w:sz w:val="22"/>
          <w:szCs w:val="22"/>
        </w:rPr>
      </w:pPr>
    </w:p>
    <w:p w14:paraId="0219CDFD" w14:textId="77777777" w:rsidR="005710C1" w:rsidRPr="005710C1" w:rsidRDefault="005710C1" w:rsidP="00611A81">
      <w:pPr>
        <w:pStyle w:val="ListBullet"/>
        <w:tabs>
          <w:tab w:val="clear" w:pos="2487"/>
        </w:tabs>
        <w:rPr>
          <w:rFonts w:asciiTheme="minorHAnsi" w:hAnsiTheme="minorHAnsi" w:cstheme="minorHAnsi"/>
          <w:sz w:val="22"/>
          <w:szCs w:val="22"/>
        </w:rPr>
      </w:pPr>
    </w:p>
    <w:p w14:paraId="10A5ACF8" w14:textId="77777777" w:rsidR="00611A81" w:rsidRPr="005710C1" w:rsidRDefault="00611A81" w:rsidP="00611A81">
      <w:pPr>
        <w:pStyle w:val="ListBullet"/>
        <w:tabs>
          <w:tab w:val="clear" w:pos="2487"/>
        </w:tabs>
        <w:rPr>
          <w:rFonts w:asciiTheme="minorHAnsi" w:hAnsiTheme="minorHAnsi" w:cstheme="minorHAnsi"/>
          <w:sz w:val="22"/>
          <w:szCs w:val="22"/>
        </w:rPr>
      </w:pPr>
    </w:p>
    <w:p w14:paraId="3EE961E3" w14:textId="77777777" w:rsidR="00611A81" w:rsidRDefault="00611A81" w:rsidP="00611A81">
      <w:pPr>
        <w:pStyle w:val="ListBullet"/>
        <w:tabs>
          <w:tab w:val="clear" w:pos="2487"/>
        </w:tabs>
      </w:pPr>
    </w:p>
    <w:p w14:paraId="69851AA6" w14:textId="77777777" w:rsidR="002F4FBB" w:rsidRPr="003C1779" w:rsidRDefault="002F4FBB" w:rsidP="00864D50">
      <w:pPr>
        <w:rPr>
          <w:rFonts w:ascii="Arial Black" w:hAnsi="Arial Black" w:cs="Aharoni"/>
          <w:sz w:val="32"/>
          <w:szCs w:val="32"/>
        </w:rPr>
      </w:pPr>
    </w:p>
    <w:tbl>
      <w:tblPr>
        <w:tblStyle w:val="TableGrid"/>
        <w:tblW w:w="10881" w:type="dxa"/>
        <w:tblLook w:val="04A0" w:firstRow="1" w:lastRow="0" w:firstColumn="1" w:lastColumn="0" w:noHBand="0" w:noVBand="1"/>
      </w:tblPr>
      <w:tblGrid>
        <w:gridCol w:w="5920"/>
        <w:gridCol w:w="4961"/>
      </w:tblGrid>
      <w:tr w:rsidR="00864D50" w14:paraId="7B858CFB" w14:textId="77777777" w:rsidTr="00E306E7">
        <w:tc>
          <w:tcPr>
            <w:tcW w:w="5920" w:type="dxa"/>
          </w:tcPr>
          <w:p w14:paraId="325C3D27" w14:textId="77777777" w:rsidR="00864D50" w:rsidRDefault="00864D50" w:rsidP="003E6F71"/>
          <w:p w14:paraId="17A2DBC2" w14:textId="77777777" w:rsidR="00864D50" w:rsidRDefault="00864D50" w:rsidP="003E6F71">
            <w:r>
              <w:t>POLICY GROUP: HEALTH AND WELL</w:t>
            </w:r>
            <w:r w:rsidR="00D520EF">
              <w:t>-</w:t>
            </w:r>
            <w:r>
              <w:t xml:space="preserve"> BEING</w:t>
            </w:r>
          </w:p>
          <w:p w14:paraId="5DD56C1B" w14:textId="77777777" w:rsidR="00864D50" w:rsidRDefault="00864D50" w:rsidP="003E6F71"/>
        </w:tc>
        <w:tc>
          <w:tcPr>
            <w:tcW w:w="4961" w:type="dxa"/>
          </w:tcPr>
          <w:p w14:paraId="5FA11E59" w14:textId="77777777" w:rsidR="00864D50" w:rsidRDefault="00864D50" w:rsidP="003E6F71">
            <w:r>
              <w:t>FORMULATED: 2011</w:t>
            </w:r>
          </w:p>
          <w:p w14:paraId="431634AB" w14:textId="77777777" w:rsidR="00864D50" w:rsidRDefault="00864D50" w:rsidP="003E6F71"/>
          <w:p w14:paraId="45EF5305" w14:textId="77777777" w:rsidR="00864D50" w:rsidRDefault="00864D50" w:rsidP="003E6F71">
            <w:r>
              <w:t>COMPILED BY: STAFF, PARENTS &amp; MANAGEMENT</w:t>
            </w:r>
          </w:p>
          <w:p w14:paraId="0950CAED" w14:textId="77777777" w:rsidR="00864D50" w:rsidRDefault="00864D50" w:rsidP="003E6F71"/>
        </w:tc>
      </w:tr>
      <w:tr w:rsidR="00864D50" w14:paraId="4793A5BE" w14:textId="77777777" w:rsidTr="00E306E7">
        <w:tc>
          <w:tcPr>
            <w:tcW w:w="5920" w:type="dxa"/>
          </w:tcPr>
          <w:p w14:paraId="4D7E83CD" w14:textId="77777777" w:rsidR="00864D50" w:rsidRDefault="00864D50" w:rsidP="003E6F71"/>
          <w:p w14:paraId="09932AD0" w14:textId="29D40ECE" w:rsidR="00864D50" w:rsidRDefault="00864D50" w:rsidP="003E6F71">
            <w:r>
              <w:t xml:space="preserve">TITLE: ANAPHYLAXIS </w:t>
            </w:r>
            <w:r w:rsidR="00F61FE7">
              <w:t xml:space="preserve">ASTHMA AND MEDICAL CONDITIONS </w:t>
            </w:r>
            <w:r>
              <w:t>MANAGEMENT POLICY 4.1</w:t>
            </w:r>
            <w:r w:rsidR="000001BA">
              <w:t>2</w:t>
            </w:r>
          </w:p>
          <w:p w14:paraId="6DDE3125" w14:textId="77777777" w:rsidR="00864D50" w:rsidRDefault="00864D50" w:rsidP="003E6F71"/>
        </w:tc>
        <w:tc>
          <w:tcPr>
            <w:tcW w:w="4961" w:type="dxa"/>
          </w:tcPr>
          <w:p w14:paraId="00105281" w14:textId="18606707" w:rsidR="00864D50" w:rsidRDefault="00611A81" w:rsidP="003E6F71">
            <w:r>
              <w:t xml:space="preserve">REVIEWED: </w:t>
            </w:r>
            <w:r w:rsidR="00D2047F">
              <w:t>202</w:t>
            </w:r>
            <w:r w:rsidR="00716C57">
              <w:t>3</w:t>
            </w:r>
          </w:p>
          <w:p w14:paraId="0D39CE4C" w14:textId="77777777" w:rsidR="00864D50" w:rsidRDefault="00864D50" w:rsidP="003E6F71"/>
          <w:p w14:paraId="7DABEC42" w14:textId="3CA1EC8F" w:rsidR="00864D50" w:rsidRDefault="00864D50" w:rsidP="003E6F71">
            <w:r>
              <w:t>REVISED:</w:t>
            </w:r>
            <w:r w:rsidR="00611A81">
              <w:t>2</w:t>
            </w:r>
            <w:r w:rsidR="00D2047F">
              <w:t>020</w:t>
            </w:r>
          </w:p>
        </w:tc>
      </w:tr>
    </w:tbl>
    <w:p w14:paraId="064A44EA" w14:textId="77777777" w:rsidR="00864D50" w:rsidRDefault="00864D50" w:rsidP="00864D50">
      <w:pPr>
        <w:rPr>
          <w:spacing w:val="-16"/>
          <w:kern w:val="28"/>
        </w:rPr>
      </w:pPr>
    </w:p>
    <w:p w14:paraId="6A428525" w14:textId="467BDA15" w:rsidR="00864D50" w:rsidRPr="006A1B08" w:rsidRDefault="00864D50" w:rsidP="00864D50">
      <w:pPr>
        <w:rPr>
          <w:rFonts w:cstheme="minorHAnsi"/>
        </w:rPr>
      </w:pPr>
      <w:r w:rsidRPr="006A1B08">
        <w:rPr>
          <w:rFonts w:cstheme="minorHAnsi"/>
        </w:rPr>
        <w:t>The service recogni</w:t>
      </w:r>
      <w:r w:rsidR="00D2047F" w:rsidRPr="006A1B08">
        <w:rPr>
          <w:rFonts w:cstheme="minorHAnsi"/>
        </w:rPr>
        <w:t>s</w:t>
      </w:r>
      <w:r w:rsidRPr="006A1B08">
        <w:rPr>
          <w:rFonts w:cstheme="minorHAnsi"/>
        </w:rPr>
        <w:t xml:space="preserve">es the increasing prevalence of children attending services who have been diagnosed with anaphylactic reactions.  Such reactions may be the result of severe allergies to eggs, peanuts, tree nuts, cow milk, </w:t>
      </w:r>
      <w:r w:rsidR="00E306E7" w:rsidRPr="006A1B08">
        <w:rPr>
          <w:rFonts w:cstheme="minorHAnsi"/>
        </w:rPr>
        <w:t>shellfish</w:t>
      </w:r>
      <w:r w:rsidRPr="006A1B08">
        <w:rPr>
          <w:rFonts w:cstheme="minorHAnsi"/>
        </w:rPr>
        <w:t xml:space="preserve">, bee or other insect stings, latex, </w:t>
      </w:r>
      <w:r w:rsidR="00850311" w:rsidRPr="006A1B08">
        <w:rPr>
          <w:rFonts w:cstheme="minorHAnsi"/>
        </w:rPr>
        <w:t>medications</w:t>
      </w:r>
      <w:r w:rsidRPr="006A1B08">
        <w:rPr>
          <w:rFonts w:cstheme="minorHAnsi"/>
        </w:rPr>
        <w:t xml:space="preserve"> or other allergens as identified through professional diagnosis.</w:t>
      </w:r>
    </w:p>
    <w:p w14:paraId="73F899C1" w14:textId="186A30A5" w:rsidR="00864D50" w:rsidRPr="006A1B08" w:rsidRDefault="00864D50" w:rsidP="00864D50">
      <w:pPr>
        <w:rPr>
          <w:rFonts w:cstheme="minorHAnsi"/>
        </w:rPr>
      </w:pPr>
      <w:r w:rsidRPr="006A1B08">
        <w:rPr>
          <w:rFonts w:cstheme="minorHAnsi"/>
        </w:rPr>
        <w:t>It is known that reactions to allergens may occur through ingestions, skin or eye contact or inhalation of food particles.</w:t>
      </w:r>
    </w:p>
    <w:p w14:paraId="232F684B" w14:textId="77777777" w:rsidR="00864D50" w:rsidRPr="006A1B08" w:rsidRDefault="00864D50" w:rsidP="00864D50">
      <w:pPr>
        <w:pStyle w:val="Heading2"/>
        <w:ind w:left="0"/>
        <w:rPr>
          <w:rFonts w:asciiTheme="minorHAnsi" w:hAnsiTheme="minorHAnsi" w:cstheme="minorHAnsi"/>
          <w:b w:val="0"/>
          <w:i/>
          <w:color w:val="0070C0"/>
          <w:sz w:val="22"/>
          <w:szCs w:val="22"/>
        </w:rPr>
      </w:pPr>
      <w:r w:rsidRPr="006A1B08">
        <w:rPr>
          <w:rFonts w:asciiTheme="minorHAnsi" w:hAnsiTheme="minorHAnsi" w:cstheme="minorHAnsi"/>
          <w:b w:val="0"/>
          <w:color w:val="auto"/>
          <w:sz w:val="22"/>
          <w:szCs w:val="22"/>
        </w:rPr>
        <w:lastRenderedPageBreak/>
        <w:t xml:space="preserve">  </w:t>
      </w:r>
      <w:r w:rsidRPr="006A1B08">
        <w:rPr>
          <w:rFonts w:asciiTheme="minorHAnsi" w:hAnsiTheme="minorHAnsi" w:cstheme="minorHAnsi"/>
          <w:b w:val="0"/>
          <w:i/>
          <w:color w:val="0070C0"/>
          <w:sz w:val="22"/>
          <w:szCs w:val="22"/>
        </w:rPr>
        <w:t>Relevant Laws and other Provisions</w:t>
      </w:r>
    </w:p>
    <w:p w14:paraId="6CC0BD5D" w14:textId="77777777" w:rsidR="00864D50" w:rsidRPr="006A1B08" w:rsidRDefault="00864D50" w:rsidP="00864D50">
      <w:pPr>
        <w:rPr>
          <w:rFonts w:cstheme="minorHAnsi"/>
          <w:i/>
          <w:color w:val="0070C0"/>
        </w:rPr>
      </w:pPr>
    </w:p>
    <w:p w14:paraId="392D9ADD" w14:textId="77777777" w:rsidR="00864D50" w:rsidRPr="006A1B08" w:rsidRDefault="00864D50" w:rsidP="0025736F">
      <w:pPr>
        <w:pStyle w:val="ListBullet"/>
        <w:numPr>
          <w:ilvl w:val="0"/>
          <w:numId w:val="155"/>
        </w:numPr>
        <w:spacing w:after="0"/>
        <w:rPr>
          <w:rFonts w:asciiTheme="minorHAnsi" w:hAnsiTheme="minorHAnsi" w:cstheme="minorHAnsi"/>
          <w:i/>
          <w:color w:val="0070C0"/>
          <w:sz w:val="22"/>
          <w:szCs w:val="22"/>
        </w:rPr>
      </w:pPr>
      <w:r w:rsidRPr="006A1B08">
        <w:rPr>
          <w:rFonts w:asciiTheme="minorHAnsi" w:hAnsiTheme="minorHAnsi" w:cstheme="minorHAnsi"/>
          <w:i/>
          <w:color w:val="0070C0"/>
          <w:sz w:val="22"/>
          <w:szCs w:val="22"/>
        </w:rPr>
        <w:t>Education and Care Services National Law Act, 2010 and Regulations 2011</w:t>
      </w:r>
    </w:p>
    <w:p w14:paraId="259AD05A" w14:textId="77777777" w:rsidR="00864D50" w:rsidRPr="006A1B08" w:rsidRDefault="00864D50" w:rsidP="0025736F">
      <w:pPr>
        <w:pStyle w:val="ListBullet"/>
        <w:numPr>
          <w:ilvl w:val="0"/>
          <w:numId w:val="157"/>
        </w:numPr>
        <w:spacing w:after="0"/>
        <w:rPr>
          <w:rFonts w:asciiTheme="minorHAnsi" w:hAnsiTheme="minorHAnsi" w:cstheme="minorHAnsi"/>
          <w:i/>
          <w:color w:val="0070C0"/>
          <w:sz w:val="22"/>
          <w:szCs w:val="22"/>
        </w:rPr>
      </w:pPr>
      <w:r w:rsidRPr="006A1B08">
        <w:rPr>
          <w:rFonts w:asciiTheme="minorHAnsi" w:hAnsiTheme="minorHAnsi" w:cstheme="minorHAnsi"/>
          <w:i/>
          <w:color w:val="0070C0"/>
          <w:sz w:val="22"/>
          <w:szCs w:val="22"/>
        </w:rPr>
        <w:t>Duty of Care</w:t>
      </w:r>
    </w:p>
    <w:p w14:paraId="3F37CBC9" w14:textId="77777777" w:rsidR="00864D50" w:rsidRPr="006A1B08" w:rsidRDefault="00864D50" w:rsidP="0025736F">
      <w:pPr>
        <w:pStyle w:val="ListBullet"/>
        <w:numPr>
          <w:ilvl w:val="0"/>
          <w:numId w:val="157"/>
        </w:numPr>
        <w:spacing w:after="0"/>
        <w:rPr>
          <w:rFonts w:asciiTheme="minorHAnsi" w:hAnsiTheme="minorHAnsi" w:cstheme="minorHAnsi"/>
          <w:i/>
          <w:color w:val="0070C0"/>
          <w:sz w:val="22"/>
          <w:szCs w:val="22"/>
        </w:rPr>
      </w:pPr>
      <w:r w:rsidRPr="006A1B08">
        <w:rPr>
          <w:rFonts w:asciiTheme="minorHAnsi" w:hAnsiTheme="minorHAnsi" w:cstheme="minorHAnsi"/>
          <w:i/>
          <w:color w:val="0070C0"/>
          <w:sz w:val="22"/>
          <w:szCs w:val="22"/>
        </w:rPr>
        <w:t>Health (Drugs and Poisons) Regulation 1996</w:t>
      </w:r>
    </w:p>
    <w:p w14:paraId="5A91B59C" w14:textId="77777777" w:rsidR="00864D50" w:rsidRPr="006A1B08" w:rsidRDefault="00864D50" w:rsidP="0025736F">
      <w:pPr>
        <w:pStyle w:val="ListBullet"/>
        <w:numPr>
          <w:ilvl w:val="0"/>
          <w:numId w:val="157"/>
        </w:numPr>
        <w:spacing w:after="0"/>
        <w:rPr>
          <w:rFonts w:asciiTheme="minorHAnsi" w:hAnsiTheme="minorHAnsi" w:cstheme="minorHAnsi"/>
          <w:i/>
          <w:color w:val="0070C0"/>
          <w:sz w:val="22"/>
          <w:szCs w:val="22"/>
        </w:rPr>
      </w:pPr>
      <w:r w:rsidRPr="006A1B08">
        <w:rPr>
          <w:rFonts w:asciiTheme="minorHAnsi" w:hAnsiTheme="minorHAnsi" w:cstheme="minorHAnsi"/>
          <w:i/>
          <w:color w:val="0070C0"/>
          <w:sz w:val="22"/>
          <w:szCs w:val="22"/>
        </w:rPr>
        <w:t>Commission for Children and Young People and Child Guardian Act 2000</w:t>
      </w:r>
    </w:p>
    <w:p w14:paraId="22F1087A" w14:textId="77777777" w:rsidR="00864D50" w:rsidRPr="006A1B08" w:rsidRDefault="00864D50" w:rsidP="0025736F">
      <w:pPr>
        <w:pStyle w:val="ListBullet"/>
        <w:numPr>
          <w:ilvl w:val="0"/>
          <w:numId w:val="157"/>
        </w:numPr>
        <w:spacing w:after="0"/>
        <w:rPr>
          <w:rFonts w:asciiTheme="minorHAnsi" w:hAnsiTheme="minorHAnsi" w:cstheme="minorHAnsi"/>
          <w:i/>
          <w:color w:val="0070C0"/>
          <w:sz w:val="22"/>
          <w:szCs w:val="22"/>
        </w:rPr>
      </w:pPr>
      <w:r w:rsidRPr="006A1B08">
        <w:rPr>
          <w:rFonts w:asciiTheme="minorHAnsi" w:hAnsiTheme="minorHAnsi" w:cstheme="minorHAnsi"/>
          <w:i/>
          <w:color w:val="0070C0"/>
          <w:sz w:val="22"/>
          <w:szCs w:val="22"/>
        </w:rPr>
        <w:t>NQS Area: 1.1.5; 2.1.1, 2.1.4; 2.2.1; 2.3.2, 2.3.3; 4.2.1; 6.1.1; 6.2.1; 7.1.2; 7.3.1, 7.3.2, 7.3.5.</w:t>
      </w:r>
    </w:p>
    <w:p w14:paraId="13DEEBE4" w14:textId="73F236A3" w:rsidR="00864D50" w:rsidRPr="006A1B08" w:rsidRDefault="00864D50" w:rsidP="0025736F">
      <w:pPr>
        <w:pStyle w:val="ListParagraph"/>
        <w:numPr>
          <w:ilvl w:val="0"/>
          <w:numId w:val="157"/>
        </w:numPr>
        <w:spacing w:after="0" w:line="240" w:lineRule="auto"/>
        <w:rPr>
          <w:rFonts w:cstheme="minorHAnsi"/>
          <w:i/>
          <w:color w:val="0070C0"/>
        </w:rPr>
      </w:pPr>
      <w:r w:rsidRPr="006A1B08">
        <w:rPr>
          <w:rFonts w:cstheme="minorHAnsi"/>
          <w:i/>
          <w:color w:val="0070C0"/>
        </w:rPr>
        <w:t>Policies: Illness and Injury, Medication, Emergency Health and Medical Procedure Management, Food Handling and Storage, Enrolment, Information Handling (Privacy and Confidentiality), Risk Management and Compliance.</w:t>
      </w:r>
    </w:p>
    <w:p w14:paraId="6A0C4CD0" w14:textId="77777777" w:rsidR="00864D50" w:rsidRPr="006A1B08" w:rsidRDefault="00864D50" w:rsidP="00E306E7">
      <w:pPr>
        <w:pStyle w:val="ListBullet"/>
        <w:tabs>
          <w:tab w:val="clear" w:pos="2487"/>
        </w:tabs>
        <w:spacing w:after="0"/>
        <w:ind w:left="0" w:firstLine="0"/>
        <w:rPr>
          <w:rFonts w:asciiTheme="minorHAnsi" w:hAnsiTheme="minorHAnsi" w:cstheme="minorHAnsi"/>
          <w:i/>
          <w:color w:val="0070C0"/>
          <w:sz w:val="22"/>
          <w:szCs w:val="22"/>
        </w:rPr>
      </w:pPr>
    </w:p>
    <w:p w14:paraId="74EBB03C" w14:textId="77777777" w:rsidR="00864D50" w:rsidRPr="006A1B08" w:rsidRDefault="00864D50" w:rsidP="00864D50">
      <w:pPr>
        <w:pStyle w:val="Heading2"/>
        <w:ind w:left="0"/>
        <w:rPr>
          <w:rFonts w:asciiTheme="minorHAnsi" w:hAnsiTheme="minorHAnsi" w:cstheme="minorHAnsi"/>
          <w:color w:val="auto"/>
          <w:sz w:val="22"/>
          <w:szCs w:val="22"/>
        </w:rPr>
      </w:pPr>
      <w:r w:rsidRPr="006A1B08">
        <w:rPr>
          <w:rFonts w:asciiTheme="minorHAnsi" w:hAnsiTheme="minorHAnsi" w:cstheme="minorHAnsi"/>
          <w:color w:val="auto"/>
          <w:sz w:val="22"/>
          <w:szCs w:val="22"/>
        </w:rPr>
        <w:t xml:space="preserve">  </w:t>
      </w:r>
      <w:r w:rsidRPr="006A1B08">
        <w:rPr>
          <w:rFonts w:asciiTheme="minorHAnsi" w:hAnsiTheme="minorHAnsi" w:cstheme="minorHAnsi"/>
          <w:b w:val="0"/>
          <w:color w:val="auto"/>
          <w:sz w:val="22"/>
          <w:szCs w:val="22"/>
        </w:rPr>
        <w:t>Procedures</w:t>
      </w:r>
    </w:p>
    <w:p w14:paraId="10D4E47D" w14:textId="77777777" w:rsidR="00864D50" w:rsidRPr="006A1B08" w:rsidRDefault="00864D50" w:rsidP="00864D50">
      <w:pPr>
        <w:rPr>
          <w:rFonts w:cstheme="minorHAnsi"/>
        </w:rPr>
      </w:pPr>
    </w:p>
    <w:p w14:paraId="1DCAE2C3" w14:textId="1F089A74" w:rsidR="00864D50" w:rsidRPr="006A1B08" w:rsidRDefault="00864D50" w:rsidP="000C383E">
      <w:pPr>
        <w:pStyle w:val="ListBullet"/>
        <w:numPr>
          <w:ilvl w:val="0"/>
          <w:numId w:val="159"/>
        </w:numPr>
        <w:spacing w:after="0"/>
        <w:rPr>
          <w:rFonts w:asciiTheme="minorHAnsi" w:hAnsiTheme="minorHAnsi" w:cstheme="minorHAnsi"/>
          <w:sz w:val="22"/>
          <w:szCs w:val="22"/>
        </w:rPr>
      </w:pPr>
      <w:r w:rsidRPr="006A1B08">
        <w:rPr>
          <w:rFonts w:asciiTheme="minorHAnsi" w:hAnsiTheme="minorHAnsi" w:cstheme="minorHAnsi"/>
          <w:sz w:val="22"/>
          <w:szCs w:val="22"/>
        </w:rPr>
        <w:t>Parents will be requested, through the initial enrolment procedures to ensure that the service is made aware of any allergies</w:t>
      </w:r>
      <w:r w:rsidR="00F61FE7" w:rsidRPr="006A1B08">
        <w:rPr>
          <w:rFonts w:asciiTheme="minorHAnsi" w:hAnsiTheme="minorHAnsi" w:cstheme="minorHAnsi"/>
          <w:sz w:val="22"/>
          <w:szCs w:val="22"/>
        </w:rPr>
        <w:t xml:space="preserve"> or medical ailments</w:t>
      </w:r>
      <w:r w:rsidRPr="006A1B08">
        <w:rPr>
          <w:rFonts w:asciiTheme="minorHAnsi" w:hAnsiTheme="minorHAnsi" w:cstheme="minorHAnsi"/>
          <w:sz w:val="22"/>
          <w:szCs w:val="22"/>
        </w:rPr>
        <w:t xml:space="preserve"> that their child may be suffering.  Information regarding the triggers and severity of allergic reactions will also be requested</w:t>
      </w:r>
      <w:r w:rsidR="000C383E">
        <w:rPr>
          <w:rFonts w:asciiTheme="minorHAnsi" w:hAnsiTheme="minorHAnsi" w:cstheme="minorHAnsi"/>
          <w:sz w:val="22"/>
          <w:szCs w:val="22"/>
        </w:rPr>
        <w:t>.</w:t>
      </w:r>
    </w:p>
    <w:p w14:paraId="0B6A17DA" w14:textId="518809D9" w:rsidR="00864D50" w:rsidRPr="006A1B08" w:rsidRDefault="00864D50" w:rsidP="0025736F">
      <w:pPr>
        <w:pStyle w:val="ListBullet"/>
        <w:numPr>
          <w:ilvl w:val="0"/>
          <w:numId w:val="159"/>
        </w:numPr>
        <w:spacing w:after="0"/>
        <w:rPr>
          <w:rFonts w:asciiTheme="minorHAnsi" w:hAnsiTheme="minorHAnsi" w:cstheme="minorHAnsi"/>
          <w:sz w:val="22"/>
          <w:szCs w:val="22"/>
        </w:rPr>
      </w:pPr>
      <w:r w:rsidRPr="006A1B08">
        <w:rPr>
          <w:rFonts w:asciiTheme="minorHAnsi" w:hAnsiTheme="minorHAnsi" w:cstheme="minorHAnsi"/>
          <w:sz w:val="22"/>
          <w:szCs w:val="22"/>
        </w:rPr>
        <w:t>The service shall take appropriate action to minimize, where possible, exposure to known allergens where children have been professionally diagnosed with anaphylaxis</w:t>
      </w:r>
      <w:r w:rsidR="002D15B2" w:rsidRPr="006A1B08">
        <w:rPr>
          <w:rFonts w:asciiTheme="minorHAnsi" w:hAnsiTheme="minorHAnsi" w:cstheme="minorHAnsi"/>
          <w:sz w:val="22"/>
          <w:szCs w:val="22"/>
        </w:rPr>
        <w:t>,</w:t>
      </w:r>
      <w:r w:rsidRPr="006A1B08">
        <w:rPr>
          <w:rFonts w:asciiTheme="minorHAnsi" w:hAnsiTheme="minorHAnsi" w:cstheme="minorHAnsi"/>
          <w:sz w:val="22"/>
          <w:szCs w:val="22"/>
        </w:rPr>
        <w:t xml:space="preserve"> </w:t>
      </w:r>
      <w:r w:rsidR="00F61FE7" w:rsidRPr="006A1B08">
        <w:rPr>
          <w:rFonts w:asciiTheme="minorHAnsi" w:hAnsiTheme="minorHAnsi" w:cstheme="minorHAnsi"/>
          <w:sz w:val="22"/>
          <w:szCs w:val="22"/>
        </w:rPr>
        <w:t xml:space="preserve">asthma or other medical </w:t>
      </w:r>
      <w:r w:rsidR="008A5155" w:rsidRPr="006A1B08">
        <w:rPr>
          <w:rFonts w:asciiTheme="minorHAnsi" w:hAnsiTheme="minorHAnsi" w:cstheme="minorHAnsi"/>
          <w:sz w:val="22"/>
          <w:szCs w:val="22"/>
        </w:rPr>
        <w:t>diagnosis’s</w:t>
      </w:r>
      <w:r w:rsidRPr="006A1B08">
        <w:rPr>
          <w:rFonts w:asciiTheme="minorHAnsi" w:hAnsiTheme="minorHAnsi" w:cstheme="minorHAnsi"/>
          <w:sz w:val="22"/>
          <w:szCs w:val="22"/>
        </w:rPr>
        <w:t xml:space="preserve"> this information has been presented to the service</w:t>
      </w:r>
      <w:r w:rsidR="000C383E">
        <w:rPr>
          <w:rFonts w:asciiTheme="minorHAnsi" w:hAnsiTheme="minorHAnsi" w:cstheme="minorHAnsi"/>
          <w:sz w:val="22"/>
          <w:szCs w:val="22"/>
        </w:rPr>
        <w:t>.</w:t>
      </w:r>
      <w:r w:rsidRPr="006A1B08">
        <w:rPr>
          <w:rFonts w:asciiTheme="minorHAnsi" w:hAnsiTheme="minorHAnsi" w:cstheme="minorHAnsi"/>
          <w:sz w:val="22"/>
          <w:szCs w:val="22"/>
        </w:rPr>
        <w:t xml:space="preserve"> </w:t>
      </w:r>
    </w:p>
    <w:p w14:paraId="0021C4D7" w14:textId="77777777" w:rsidR="00864D50" w:rsidRPr="006A1B08" w:rsidRDefault="00864D50" w:rsidP="0025736F">
      <w:pPr>
        <w:pStyle w:val="ListBullet"/>
        <w:numPr>
          <w:ilvl w:val="0"/>
          <w:numId w:val="159"/>
        </w:numPr>
        <w:spacing w:after="0"/>
        <w:rPr>
          <w:rFonts w:asciiTheme="minorHAnsi" w:hAnsiTheme="minorHAnsi" w:cstheme="minorHAnsi"/>
          <w:sz w:val="22"/>
          <w:szCs w:val="22"/>
        </w:rPr>
      </w:pPr>
      <w:r w:rsidRPr="006A1B08">
        <w:rPr>
          <w:rFonts w:asciiTheme="minorHAnsi" w:hAnsiTheme="minorHAnsi" w:cstheme="minorHAnsi"/>
          <w:sz w:val="22"/>
          <w:szCs w:val="22"/>
        </w:rPr>
        <w:t>The service shall develop and implement a risk management plan to identify the possible exposure to allergens and how these will be managed and monitored within the service.</w:t>
      </w:r>
    </w:p>
    <w:p w14:paraId="2A8919E3" w14:textId="26C67FD7" w:rsidR="00864D50" w:rsidRPr="006A1B08" w:rsidRDefault="00864D50" w:rsidP="0025736F">
      <w:pPr>
        <w:pStyle w:val="ListBullet"/>
        <w:numPr>
          <w:ilvl w:val="0"/>
          <w:numId w:val="159"/>
        </w:numPr>
        <w:spacing w:after="0"/>
        <w:rPr>
          <w:rFonts w:asciiTheme="minorHAnsi" w:hAnsiTheme="minorHAnsi" w:cstheme="minorHAnsi"/>
          <w:sz w:val="22"/>
          <w:szCs w:val="22"/>
        </w:rPr>
      </w:pPr>
      <w:r w:rsidRPr="006A1B08">
        <w:rPr>
          <w:rFonts w:asciiTheme="minorHAnsi" w:hAnsiTheme="minorHAnsi" w:cstheme="minorHAnsi"/>
          <w:sz w:val="22"/>
          <w:szCs w:val="22"/>
        </w:rPr>
        <w:t xml:space="preserve">The service will ensure that at least one educator with a current first-aid qualification and CPR qualification, anaphylaxis management and emergency asthma management training as required by the </w:t>
      </w:r>
      <w:r w:rsidRPr="006A1B08">
        <w:rPr>
          <w:rFonts w:asciiTheme="minorHAnsi" w:hAnsiTheme="minorHAnsi" w:cstheme="minorHAnsi"/>
          <w:i/>
          <w:iCs/>
          <w:sz w:val="22"/>
          <w:szCs w:val="22"/>
        </w:rPr>
        <w:t>Education and Care Services National Regulations 201</w:t>
      </w:r>
      <w:r w:rsidR="00D2047F" w:rsidRPr="006A1B08">
        <w:rPr>
          <w:rFonts w:asciiTheme="minorHAnsi" w:hAnsiTheme="minorHAnsi" w:cstheme="minorHAnsi"/>
          <w:i/>
          <w:iCs/>
          <w:sz w:val="22"/>
          <w:szCs w:val="22"/>
        </w:rPr>
        <w:t>2</w:t>
      </w:r>
      <w:r w:rsidRPr="006A1B08">
        <w:rPr>
          <w:rFonts w:asciiTheme="minorHAnsi" w:hAnsiTheme="minorHAnsi" w:cstheme="minorHAnsi"/>
          <w:i/>
          <w:iCs/>
          <w:sz w:val="22"/>
          <w:szCs w:val="22"/>
        </w:rPr>
        <w:t>,</w:t>
      </w:r>
      <w:r w:rsidRPr="006A1B08">
        <w:rPr>
          <w:rFonts w:asciiTheme="minorHAnsi" w:hAnsiTheme="minorHAnsi" w:cstheme="minorHAnsi"/>
          <w:sz w:val="22"/>
          <w:szCs w:val="22"/>
        </w:rPr>
        <w:t xml:space="preserve"> will </w:t>
      </w:r>
      <w:r w:rsidR="00611A81" w:rsidRPr="006A1B08">
        <w:rPr>
          <w:rFonts w:asciiTheme="minorHAnsi" w:hAnsiTheme="minorHAnsi" w:cstheme="minorHAnsi"/>
          <w:sz w:val="22"/>
          <w:szCs w:val="22"/>
        </w:rPr>
        <w:t>attend</w:t>
      </w:r>
      <w:r w:rsidRPr="006A1B08">
        <w:rPr>
          <w:rFonts w:asciiTheme="minorHAnsi" w:hAnsiTheme="minorHAnsi" w:cstheme="minorHAnsi"/>
          <w:sz w:val="22"/>
          <w:szCs w:val="22"/>
        </w:rPr>
        <w:t xml:space="preserve"> any place children are being care for, and</w:t>
      </w:r>
      <w:r w:rsidR="00611A81" w:rsidRPr="006A1B08">
        <w:rPr>
          <w:rFonts w:asciiTheme="minorHAnsi" w:hAnsiTheme="minorHAnsi" w:cstheme="minorHAnsi"/>
          <w:sz w:val="22"/>
          <w:szCs w:val="22"/>
        </w:rPr>
        <w:t xml:space="preserve"> be</w:t>
      </w:r>
      <w:r w:rsidRPr="006A1B08">
        <w:rPr>
          <w:rFonts w:asciiTheme="minorHAnsi" w:hAnsiTheme="minorHAnsi" w:cstheme="minorHAnsi"/>
          <w:sz w:val="22"/>
          <w:szCs w:val="22"/>
        </w:rPr>
        <w:t xml:space="preserve"> immediately available </w:t>
      </w:r>
      <w:r w:rsidR="00611A81" w:rsidRPr="006A1B08">
        <w:rPr>
          <w:rFonts w:asciiTheme="minorHAnsi" w:hAnsiTheme="minorHAnsi" w:cstheme="minorHAnsi"/>
          <w:sz w:val="22"/>
          <w:szCs w:val="22"/>
        </w:rPr>
        <w:t>in an emergency.</w:t>
      </w:r>
    </w:p>
    <w:p w14:paraId="68B2F2A1" w14:textId="5A3D3A92" w:rsidR="00864D50" w:rsidRPr="006A1B08" w:rsidRDefault="00864D50" w:rsidP="0025736F">
      <w:pPr>
        <w:pStyle w:val="ListBullet"/>
        <w:numPr>
          <w:ilvl w:val="0"/>
          <w:numId w:val="159"/>
        </w:numPr>
        <w:spacing w:after="0"/>
        <w:rPr>
          <w:rFonts w:asciiTheme="minorHAnsi" w:hAnsiTheme="minorHAnsi" w:cstheme="minorHAnsi"/>
          <w:sz w:val="22"/>
          <w:szCs w:val="22"/>
        </w:rPr>
      </w:pPr>
      <w:r w:rsidRPr="006A1B08">
        <w:rPr>
          <w:rFonts w:asciiTheme="minorHAnsi" w:hAnsiTheme="minorHAnsi" w:cstheme="minorHAnsi"/>
          <w:sz w:val="22"/>
          <w:szCs w:val="22"/>
        </w:rPr>
        <w:t xml:space="preserve">All children diagnosed with anaphylaxis shall have a Personal Action Plan, outlining what to do in an emergency, developed in consultation with families, and the child’s medical practitioner. Each plan </w:t>
      </w:r>
      <w:r w:rsidR="008354D2">
        <w:rPr>
          <w:rFonts w:asciiTheme="minorHAnsi" w:hAnsiTheme="minorHAnsi" w:cstheme="minorHAnsi"/>
          <w:sz w:val="22"/>
          <w:szCs w:val="22"/>
        </w:rPr>
        <w:t>may</w:t>
      </w:r>
      <w:r w:rsidR="00ED19F1">
        <w:rPr>
          <w:rFonts w:asciiTheme="minorHAnsi" w:hAnsiTheme="minorHAnsi" w:cstheme="minorHAnsi"/>
          <w:sz w:val="22"/>
          <w:szCs w:val="22"/>
        </w:rPr>
        <w:t xml:space="preserve"> be reviewed </w:t>
      </w:r>
      <w:r w:rsidR="00FC3902">
        <w:rPr>
          <w:rFonts w:asciiTheme="minorHAnsi" w:hAnsiTheme="minorHAnsi" w:cstheme="minorHAnsi"/>
          <w:sz w:val="22"/>
          <w:szCs w:val="22"/>
        </w:rPr>
        <w:t xml:space="preserve">by </w:t>
      </w:r>
      <w:r w:rsidR="00883D6D">
        <w:rPr>
          <w:rFonts w:asciiTheme="minorHAnsi" w:hAnsiTheme="minorHAnsi" w:cstheme="minorHAnsi"/>
          <w:sz w:val="22"/>
          <w:szCs w:val="22"/>
        </w:rPr>
        <w:t>a</w:t>
      </w:r>
      <w:r w:rsidR="00FC3902">
        <w:rPr>
          <w:rFonts w:asciiTheme="minorHAnsi" w:hAnsiTheme="minorHAnsi" w:cstheme="minorHAnsi"/>
          <w:sz w:val="22"/>
          <w:szCs w:val="22"/>
        </w:rPr>
        <w:t xml:space="preserve"> medical </w:t>
      </w:r>
      <w:r w:rsidR="009C1529">
        <w:rPr>
          <w:rFonts w:asciiTheme="minorHAnsi" w:hAnsiTheme="minorHAnsi" w:cstheme="minorHAnsi"/>
          <w:sz w:val="22"/>
          <w:szCs w:val="22"/>
        </w:rPr>
        <w:t>practitioner</w:t>
      </w:r>
      <w:r w:rsidR="00FC3902">
        <w:rPr>
          <w:rFonts w:asciiTheme="minorHAnsi" w:hAnsiTheme="minorHAnsi" w:cstheme="minorHAnsi"/>
          <w:sz w:val="22"/>
          <w:szCs w:val="22"/>
        </w:rPr>
        <w:t xml:space="preserve"> </w:t>
      </w:r>
      <w:r w:rsidR="009B5093">
        <w:rPr>
          <w:rFonts w:asciiTheme="minorHAnsi" w:hAnsiTheme="minorHAnsi" w:cstheme="minorHAnsi"/>
          <w:sz w:val="22"/>
          <w:szCs w:val="22"/>
        </w:rPr>
        <w:t xml:space="preserve">however changes will only be </w:t>
      </w:r>
      <w:r w:rsidR="009C1529">
        <w:rPr>
          <w:rFonts w:asciiTheme="minorHAnsi" w:hAnsiTheme="minorHAnsi" w:cstheme="minorHAnsi"/>
          <w:sz w:val="22"/>
          <w:szCs w:val="22"/>
        </w:rPr>
        <w:t xml:space="preserve">made if </w:t>
      </w:r>
      <w:r w:rsidR="00883D6D">
        <w:rPr>
          <w:rFonts w:asciiTheme="minorHAnsi" w:hAnsiTheme="minorHAnsi" w:cstheme="minorHAnsi"/>
          <w:sz w:val="22"/>
          <w:szCs w:val="22"/>
        </w:rPr>
        <w:t xml:space="preserve">so </w:t>
      </w:r>
      <w:r w:rsidR="00107D0B">
        <w:rPr>
          <w:rFonts w:asciiTheme="minorHAnsi" w:hAnsiTheme="minorHAnsi" w:cstheme="minorHAnsi"/>
          <w:sz w:val="22"/>
          <w:szCs w:val="22"/>
        </w:rPr>
        <w:t>required</w:t>
      </w:r>
      <w:r w:rsidR="00F91EB9">
        <w:rPr>
          <w:rFonts w:asciiTheme="minorHAnsi" w:hAnsiTheme="minorHAnsi" w:cstheme="minorHAnsi"/>
          <w:sz w:val="22"/>
          <w:szCs w:val="22"/>
        </w:rPr>
        <w:t xml:space="preserve">, otherwise </w:t>
      </w:r>
      <w:r w:rsidR="00F020EE">
        <w:rPr>
          <w:rFonts w:asciiTheme="minorHAnsi" w:hAnsiTheme="minorHAnsi" w:cstheme="minorHAnsi"/>
          <w:sz w:val="22"/>
          <w:szCs w:val="22"/>
        </w:rPr>
        <w:t>the current</w:t>
      </w:r>
      <w:r w:rsidR="00F91EB9">
        <w:rPr>
          <w:rFonts w:asciiTheme="minorHAnsi" w:hAnsiTheme="minorHAnsi" w:cstheme="minorHAnsi"/>
          <w:sz w:val="22"/>
          <w:szCs w:val="22"/>
        </w:rPr>
        <w:t xml:space="preserve"> plan will stay in place. </w:t>
      </w:r>
      <w:r w:rsidR="00935B5D">
        <w:rPr>
          <w:rFonts w:asciiTheme="minorHAnsi" w:hAnsiTheme="minorHAnsi" w:cstheme="minorHAnsi"/>
          <w:sz w:val="22"/>
          <w:szCs w:val="22"/>
        </w:rPr>
        <w:t>Action Plan</w:t>
      </w:r>
      <w:r w:rsidR="00107D0B">
        <w:rPr>
          <w:rFonts w:asciiTheme="minorHAnsi" w:hAnsiTheme="minorHAnsi" w:cstheme="minorHAnsi"/>
          <w:sz w:val="22"/>
          <w:szCs w:val="22"/>
        </w:rPr>
        <w:t xml:space="preserve"> </w:t>
      </w:r>
      <w:r w:rsidRPr="006A1B08">
        <w:rPr>
          <w:rFonts w:asciiTheme="minorHAnsi" w:hAnsiTheme="minorHAnsi" w:cstheme="minorHAnsi"/>
          <w:sz w:val="22"/>
          <w:szCs w:val="22"/>
        </w:rPr>
        <w:t xml:space="preserve">shall be displayed in a clearly accessible area and be </w:t>
      </w:r>
      <w:r w:rsidR="00935B5D">
        <w:rPr>
          <w:rFonts w:asciiTheme="minorHAnsi" w:hAnsiTheme="minorHAnsi" w:cstheme="minorHAnsi"/>
          <w:sz w:val="22"/>
          <w:szCs w:val="22"/>
        </w:rPr>
        <w:t xml:space="preserve">viewable </w:t>
      </w:r>
      <w:r w:rsidR="00F020EE">
        <w:rPr>
          <w:rFonts w:asciiTheme="minorHAnsi" w:hAnsiTheme="minorHAnsi" w:cstheme="minorHAnsi"/>
          <w:sz w:val="22"/>
          <w:szCs w:val="22"/>
        </w:rPr>
        <w:t>to all educators</w:t>
      </w:r>
      <w:r w:rsidRPr="006A1B08">
        <w:rPr>
          <w:rFonts w:asciiTheme="minorHAnsi" w:hAnsiTheme="minorHAnsi" w:cstheme="minorHAnsi"/>
          <w:sz w:val="22"/>
          <w:szCs w:val="22"/>
        </w:rPr>
        <w:t>.</w:t>
      </w:r>
    </w:p>
    <w:p w14:paraId="3412F88F" w14:textId="5581F5A8" w:rsidR="00864D50" w:rsidRPr="006A1B08" w:rsidRDefault="00864D50" w:rsidP="0025736F">
      <w:pPr>
        <w:pStyle w:val="ListBullet"/>
        <w:numPr>
          <w:ilvl w:val="0"/>
          <w:numId w:val="159"/>
        </w:numPr>
        <w:spacing w:after="0"/>
        <w:rPr>
          <w:rFonts w:asciiTheme="minorHAnsi" w:hAnsiTheme="minorHAnsi" w:cstheme="minorHAnsi"/>
          <w:sz w:val="22"/>
          <w:szCs w:val="22"/>
        </w:rPr>
      </w:pPr>
      <w:r w:rsidRPr="006A1B08">
        <w:rPr>
          <w:rFonts w:asciiTheme="minorHAnsi" w:hAnsiTheme="minorHAnsi" w:cstheme="minorHAnsi"/>
          <w:sz w:val="22"/>
          <w:szCs w:val="22"/>
        </w:rPr>
        <w:t>Individual children’s health care and management plans shall be discussed with all educators at team meetings</w:t>
      </w:r>
      <w:r w:rsidR="000C383E">
        <w:rPr>
          <w:rFonts w:asciiTheme="minorHAnsi" w:hAnsiTheme="minorHAnsi" w:cstheme="minorHAnsi"/>
          <w:sz w:val="22"/>
          <w:szCs w:val="22"/>
        </w:rPr>
        <w:t xml:space="preserve"> if any changes are required</w:t>
      </w:r>
      <w:r w:rsidRPr="006A1B08">
        <w:rPr>
          <w:rFonts w:asciiTheme="minorHAnsi" w:hAnsiTheme="minorHAnsi" w:cstheme="minorHAnsi"/>
          <w:sz w:val="22"/>
          <w:szCs w:val="22"/>
        </w:rPr>
        <w:t>.</w:t>
      </w:r>
    </w:p>
    <w:p w14:paraId="56D65945" w14:textId="745F60D4" w:rsidR="00864D50" w:rsidRPr="006A1B08" w:rsidRDefault="00864D50" w:rsidP="0025736F">
      <w:pPr>
        <w:pStyle w:val="ListBullet"/>
        <w:numPr>
          <w:ilvl w:val="0"/>
          <w:numId w:val="159"/>
        </w:numPr>
        <w:spacing w:after="0"/>
        <w:rPr>
          <w:rFonts w:asciiTheme="minorHAnsi" w:hAnsiTheme="minorHAnsi" w:cstheme="minorHAnsi"/>
          <w:sz w:val="22"/>
          <w:szCs w:val="22"/>
        </w:rPr>
      </w:pPr>
      <w:r w:rsidRPr="006A1B08">
        <w:rPr>
          <w:rFonts w:asciiTheme="minorHAnsi" w:hAnsiTheme="minorHAnsi" w:cstheme="minorHAnsi"/>
          <w:sz w:val="22"/>
          <w:szCs w:val="22"/>
        </w:rPr>
        <w:t xml:space="preserve">Each child shall have the appropriate medication </w:t>
      </w:r>
      <w:r w:rsidR="008A5155" w:rsidRPr="006A1B08">
        <w:rPr>
          <w:rFonts w:asciiTheme="minorHAnsi" w:hAnsiTheme="minorHAnsi" w:cstheme="minorHAnsi"/>
          <w:sz w:val="22"/>
          <w:szCs w:val="22"/>
        </w:rPr>
        <w:t xml:space="preserve">for ailments </w:t>
      </w:r>
      <w:r w:rsidRPr="006A1B08">
        <w:rPr>
          <w:rFonts w:asciiTheme="minorHAnsi" w:hAnsiTheme="minorHAnsi" w:cstheme="minorHAnsi"/>
          <w:sz w:val="22"/>
          <w:szCs w:val="22"/>
        </w:rPr>
        <w:t xml:space="preserve">including </w:t>
      </w:r>
      <w:r w:rsidR="00611A81" w:rsidRPr="006A1B08">
        <w:rPr>
          <w:rFonts w:asciiTheme="minorHAnsi" w:hAnsiTheme="minorHAnsi" w:cstheme="minorHAnsi"/>
          <w:sz w:val="22"/>
          <w:szCs w:val="22"/>
        </w:rPr>
        <w:t>EPIPEN,</w:t>
      </w:r>
      <w:r w:rsidR="008A5155" w:rsidRPr="006A1B08">
        <w:rPr>
          <w:rFonts w:asciiTheme="minorHAnsi" w:hAnsiTheme="minorHAnsi" w:cstheme="minorHAnsi"/>
          <w:sz w:val="22"/>
          <w:szCs w:val="22"/>
        </w:rPr>
        <w:t xml:space="preserve"> VENTOLIN ECT </w:t>
      </w:r>
      <w:r w:rsidRPr="006A1B08">
        <w:rPr>
          <w:rFonts w:asciiTheme="minorHAnsi" w:hAnsiTheme="minorHAnsi" w:cstheme="minorHAnsi"/>
          <w:sz w:val="22"/>
          <w:szCs w:val="22"/>
        </w:rPr>
        <w:t xml:space="preserve">accessible to educators. </w:t>
      </w:r>
    </w:p>
    <w:p w14:paraId="782B854E" w14:textId="73144582" w:rsidR="00611A81" w:rsidRPr="006A1B08" w:rsidRDefault="00611A81" w:rsidP="0025736F">
      <w:pPr>
        <w:pStyle w:val="ListBullet"/>
        <w:numPr>
          <w:ilvl w:val="0"/>
          <w:numId w:val="159"/>
        </w:numPr>
        <w:spacing w:after="0"/>
        <w:rPr>
          <w:rFonts w:asciiTheme="minorHAnsi" w:hAnsiTheme="minorHAnsi" w:cstheme="minorHAnsi"/>
          <w:sz w:val="22"/>
          <w:szCs w:val="22"/>
        </w:rPr>
      </w:pPr>
      <w:r w:rsidRPr="006A1B08">
        <w:rPr>
          <w:rFonts w:asciiTheme="minorHAnsi" w:hAnsiTheme="minorHAnsi" w:cstheme="minorHAnsi"/>
          <w:sz w:val="22"/>
          <w:szCs w:val="22"/>
        </w:rPr>
        <w:t xml:space="preserve">Each child with a condition such as anaphylaxis or asthma will have their own pouch containing their individual requirements and this pouch will </w:t>
      </w:r>
      <w:r w:rsidR="000C383E">
        <w:rPr>
          <w:rFonts w:asciiTheme="minorHAnsi" w:hAnsiTheme="minorHAnsi" w:cstheme="minorHAnsi"/>
          <w:sz w:val="22"/>
          <w:szCs w:val="22"/>
        </w:rPr>
        <w:t xml:space="preserve">be available </w:t>
      </w:r>
      <w:r w:rsidR="00FA1E16">
        <w:rPr>
          <w:rFonts w:asciiTheme="minorHAnsi" w:hAnsiTheme="minorHAnsi" w:cstheme="minorHAnsi"/>
          <w:sz w:val="22"/>
          <w:szCs w:val="22"/>
        </w:rPr>
        <w:t>at all times</w:t>
      </w:r>
      <w:r w:rsidRPr="006A1B08">
        <w:rPr>
          <w:rFonts w:asciiTheme="minorHAnsi" w:hAnsiTheme="minorHAnsi" w:cstheme="minorHAnsi"/>
          <w:sz w:val="22"/>
          <w:szCs w:val="22"/>
        </w:rPr>
        <w:t>.</w:t>
      </w:r>
    </w:p>
    <w:p w14:paraId="38A5E7FD" w14:textId="77777777" w:rsidR="00864D50" w:rsidRPr="006A1B08" w:rsidRDefault="00864D50" w:rsidP="0025736F">
      <w:pPr>
        <w:pStyle w:val="ListParagraph"/>
        <w:numPr>
          <w:ilvl w:val="0"/>
          <w:numId w:val="159"/>
        </w:numPr>
        <w:spacing w:after="0"/>
        <w:rPr>
          <w:rFonts w:cstheme="minorHAnsi"/>
        </w:rPr>
      </w:pPr>
      <w:r w:rsidRPr="006A1B08">
        <w:rPr>
          <w:rFonts w:cstheme="minorHAnsi"/>
        </w:rPr>
        <w:t xml:space="preserve">Appropriate medication shall be stored at the service for each child in clearly </w:t>
      </w:r>
      <w:r w:rsidR="00611A81" w:rsidRPr="006A1B08">
        <w:rPr>
          <w:rFonts w:cstheme="minorHAnsi"/>
        </w:rPr>
        <w:t>labelled</w:t>
      </w:r>
      <w:r w:rsidRPr="006A1B08">
        <w:rPr>
          <w:rFonts w:cstheme="minorHAnsi"/>
        </w:rPr>
        <w:t xml:space="preserve"> and marked containers.  </w:t>
      </w:r>
    </w:p>
    <w:p w14:paraId="4FC1A90E" w14:textId="6E3145EB" w:rsidR="00864D50" w:rsidRPr="006A1B08" w:rsidRDefault="00864D50" w:rsidP="0025736F">
      <w:pPr>
        <w:pStyle w:val="ListParagraph"/>
        <w:numPr>
          <w:ilvl w:val="0"/>
          <w:numId w:val="159"/>
        </w:numPr>
        <w:spacing w:after="0"/>
        <w:rPr>
          <w:rFonts w:cstheme="minorHAnsi"/>
        </w:rPr>
      </w:pPr>
      <w:r w:rsidRPr="006A1B08">
        <w:rPr>
          <w:rFonts w:cstheme="minorHAnsi"/>
        </w:rPr>
        <w:t xml:space="preserve">In circumstances where medication requires transportation between the child’s school/home and the service, the medication shall be signed in and out of the service in appropriate record books by educators.  Families may be requested to provide a spare pen </w:t>
      </w:r>
      <w:r w:rsidR="008A5155" w:rsidRPr="006A1B08">
        <w:rPr>
          <w:rFonts w:cstheme="minorHAnsi"/>
        </w:rPr>
        <w:t xml:space="preserve">or </w:t>
      </w:r>
      <w:r w:rsidR="00FA1E16" w:rsidRPr="006A1B08">
        <w:rPr>
          <w:rFonts w:cstheme="minorHAnsi"/>
        </w:rPr>
        <w:t>Ventolin</w:t>
      </w:r>
      <w:r w:rsidR="008A5155" w:rsidRPr="006A1B08">
        <w:rPr>
          <w:rFonts w:cstheme="minorHAnsi"/>
        </w:rPr>
        <w:t xml:space="preserve"> </w:t>
      </w:r>
      <w:r w:rsidRPr="006A1B08">
        <w:rPr>
          <w:rFonts w:cstheme="minorHAnsi"/>
        </w:rPr>
        <w:t>to be kept at the service if these arrangements are not suitable</w:t>
      </w:r>
      <w:r w:rsidR="00FA1E16">
        <w:rPr>
          <w:rFonts w:cstheme="minorHAnsi"/>
        </w:rPr>
        <w:t>.</w:t>
      </w:r>
    </w:p>
    <w:p w14:paraId="6B034967" w14:textId="1D3A50A9" w:rsidR="00864D50" w:rsidRPr="006A1B08" w:rsidRDefault="00864D50" w:rsidP="0025736F">
      <w:pPr>
        <w:pStyle w:val="ListParagraph"/>
        <w:numPr>
          <w:ilvl w:val="0"/>
          <w:numId w:val="159"/>
        </w:numPr>
        <w:spacing w:after="0"/>
        <w:rPr>
          <w:rFonts w:cstheme="minorHAnsi"/>
        </w:rPr>
      </w:pPr>
      <w:r w:rsidRPr="006A1B08">
        <w:rPr>
          <w:rFonts w:cstheme="minorHAnsi"/>
        </w:rPr>
        <w:t xml:space="preserve">Anaphylaxis plans shall be reviewed </w:t>
      </w:r>
      <w:r w:rsidR="00F31B98">
        <w:rPr>
          <w:rFonts w:cstheme="minorHAnsi"/>
        </w:rPr>
        <w:t xml:space="preserve">if parents inform of any changes </w:t>
      </w:r>
      <w:r w:rsidR="005E61F3">
        <w:rPr>
          <w:rFonts w:cstheme="minorHAnsi"/>
        </w:rPr>
        <w:t xml:space="preserve">in </w:t>
      </w:r>
      <w:r w:rsidR="00E164A9">
        <w:rPr>
          <w:rFonts w:cstheme="minorHAnsi"/>
        </w:rPr>
        <w:t>the child’s</w:t>
      </w:r>
      <w:r w:rsidR="001A422A">
        <w:rPr>
          <w:rFonts w:cstheme="minorHAnsi"/>
        </w:rPr>
        <w:t xml:space="preserve"> symptoms or reactions</w:t>
      </w:r>
      <w:r w:rsidR="00D9709A">
        <w:rPr>
          <w:rFonts w:cstheme="minorHAnsi"/>
        </w:rPr>
        <w:t xml:space="preserve"> to particular allergies.</w:t>
      </w:r>
    </w:p>
    <w:p w14:paraId="191D18A4" w14:textId="77777777" w:rsidR="00D9709A" w:rsidRPr="006A1B08" w:rsidRDefault="00D9709A" w:rsidP="005D0678">
      <w:pPr>
        <w:pStyle w:val="ListParagraph"/>
        <w:spacing w:after="0"/>
        <w:rPr>
          <w:rFonts w:cstheme="minorHAnsi"/>
        </w:rPr>
      </w:pPr>
    </w:p>
    <w:p w14:paraId="011F2CD2" w14:textId="2E26FC48" w:rsidR="00611A81" w:rsidRPr="006A1B08" w:rsidRDefault="00611A81" w:rsidP="00D2047F">
      <w:pPr>
        <w:spacing w:after="0"/>
        <w:rPr>
          <w:rFonts w:cstheme="minorHAnsi"/>
        </w:rPr>
      </w:pPr>
    </w:p>
    <w:p w14:paraId="28A933BE" w14:textId="7E32D4D7" w:rsidR="0026558E" w:rsidRPr="006A1B08" w:rsidRDefault="0026558E" w:rsidP="00D2047F">
      <w:pPr>
        <w:spacing w:after="0"/>
        <w:rPr>
          <w:rFonts w:cstheme="minorHAnsi"/>
        </w:rPr>
      </w:pPr>
    </w:p>
    <w:p w14:paraId="7F1C2D9E" w14:textId="770F0DCA" w:rsidR="0026558E" w:rsidRPr="006A1B08" w:rsidRDefault="0026558E">
      <w:pPr>
        <w:rPr>
          <w:rFonts w:cstheme="minorHAnsi"/>
        </w:rPr>
      </w:pPr>
    </w:p>
    <w:p w14:paraId="17910748" w14:textId="31D1033D" w:rsidR="0026558E" w:rsidRPr="006A1B08" w:rsidRDefault="0026558E">
      <w:pPr>
        <w:rPr>
          <w:rFonts w:cstheme="minorHAnsi"/>
        </w:rPr>
      </w:pPr>
    </w:p>
    <w:p w14:paraId="3A7609D6" w14:textId="5D6425F1" w:rsidR="0026558E" w:rsidRPr="006A1B08" w:rsidRDefault="0026558E">
      <w:pPr>
        <w:rPr>
          <w:rFonts w:cstheme="minorHAnsi"/>
        </w:rPr>
      </w:pPr>
    </w:p>
    <w:p w14:paraId="6610682A" w14:textId="1E78F664" w:rsidR="0026558E" w:rsidRPr="006A1B08" w:rsidRDefault="0026558E">
      <w:pPr>
        <w:rPr>
          <w:rFonts w:cstheme="minorHAnsi"/>
        </w:rPr>
      </w:pPr>
    </w:p>
    <w:p w14:paraId="219119B8" w14:textId="569474F2" w:rsidR="0026558E" w:rsidRPr="006A1B08" w:rsidRDefault="0026558E">
      <w:pPr>
        <w:rPr>
          <w:rFonts w:cstheme="minorHAnsi"/>
        </w:rPr>
      </w:pPr>
    </w:p>
    <w:p w14:paraId="18573E3C" w14:textId="65FB40DD" w:rsidR="0026558E" w:rsidRPr="006A1B08" w:rsidRDefault="0026558E">
      <w:pPr>
        <w:rPr>
          <w:rFonts w:cstheme="minorHAnsi"/>
        </w:rPr>
      </w:pPr>
    </w:p>
    <w:p w14:paraId="72F4398C" w14:textId="1E5092D8" w:rsidR="0026558E" w:rsidRPr="006A1B08" w:rsidRDefault="0026558E">
      <w:pPr>
        <w:rPr>
          <w:rFonts w:cstheme="minorHAnsi"/>
        </w:rPr>
      </w:pPr>
    </w:p>
    <w:p w14:paraId="3C8166BA" w14:textId="008BDFCD" w:rsidR="0026558E" w:rsidRPr="006A1B08" w:rsidRDefault="0026558E">
      <w:pPr>
        <w:rPr>
          <w:rFonts w:cstheme="minorHAnsi"/>
        </w:rPr>
      </w:pPr>
    </w:p>
    <w:p w14:paraId="1115655C" w14:textId="7CDE4280" w:rsidR="00D2047F" w:rsidRPr="006A1B08" w:rsidRDefault="00D2047F">
      <w:pPr>
        <w:rPr>
          <w:rFonts w:cstheme="minorHAnsi"/>
        </w:rPr>
      </w:pPr>
    </w:p>
    <w:p w14:paraId="75AA2A29" w14:textId="1C2060A8" w:rsidR="00D2047F" w:rsidRPr="006A1B08" w:rsidRDefault="00D2047F">
      <w:pPr>
        <w:rPr>
          <w:rFonts w:cstheme="minorHAnsi"/>
        </w:rPr>
      </w:pPr>
    </w:p>
    <w:p w14:paraId="2128C6F4" w14:textId="346541C7" w:rsidR="00D2047F" w:rsidRPr="006A1B08" w:rsidRDefault="00D2047F">
      <w:pPr>
        <w:rPr>
          <w:rFonts w:cstheme="minorHAnsi"/>
        </w:rPr>
      </w:pPr>
    </w:p>
    <w:p w14:paraId="2B993F8B" w14:textId="31277F94" w:rsidR="00D2047F" w:rsidRPr="006A1B08" w:rsidRDefault="00D2047F">
      <w:pPr>
        <w:rPr>
          <w:rFonts w:cstheme="minorHAnsi"/>
        </w:rPr>
      </w:pPr>
    </w:p>
    <w:p w14:paraId="53562090" w14:textId="2A2C1F50" w:rsidR="00D2047F" w:rsidRPr="006A1B08" w:rsidRDefault="00D2047F">
      <w:pPr>
        <w:rPr>
          <w:rFonts w:cstheme="minorHAnsi"/>
        </w:rPr>
      </w:pPr>
    </w:p>
    <w:p w14:paraId="79BA0239" w14:textId="6FF42D74" w:rsidR="00D2047F" w:rsidRDefault="00D2047F"/>
    <w:p w14:paraId="68154056" w14:textId="0A128B99" w:rsidR="00D2047F" w:rsidRDefault="00D2047F"/>
    <w:p w14:paraId="24072631" w14:textId="77777777" w:rsidR="00BC3148" w:rsidRDefault="00BC3148"/>
    <w:tbl>
      <w:tblPr>
        <w:tblStyle w:val="TableGrid"/>
        <w:tblW w:w="10881" w:type="dxa"/>
        <w:tblLook w:val="04A0" w:firstRow="1" w:lastRow="0" w:firstColumn="1" w:lastColumn="0" w:noHBand="0" w:noVBand="1"/>
      </w:tblPr>
      <w:tblGrid>
        <w:gridCol w:w="5920"/>
        <w:gridCol w:w="4961"/>
      </w:tblGrid>
      <w:tr w:rsidR="00864D50" w14:paraId="585B6357" w14:textId="77777777" w:rsidTr="0026558E">
        <w:tc>
          <w:tcPr>
            <w:tcW w:w="5920" w:type="dxa"/>
          </w:tcPr>
          <w:p w14:paraId="4150FE98" w14:textId="77777777" w:rsidR="00864D50" w:rsidRDefault="00864D50" w:rsidP="003E6F71"/>
          <w:p w14:paraId="5B43D590" w14:textId="2D8D2379" w:rsidR="00864D50" w:rsidRDefault="00864D50" w:rsidP="003E6F71">
            <w:r>
              <w:t>POLICY GROUP: HE</w:t>
            </w:r>
            <w:r w:rsidR="00955AE2">
              <w:t>AL</w:t>
            </w:r>
            <w:r>
              <w:t>TH AND WELL BEING</w:t>
            </w:r>
          </w:p>
          <w:p w14:paraId="5464CA48" w14:textId="77777777" w:rsidR="00864D50" w:rsidRDefault="00864D50" w:rsidP="003E6F71"/>
        </w:tc>
        <w:tc>
          <w:tcPr>
            <w:tcW w:w="4961" w:type="dxa"/>
          </w:tcPr>
          <w:p w14:paraId="39B1053F" w14:textId="77777777" w:rsidR="00864D50" w:rsidRDefault="00864D50" w:rsidP="003E6F71">
            <w:r>
              <w:t>FORMULATED: 2012</w:t>
            </w:r>
          </w:p>
          <w:p w14:paraId="57231A9A" w14:textId="77777777" w:rsidR="00864D50" w:rsidRDefault="00864D50" w:rsidP="003E6F71"/>
          <w:p w14:paraId="78C0622E" w14:textId="77777777" w:rsidR="00864D50" w:rsidRDefault="00864D50" w:rsidP="003E6F71">
            <w:r>
              <w:t>COMPILED BY: STAFF, PARENTS &amp; MANAGEMENT</w:t>
            </w:r>
          </w:p>
          <w:p w14:paraId="07836F8F" w14:textId="77777777" w:rsidR="00864D50" w:rsidRDefault="00864D50" w:rsidP="003E6F71"/>
        </w:tc>
      </w:tr>
      <w:tr w:rsidR="00864D50" w14:paraId="62595750" w14:textId="77777777" w:rsidTr="0026558E">
        <w:tc>
          <w:tcPr>
            <w:tcW w:w="5920" w:type="dxa"/>
          </w:tcPr>
          <w:p w14:paraId="44FEE8C1" w14:textId="77777777" w:rsidR="00864D50" w:rsidRDefault="00864D50" w:rsidP="003E6F71"/>
          <w:p w14:paraId="02342064" w14:textId="4B6A9FD8" w:rsidR="00864D50" w:rsidRDefault="00864D50" w:rsidP="003E6F71">
            <w:r>
              <w:t>TITLE: FIRST AID WASTE MANAGEMENT POLICY 4.1</w:t>
            </w:r>
            <w:r w:rsidR="000001BA">
              <w:t>3</w:t>
            </w:r>
          </w:p>
          <w:p w14:paraId="24CB3B80" w14:textId="77777777" w:rsidR="00864D50" w:rsidRDefault="00864D50" w:rsidP="003E6F71"/>
        </w:tc>
        <w:tc>
          <w:tcPr>
            <w:tcW w:w="4961" w:type="dxa"/>
          </w:tcPr>
          <w:p w14:paraId="23B6668F" w14:textId="2E1B73B1" w:rsidR="00864D50" w:rsidRDefault="00864D50" w:rsidP="003E6F71">
            <w:r>
              <w:t xml:space="preserve">REVIEWED: </w:t>
            </w:r>
            <w:r w:rsidR="00951953">
              <w:t>202</w:t>
            </w:r>
            <w:r w:rsidR="00286C5B">
              <w:t>3</w:t>
            </w:r>
          </w:p>
          <w:p w14:paraId="27894A40" w14:textId="77777777" w:rsidR="00864D50" w:rsidRDefault="00864D50" w:rsidP="003E6F71"/>
          <w:p w14:paraId="58F24BF8" w14:textId="77777777" w:rsidR="00864D50" w:rsidRDefault="00864D50" w:rsidP="003E6F71">
            <w:r>
              <w:t xml:space="preserve">REVISED: </w:t>
            </w:r>
            <w:r w:rsidR="00951953">
              <w:t>2020</w:t>
            </w:r>
          </w:p>
        </w:tc>
      </w:tr>
    </w:tbl>
    <w:p w14:paraId="18777952" w14:textId="77777777" w:rsidR="00864D50" w:rsidRDefault="00864D50"/>
    <w:p w14:paraId="3A760FCA" w14:textId="77777777" w:rsidR="00864D50" w:rsidRPr="00864D50" w:rsidRDefault="00864D50" w:rsidP="00864D50">
      <w:pPr>
        <w:rPr>
          <w:rFonts w:cs="Arial"/>
        </w:rPr>
      </w:pPr>
      <w:r w:rsidRPr="00864D50">
        <w:rPr>
          <w:rFonts w:cs="Arial"/>
        </w:rPr>
        <w:t>The service acknowledges the need to manage first aid waste effectively to prevent cross infection or contamination from waste materials.  Such materials shall include, but not be limited to: bandaids, bandages, swabs, cotton buds/balls and ice packs.</w:t>
      </w:r>
    </w:p>
    <w:p w14:paraId="5E48796B" w14:textId="77777777" w:rsidR="00864D50" w:rsidRDefault="00864D50" w:rsidP="00864D50">
      <w:pPr>
        <w:rPr>
          <w:rFonts w:cs="Arial"/>
        </w:rPr>
      </w:pPr>
    </w:p>
    <w:p w14:paraId="1D66F130" w14:textId="77777777" w:rsidR="00864D50" w:rsidRPr="00864D50" w:rsidRDefault="00864D50" w:rsidP="00864D50">
      <w:pPr>
        <w:pStyle w:val="Heading2"/>
        <w:ind w:left="0"/>
        <w:rPr>
          <w:rFonts w:ascii="Arial Black" w:hAnsi="Arial Black"/>
          <w:b w:val="0"/>
          <w:i/>
          <w:color w:val="0070C0"/>
          <w:sz w:val="28"/>
          <w:szCs w:val="28"/>
        </w:rPr>
      </w:pPr>
      <w:r w:rsidRPr="00864D50">
        <w:rPr>
          <w:rFonts w:ascii="Arial Black" w:hAnsi="Arial Black"/>
          <w:b w:val="0"/>
          <w:i/>
          <w:color w:val="0070C0"/>
          <w:sz w:val="28"/>
          <w:szCs w:val="28"/>
        </w:rPr>
        <w:t>Relevant Laws and other Provisions</w:t>
      </w:r>
    </w:p>
    <w:p w14:paraId="113F86D2" w14:textId="77777777" w:rsidR="00864D50" w:rsidRPr="00864D50" w:rsidRDefault="00864D50" w:rsidP="00864D50">
      <w:pPr>
        <w:rPr>
          <w:rFonts w:cs="Aharoni"/>
          <w:i/>
          <w:color w:val="0070C0"/>
        </w:rPr>
      </w:pPr>
    </w:p>
    <w:p w14:paraId="4D23EB99" w14:textId="77777777" w:rsidR="00864D50" w:rsidRPr="00864D50" w:rsidRDefault="00864D50" w:rsidP="0025736F">
      <w:pPr>
        <w:pStyle w:val="ListParagraph"/>
        <w:numPr>
          <w:ilvl w:val="0"/>
          <w:numId w:val="160"/>
        </w:numPr>
        <w:spacing w:after="0"/>
        <w:rPr>
          <w:rFonts w:cs="Aharoni"/>
          <w:i/>
          <w:color w:val="0070C0"/>
        </w:rPr>
      </w:pPr>
      <w:r w:rsidRPr="00864D50">
        <w:rPr>
          <w:rFonts w:cs="Aharoni"/>
          <w:i/>
          <w:color w:val="0070C0"/>
        </w:rPr>
        <w:t>The laws and other provisions affecting this policy include:</w:t>
      </w:r>
    </w:p>
    <w:p w14:paraId="76122718" w14:textId="77777777" w:rsidR="00864D50" w:rsidRPr="00864D50" w:rsidRDefault="00864D50" w:rsidP="0025736F">
      <w:pPr>
        <w:pStyle w:val="ListBullet"/>
        <w:numPr>
          <w:ilvl w:val="0"/>
          <w:numId w:val="160"/>
        </w:numPr>
        <w:spacing w:after="0"/>
        <w:rPr>
          <w:i/>
          <w:color w:val="0070C0"/>
        </w:rPr>
      </w:pPr>
      <w:r w:rsidRPr="00864D50">
        <w:rPr>
          <w:i/>
          <w:color w:val="0070C0"/>
        </w:rPr>
        <w:t>Education and Care Services National Law Act, 2010 and Regulations 2011</w:t>
      </w:r>
    </w:p>
    <w:p w14:paraId="3172ADBE" w14:textId="77777777" w:rsidR="00864D50" w:rsidRPr="00864D50" w:rsidRDefault="00864D50" w:rsidP="0025736F">
      <w:pPr>
        <w:pStyle w:val="ListBullet"/>
        <w:numPr>
          <w:ilvl w:val="0"/>
          <w:numId w:val="160"/>
        </w:numPr>
        <w:spacing w:after="0"/>
        <w:rPr>
          <w:i/>
          <w:color w:val="0070C0"/>
        </w:rPr>
      </w:pPr>
      <w:r w:rsidRPr="00864D50">
        <w:rPr>
          <w:i/>
          <w:iCs/>
          <w:color w:val="0070C0"/>
        </w:rPr>
        <w:t>Duty of Care</w:t>
      </w:r>
    </w:p>
    <w:p w14:paraId="17802CC4" w14:textId="77777777" w:rsidR="00864D50" w:rsidRPr="00864D50" w:rsidRDefault="00864D50" w:rsidP="0025736F">
      <w:pPr>
        <w:pStyle w:val="ListBullet"/>
        <w:numPr>
          <w:ilvl w:val="0"/>
          <w:numId w:val="160"/>
        </w:numPr>
        <w:spacing w:after="0"/>
        <w:rPr>
          <w:i/>
          <w:color w:val="0070C0"/>
        </w:rPr>
      </w:pPr>
      <w:r w:rsidRPr="00864D50">
        <w:rPr>
          <w:i/>
          <w:color w:val="0070C0"/>
        </w:rPr>
        <w:t>Work Health and Safety Act 2011</w:t>
      </w:r>
    </w:p>
    <w:p w14:paraId="2B420D68" w14:textId="77777777" w:rsidR="00864D50" w:rsidRPr="00864D50" w:rsidRDefault="00864D50" w:rsidP="0025736F">
      <w:pPr>
        <w:pStyle w:val="ListBullet"/>
        <w:numPr>
          <w:ilvl w:val="0"/>
          <w:numId w:val="160"/>
        </w:numPr>
        <w:spacing w:after="0"/>
        <w:rPr>
          <w:i/>
          <w:color w:val="0070C0"/>
        </w:rPr>
      </w:pPr>
      <w:r w:rsidRPr="00864D50">
        <w:rPr>
          <w:i/>
          <w:iCs/>
          <w:color w:val="0070C0"/>
        </w:rPr>
        <w:t>First Aid Code of Practice 2004</w:t>
      </w:r>
    </w:p>
    <w:p w14:paraId="20091D15" w14:textId="77777777" w:rsidR="00864D50" w:rsidRPr="00864D50" w:rsidRDefault="00864D50" w:rsidP="0025736F">
      <w:pPr>
        <w:pStyle w:val="ListBullet"/>
        <w:numPr>
          <w:ilvl w:val="0"/>
          <w:numId w:val="160"/>
        </w:numPr>
        <w:spacing w:after="0"/>
        <w:rPr>
          <w:i/>
          <w:color w:val="0070C0"/>
        </w:rPr>
      </w:pPr>
      <w:r w:rsidRPr="00864D50">
        <w:rPr>
          <w:i/>
          <w:iCs/>
          <w:color w:val="0070C0"/>
        </w:rPr>
        <w:t xml:space="preserve">NQS Area: 2.1.1, 2.1.3, 2.1.4; 4.2.1; 7.1.2; 7.3.5. </w:t>
      </w:r>
    </w:p>
    <w:p w14:paraId="18AD815A" w14:textId="569CB298" w:rsidR="00864D50" w:rsidRPr="00864D50" w:rsidRDefault="00864D50" w:rsidP="0025736F">
      <w:pPr>
        <w:pStyle w:val="ListBullet"/>
        <w:numPr>
          <w:ilvl w:val="0"/>
          <w:numId w:val="160"/>
        </w:numPr>
        <w:spacing w:after="0"/>
        <w:rPr>
          <w:i/>
          <w:color w:val="0070C0"/>
        </w:rPr>
      </w:pPr>
      <w:r w:rsidRPr="00864D50">
        <w:rPr>
          <w:i/>
          <w:iCs/>
          <w:color w:val="0070C0"/>
        </w:rPr>
        <w:t>Policies:  Illness and Injury, Emergency Health and Medical Procedure Management, Workplace Health and Safety</w:t>
      </w:r>
    </w:p>
    <w:p w14:paraId="5348218D" w14:textId="77777777" w:rsidR="00864D50" w:rsidRPr="00107D56" w:rsidRDefault="00864D50" w:rsidP="00864D50">
      <w:pPr>
        <w:pStyle w:val="Heading2"/>
        <w:ind w:left="0"/>
        <w:rPr>
          <w:color w:val="auto"/>
          <w:sz w:val="24"/>
          <w:szCs w:val="24"/>
        </w:rPr>
      </w:pPr>
      <w:r w:rsidRPr="00107D56">
        <w:rPr>
          <w:rFonts w:ascii="Arial Black" w:hAnsi="Arial Black"/>
          <w:b w:val="0"/>
          <w:color w:val="auto"/>
          <w:sz w:val="28"/>
          <w:szCs w:val="28"/>
        </w:rPr>
        <w:t>Procedures</w:t>
      </w:r>
    </w:p>
    <w:p w14:paraId="113BFF7C" w14:textId="77777777" w:rsidR="00864D50" w:rsidRDefault="00864D50" w:rsidP="00864D50"/>
    <w:p w14:paraId="45C4E2AE" w14:textId="7FA1D9D7" w:rsidR="00864D50" w:rsidRDefault="00864D50" w:rsidP="0025736F">
      <w:pPr>
        <w:pStyle w:val="ListParagraph"/>
        <w:numPr>
          <w:ilvl w:val="0"/>
          <w:numId w:val="160"/>
        </w:numPr>
        <w:spacing w:after="100" w:afterAutospacing="1"/>
      </w:pPr>
      <w:r>
        <w:t xml:space="preserve">A </w:t>
      </w:r>
      <w:r w:rsidR="00672486">
        <w:t>bin within kitchen area will be used for</w:t>
      </w:r>
      <w:r>
        <w:t xml:space="preserve"> first aid </w:t>
      </w:r>
      <w:r w:rsidR="00672486">
        <w:t>waste.</w:t>
      </w:r>
    </w:p>
    <w:p w14:paraId="32CF099D" w14:textId="34B0439E" w:rsidR="00672486" w:rsidRDefault="00672486" w:rsidP="0025736F">
      <w:pPr>
        <w:pStyle w:val="ListParagraph"/>
        <w:numPr>
          <w:ilvl w:val="0"/>
          <w:numId w:val="160"/>
        </w:numPr>
        <w:spacing w:after="100" w:afterAutospacing="1" w:line="480" w:lineRule="auto"/>
      </w:pPr>
      <w:r>
        <w:lastRenderedPageBreak/>
        <w:t>The bin will be emptied each day.</w:t>
      </w:r>
    </w:p>
    <w:p w14:paraId="691EC3C9" w14:textId="26C84178" w:rsidR="00672486" w:rsidRDefault="00672486" w:rsidP="0025736F">
      <w:pPr>
        <w:pStyle w:val="ListParagraph"/>
        <w:numPr>
          <w:ilvl w:val="0"/>
          <w:numId w:val="160"/>
        </w:numPr>
        <w:spacing w:after="100" w:afterAutospacing="1" w:line="480" w:lineRule="auto"/>
      </w:pPr>
      <w:r>
        <w:t xml:space="preserve">A first aid blood spill kit will be readily available in the </w:t>
      </w:r>
      <w:r w:rsidR="00CA2954">
        <w:t>data room</w:t>
      </w:r>
      <w:r>
        <w:t xml:space="preserve"> for any major incidents</w:t>
      </w:r>
    </w:p>
    <w:p w14:paraId="01D897FE" w14:textId="0D609260" w:rsidR="00864D50" w:rsidRDefault="00672486" w:rsidP="0025736F">
      <w:pPr>
        <w:pStyle w:val="ListParagraph"/>
        <w:numPr>
          <w:ilvl w:val="0"/>
          <w:numId w:val="160"/>
        </w:numPr>
        <w:spacing w:after="100" w:afterAutospacing="1" w:line="480" w:lineRule="auto"/>
      </w:pPr>
      <w:r>
        <w:t>Blood spill kit will be cl</w:t>
      </w:r>
      <w:r w:rsidR="00864D50">
        <w:t>eaned and sanitised daily (if required);</w:t>
      </w:r>
    </w:p>
    <w:p w14:paraId="6D4B8D4A" w14:textId="77777777" w:rsidR="00864D50" w:rsidRDefault="00864D50" w:rsidP="0025736F">
      <w:pPr>
        <w:pStyle w:val="ListParagraph"/>
        <w:numPr>
          <w:ilvl w:val="0"/>
          <w:numId w:val="160"/>
        </w:numPr>
        <w:spacing w:after="100" w:afterAutospacing="1" w:line="480" w:lineRule="auto"/>
      </w:pPr>
      <w:r>
        <w:t>Located in a suitable place that is not readily accessible to children.</w:t>
      </w:r>
    </w:p>
    <w:p w14:paraId="4D91A81A" w14:textId="502B2394" w:rsidR="00864D50" w:rsidRPr="0026558E" w:rsidRDefault="00864D50" w:rsidP="0025736F">
      <w:pPr>
        <w:pStyle w:val="ListParagraph"/>
        <w:numPr>
          <w:ilvl w:val="0"/>
          <w:numId w:val="160"/>
        </w:numPr>
        <w:spacing w:after="100" w:afterAutospacing="1"/>
      </w:pPr>
      <w:r>
        <w:t>Educators shall thoroughly wash hands using specified hand washing procedures before and after implementing first aid.</w:t>
      </w:r>
    </w:p>
    <w:p w14:paraId="67EACE67" w14:textId="77777777" w:rsidR="00864D50" w:rsidRPr="008149AB" w:rsidRDefault="00864D50" w:rsidP="0025736F">
      <w:pPr>
        <w:pStyle w:val="ListParagraph"/>
        <w:numPr>
          <w:ilvl w:val="0"/>
          <w:numId w:val="160"/>
        </w:numPr>
        <w:spacing w:after="100" w:afterAutospacing="1"/>
      </w:pPr>
      <w:r w:rsidRPr="00864D50">
        <w:rPr>
          <w:rFonts w:cs="Arial"/>
        </w:rPr>
        <w:t>Educators shall wear suitable gloves to manage incidents of first aid involving waste materials as identified.</w:t>
      </w:r>
    </w:p>
    <w:p w14:paraId="35FD20E8" w14:textId="77777777" w:rsidR="00864D50" w:rsidRPr="00864D50" w:rsidRDefault="00864D50" w:rsidP="0025736F">
      <w:pPr>
        <w:pStyle w:val="ListParagraph"/>
        <w:numPr>
          <w:ilvl w:val="0"/>
          <w:numId w:val="160"/>
        </w:numPr>
        <w:spacing w:after="100" w:afterAutospacing="1"/>
        <w:rPr>
          <w:rFonts w:cs="Arial"/>
        </w:rPr>
      </w:pPr>
      <w:r w:rsidRPr="00864D50">
        <w:rPr>
          <w:rFonts w:cs="Arial"/>
        </w:rPr>
        <w:t>When conducting first aid, educators shall:</w:t>
      </w:r>
    </w:p>
    <w:p w14:paraId="4AE435CE" w14:textId="77777777" w:rsidR="00864D50" w:rsidRPr="008149AB" w:rsidRDefault="00864D50" w:rsidP="0025736F">
      <w:pPr>
        <w:pStyle w:val="ListParagraph"/>
        <w:numPr>
          <w:ilvl w:val="0"/>
          <w:numId w:val="160"/>
        </w:numPr>
        <w:spacing w:after="100" w:afterAutospacing="1" w:line="240" w:lineRule="auto"/>
        <w:rPr>
          <w:rFonts w:cs="Arial"/>
        </w:rPr>
      </w:pPr>
      <w:r>
        <w:rPr>
          <w:rFonts w:cs="Arial"/>
        </w:rPr>
        <w:t>R</w:t>
      </w:r>
      <w:r w:rsidRPr="00637AAF">
        <w:rPr>
          <w:rFonts w:cs="Arial"/>
        </w:rPr>
        <w:t xml:space="preserve">emove required items to be used to manage first aid from the </w:t>
      </w:r>
      <w:r>
        <w:rPr>
          <w:rFonts w:cs="Arial"/>
        </w:rPr>
        <w:t>first aid kit;</w:t>
      </w:r>
    </w:p>
    <w:p w14:paraId="2FF0EB4A" w14:textId="45072646" w:rsidR="00864D50" w:rsidRPr="008149AB" w:rsidRDefault="00864D50" w:rsidP="0025736F">
      <w:pPr>
        <w:pStyle w:val="ListParagraph"/>
        <w:numPr>
          <w:ilvl w:val="0"/>
          <w:numId w:val="160"/>
        </w:numPr>
        <w:spacing w:after="100" w:afterAutospacing="1" w:line="240" w:lineRule="auto"/>
        <w:rPr>
          <w:rFonts w:cs="Arial"/>
        </w:rPr>
      </w:pPr>
      <w:r>
        <w:rPr>
          <w:rFonts w:cs="Arial"/>
        </w:rPr>
        <w:t>Clean t</w:t>
      </w:r>
      <w:r w:rsidRPr="009F039D">
        <w:rPr>
          <w:rFonts w:cs="Arial"/>
        </w:rPr>
        <w:t xml:space="preserve">he injured area of the person using principles of first aid as per policy/ procedure and training eg wiped with sterile swab etc.  </w:t>
      </w:r>
    </w:p>
    <w:p w14:paraId="487F4C5A" w14:textId="77777777" w:rsidR="00864D50" w:rsidRPr="008149AB" w:rsidRDefault="00864D50" w:rsidP="0025736F">
      <w:pPr>
        <w:pStyle w:val="ListParagraph"/>
        <w:numPr>
          <w:ilvl w:val="0"/>
          <w:numId w:val="160"/>
        </w:numPr>
        <w:spacing w:after="100" w:afterAutospacing="1" w:line="240" w:lineRule="auto"/>
        <w:rPr>
          <w:rFonts w:cs="Arial"/>
        </w:rPr>
      </w:pPr>
      <w:r>
        <w:rPr>
          <w:rFonts w:cs="Arial"/>
        </w:rPr>
        <w:t>The used swab or like shall be placed in the lined first aid waste bin;</w:t>
      </w:r>
    </w:p>
    <w:p w14:paraId="56A0E3B3" w14:textId="77777777" w:rsidR="00864D50" w:rsidRDefault="00AB3517" w:rsidP="0025736F">
      <w:pPr>
        <w:pStyle w:val="ListParagraph"/>
        <w:numPr>
          <w:ilvl w:val="0"/>
          <w:numId w:val="160"/>
        </w:numPr>
        <w:spacing w:after="100" w:afterAutospacing="1" w:line="240" w:lineRule="auto"/>
      </w:pPr>
      <w:r>
        <w:t>Educators will</w:t>
      </w:r>
      <w:r w:rsidR="00864D50">
        <w:t xml:space="preserve"> change gloves</w:t>
      </w:r>
      <w:r>
        <w:t xml:space="preserve"> if moving from one stage of first aid treatment to next</w:t>
      </w:r>
      <w:r w:rsidR="00864D50">
        <w:t xml:space="preserve"> eg cleaning to bandaging.  These gloves should also be placed in the first aid waste bin.</w:t>
      </w:r>
    </w:p>
    <w:p w14:paraId="754C1D0C" w14:textId="77777777" w:rsidR="00864D50" w:rsidRDefault="00864D50" w:rsidP="00672486">
      <w:pPr>
        <w:pStyle w:val="ListParagraph"/>
        <w:spacing w:after="100" w:afterAutospacing="1"/>
      </w:pPr>
    </w:p>
    <w:p w14:paraId="65D5FD21" w14:textId="77777777" w:rsidR="004B4A90" w:rsidRDefault="004B4A90"/>
    <w:tbl>
      <w:tblPr>
        <w:tblStyle w:val="TableGrid"/>
        <w:tblW w:w="10881" w:type="dxa"/>
        <w:tblLook w:val="04A0" w:firstRow="1" w:lastRow="0" w:firstColumn="1" w:lastColumn="0" w:noHBand="0" w:noVBand="1"/>
      </w:tblPr>
      <w:tblGrid>
        <w:gridCol w:w="5920"/>
        <w:gridCol w:w="4961"/>
      </w:tblGrid>
      <w:tr w:rsidR="00F61FE7" w14:paraId="47538943" w14:textId="77777777" w:rsidTr="0026558E">
        <w:tc>
          <w:tcPr>
            <w:tcW w:w="5920" w:type="dxa"/>
          </w:tcPr>
          <w:p w14:paraId="5D5CC10A" w14:textId="77777777" w:rsidR="00F61FE7" w:rsidRDefault="00F61FE7" w:rsidP="008A5155"/>
          <w:p w14:paraId="4A66859B" w14:textId="77777777" w:rsidR="00F61FE7" w:rsidRDefault="00F61FE7" w:rsidP="008A5155">
            <w:r>
              <w:t>POLICY GROUP: HEALTH AND WELL BEING</w:t>
            </w:r>
          </w:p>
          <w:p w14:paraId="5A207781" w14:textId="77777777" w:rsidR="00F61FE7" w:rsidRDefault="00F61FE7" w:rsidP="008A5155"/>
        </w:tc>
        <w:tc>
          <w:tcPr>
            <w:tcW w:w="4961" w:type="dxa"/>
          </w:tcPr>
          <w:p w14:paraId="2A9574CB" w14:textId="77777777" w:rsidR="00F61FE7" w:rsidRDefault="00F61FE7" w:rsidP="008A5155">
            <w:r>
              <w:t>FORMULATED: 2012</w:t>
            </w:r>
          </w:p>
          <w:p w14:paraId="42AE5CEC" w14:textId="77777777" w:rsidR="00F61FE7" w:rsidRDefault="00F61FE7" w:rsidP="008A5155"/>
          <w:p w14:paraId="362FA705" w14:textId="77777777" w:rsidR="00F61FE7" w:rsidRDefault="00F61FE7" w:rsidP="008A5155">
            <w:r>
              <w:t>COMPILED BY: STAFF, PARENTS &amp; MANAGEMENT</w:t>
            </w:r>
          </w:p>
          <w:p w14:paraId="5D274A20" w14:textId="77777777" w:rsidR="00F61FE7" w:rsidRDefault="00F61FE7" w:rsidP="008A5155"/>
        </w:tc>
      </w:tr>
      <w:tr w:rsidR="00F61FE7" w14:paraId="553110B1" w14:textId="77777777" w:rsidTr="0026558E">
        <w:tc>
          <w:tcPr>
            <w:tcW w:w="5920" w:type="dxa"/>
          </w:tcPr>
          <w:p w14:paraId="6AC5AECC" w14:textId="77777777" w:rsidR="00F61FE7" w:rsidRDefault="00F61FE7" w:rsidP="008A5155"/>
          <w:p w14:paraId="3CCFB1AF" w14:textId="3FCA790D" w:rsidR="00F61FE7" w:rsidRDefault="00F61FE7" w:rsidP="008A5155">
            <w:r>
              <w:t>TITLE: CHILD SAFE ENVIRONMENT POLICY 4.1</w:t>
            </w:r>
            <w:r w:rsidR="000001BA">
              <w:t>4</w:t>
            </w:r>
          </w:p>
          <w:p w14:paraId="06E05DDF" w14:textId="77777777" w:rsidR="00F61FE7" w:rsidRDefault="00F61FE7" w:rsidP="008A5155"/>
        </w:tc>
        <w:tc>
          <w:tcPr>
            <w:tcW w:w="4961" w:type="dxa"/>
          </w:tcPr>
          <w:p w14:paraId="687DD893" w14:textId="4F4C7D68" w:rsidR="00F61FE7" w:rsidRDefault="00F61FE7" w:rsidP="008A5155">
            <w:r>
              <w:t xml:space="preserve">REVIEWED: </w:t>
            </w:r>
            <w:r w:rsidR="00951953">
              <w:t>202</w:t>
            </w:r>
            <w:r w:rsidR="006C16CA">
              <w:t>3</w:t>
            </w:r>
          </w:p>
          <w:p w14:paraId="3EEA71D1" w14:textId="77777777" w:rsidR="00F61FE7" w:rsidRDefault="00F61FE7" w:rsidP="008A5155"/>
          <w:p w14:paraId="431D46C7" w14:textId="77777777" w:rsidR="00F61FE7" w:rsidRDefault="00F61FE7" w:rsidP="008A5155">
            <w:r>
              <w:t xml:space="preserve">REVISED: </w:t>
            </w:r>
            <w:r w:rsidR="00951953">
              <w:t>2020</w:t>
            </w:r>
          </w:p>
        </w:tc>
      </w:tr>
    </w:tbl>
    <w:p w14:paraId="565A2C51" w14:textId="3216A94C" w:rsidR="00F61FE7" w:rsidRDefault="00F61FE7"/>
    <w:p w14:paraId="38E0162E" w14:textId="38CE2818" w:rsidR="006A1B08" w:rsidRDefault="006A1B08" w:rsidP="006A1B08">
      <w:pPr>
        <w:spacing w:after="0" w:line="240" w:lineRule="auto"/>
      </w:pPr>
      <w:r>
        <w:rPr>
          <w:rFonts w:eastAsia="Times New Roman" w:cstheme="minorHAnsi"/>
          <w:color w:val="333333"/>
          <w:lang w:eastAsia="en-AU"/>
        </w:rPr>
        <w:t>Ironside OSHC</w:t>
      </w:r>
      <w:r w:rsidRPr="006A1B08">
        <w:rPr>
          <w:rFonts w:eastAsia="Times New Roman" w:cstheme="minorHAnsi"/>
          <w:color w:val="333333"/>
          <w:lang w:eastAsia="en-AU"/>
        </w:rPr>
        <w:t xml:space="preserve"> has a moral, ethical and legal responsibility to ensure that all children are safe in their care, and will provide training, resources, information and guidance to support this. </w:t>
      </w:r>
    </w:p>
    <w:p w14:paraId="5F03D4B7" w14:textId="172432A8" w:rsidR="00F61FE7" w:rsidRPr="006A1B08" w:rsidRDefault="00F61FE7" w:rsidP="006A1B08">
      <w:pPr>
        <w:pStyle w:val="Heading2"/>
        <w:ind w:left="0"/>
        <w:rPr>
          <w:rFonts w:ascii="Arial Black" w:hAnsi="Arial Black"/>
          <w:b w:val="0"/>
          <w:i/>
          <w:color w:val="0070C0"/>
          <w:sz w:val="28"/>
          <w:szCs w:val="28"/>
        </w:rPr>
      </w:pPr>
      <w:r w:rsidRPr="00864D50">
        <w:rPr>
          <w:rFonts w:ascii="Arial Black" w:hAnsi="Arial Black"/>
          <w:b w:val="0"/>
          <w:i/>
          <w:color w:val="0070C0"/>
          <w:sz w:val="28"/>
          <w:szCs w:val="28"/>
        </w:rPr>
        <w:t>Relevant Laws and other Provisions</w:t>
      </w:r>
    </w:p>
    <w:p w14:paraId="310451F7" w14:textId="77777777" w:rsidR="00F61FE7" w:rsidRPr="00864D50" w:rsidRDefault="00F61FE7" w:rsidP="0025736F">
      <w:pPr>
        <w:pStyle w:val="ListParagraph"/>
        <w:numPr>
          <w:ilvl w:val="0"/>
          <w:numId w:val="160"/>
        </w:numPr>
        <w:spacing w:after="0"/>
        <w:rPr>
          <w:rFonts w:cs="Aharoni"/>
          <w:i/>
          <w:color w:val="0070C0"/>
        </w:rPr>
      </w:pPr>
      <w:r w:rsidRPr="00864D50">
        <w:rPr>
          <w:rFonts w:cs="Aharoni"/>
          <w:i/>
          <w:color w:val="0070C0"/>
        </w:rPr>
        <w:t>The laws and other provisions affecting this policy include:</w:t>
      </w:r>
    </w:p>
    <w:p w14:paraId="0DC93046" w14:textId="77777777" w:rsidR="00F61FE7" w:rsidRPr="00864D50" w:rsidRDefault="00F61FE7" w:rsidP="0025736F">
      <w:pPr>
        <w:pStyle w:val="ListBullet"/>
        <w:numPr>
          <w:ilvl w:val="0"/>
          <w:numId w:val="160"/>
        </w:numPr>
        <w:spacing w:after="0"/>
        <w:rPr>
          <w:i/>
          <w:color w:val="0070C0"/>
        </w:rPr>
      </w:pPr>
      <w:r w:rsidRPr="00864D50">
        <w:rPr>
          <w:i/>
          <w:color w:val="0070C0"/>
        </w:rPr>
        <w:t>Education and Care Services National Law Act, 2010 and Regulations 2011</w:t>
      </w:r>
    </w:p>
    <w:p w14:paraId="7A4DA21A" w14:textId="77777777" w:rsidR="00F61FE7" w:rsidRPr="00864D50" w:rsidRDefault="00F61FE7" w:rsidP="0025736F">
      <w:pPr>
        <w:pStyle w:val="ListBullet"/>
        <w:numPr>
          <w:ilvl w:val="0"/>
          <w:numId w:val="160"/>
        </w:numPr>
        <w:spacing w:after="0"/>
        <w:rPr>
          <w:i/>
          <w:color w:val="0070C0"/>
        </w:rPr>
      </w:pPr>
      <w:r w:rsidRPr="00864D50">
        <w:rPr>
          <w:i/>
          <w:iCs/>
          <w:color w:val="0070C0"/>
        </w:rPr>
        <w:t>Duty of Care</w:t>
      </w:r>
    </w:p>
    <w:p w14:paraId="0F50B3E3" w14:textId="77777777" w:rsidR="00F61FE7" w:rsidRPr="00864D50" w:rsidRDefault="00F61FE7" w:rsidP="0025736F">
      <w:pPr>
        <w:pStyle w:val="ListBullet"/>
        <w:numPr>
          <w:ilvl w:val="0"/>
          <w:numId w:val="160"/>
        </w:numPr>
        <w:spacing w:after="0"/>
        <w:rPr>
          <w:i/>
          <w:color w:val="0070C0"/>
        </w:rPr>
      </w:pPr>
      <w:r w:rsidRPr="00864D50">
        <w:rPr>
          <w:i/>
          <w:color w:val="0070C0"/>
        </w:rPr>
        <w:t>Work Health and Safety Act 2011</w:t>
      </w:r>
    </w:p>
    <w:p w14:paraId="2611C96F" w14:textId="77777777" w:rsidR="00F61FE7" w:rsidRPr="00864D50" w:rsidRDefault="00F61FE7" w:rsidP="0025736F">
      <w:pPr>
        <w:pStyle w:val="ListBullet"/>
        <w:numPr>
          <w:ilvl w:val="0"/>
          <w:numId w:val="160"/>
        </w:numPr>
        <w:spacing w:after="0"/>
        <w:rPr>
          <w:i/>
          <w:color w:val="0070C0"/>
        </w:rPr>
      </w:pPr>
      <w:r w:rsidRPr="00864D50">
        <w:rPr>
          <w:i/>
          <w:iCs/>
          <w:color w:val="0070C0"/>
        </w:rPr>
        <w:t>First Aid Code of Practice 2004</w:t>
      </w:r>
    </w:p>
    <w:p w14:paraId="1369631F" w14:textId="77777777" w:rsidR="00F61FE7" w:rsidRPr="00864D50" w:rsidRDefault="00F61FE7" w:rsidP="0025736F">
      <w:pPr>
        <w:pStyle w:val="ListBullet"/>
        <w:numPr>
          <w:ilvl w:val="0"/>
          <w:numId w:val="160"/>
        </w:numPr>
        <w:spacing w:after="0"/>
        <w:rPr>
          <w:i/>
          <w:color w:val="0070C0"/>
        </w:rPr>
      </w:pPr>
      <w:r w:rsidRPr="00864D50">
        <w:rPr>
          <w:i/>
          <w:iCs/>
          <w:color w:val="0070C0"/>
        </w:rPr>
        <w:t xml:space="preserve">NQS Area: 2.1.1, 2.1.3, 2.1.4; 4.2.1; 7.1.2; 7.3.5. </w:t>
      </w:r>
    </w:p>
    <w:p w14:paraId="4D0C4DCA" w14:textId="77777777" w:rsidR="00F61FE7" w:rsidRPr="00864D50" w:rsidRDefault="00F61FE7" w:rsidP="0025736F">
      <w:pPr>
        <w:pStyle w:val="ListBullet"/>
        <w:numPr>
          <w:ilvl w:val="0"/>
          <w:numId w:val="160"/>
        </w:numPr>
        <w:spacing w:after="0"/>
        <w:rPr>
          <w:i/>
          <w:color w:val="0070C0"/>
        </w:rPr>
      </w:pPr>
      <w:r w:rsidRPr="00864D50">
        <w:rPr>
          <w:i/>
          <w:iCs/>
          <w:color w:val="0070C0"/>
        </w:rPr>
        <w:t>Policies:  4.5 – Illness and Injury, 4.11 – Emergency Health and Medical Procedure Management, 6.3 – Workplace Health and Safety</w:t>
      </w:r>
    </w:p>
    <w:p w14:paraId="6C111AB1" w14:textId="77777777" w:rsidR="00F61FE7" w:rsidRDefault="00F61FE7" w:rsidP="0026558E">
      <w:pPr>
        <w:spacing w:after="0"/>
      </w:pPr>
    </w:p>
    <w:p w14:paraId="57E4E713" w14:textId="77777777" w:rsidR="006A1B08" w:rsidRPr="006A1B08" w:rsidRDefault="006A1B08" w:rsidP="006A1B08">
      <w:pPr>
        <w:spacing w:after="0" w:line="240" w:lineRule="auto"/>
        <w:rPr>
          <w:rFonts w:eastAsia="Times New Roman" w:cstheme="minorHAnsi"/>
          <w:color w:val="333333"/>
          <w:lang w:eastAsia="en-AU"/>
        </w:rPr>
      </w:pPr>
      <w:r>
        <w:rPr>
          <w:rFonts w:eastAsia="Times New Roman" w:cstheme="minorHAnsi"/>
          <w:color w:val="333333"/>
          <w:lang w:eastAsia="en-AU"/>
        </w:rPr>
        <w:t>Ironside OSHC</w:t>
      </w:r>
      <w:r w:rsidRPr="006A1B08">
        <w:rPr>
          <w:rFonts w:eastAsia="Times New Roman" w:cstheme="minorHAnsi"/>
          <w:color w:val="333333"/>
          <w:lang w:eastAsia="en-AU"/>
        </w:rPr>
        <w:t xml:space="preserve"> is committed to:</w:t>
      </w:r>
    </w:p>
    <w:p w14:paraId="0381B340" w14:textId="77777777" w:rsidR="006A1B08" w:rsidRPr="006A1B08" w:rsidRDefault="006A1B08" w:rsidP="0025736F">
      <w:pPr>
        <w:numPr>
          <w:ilvl w:val="0"/>
          <w:numId w:val="268"/>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ensuring that the health, safety and wellbeing of children at the service is protected at all times while also promoting their learning and development</w:t>
      </w:r>
    </w:p>
    <w:p w14:paraId="21C64E95" w14:textId="77777777" w:rsidR="006A1B08" w:rsidRPr="006A1B08" w:rsidRDefault="006A1B08" w:rsidP="0025736F">
      <w:pPr>
        <w:numPr>
          <w:ilvl w:val="0"/>
          <w:numId w:val="268"/>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fulfilling its duty of care obligations under the law by protecting children from any reasonable, foreseeable risk of injury or harm</w:t>
      </w:r>
    </w:p>
    <w:p w14:paraId="4FC163AC" w14:textId="77777777" w:rsidR="006A1B08" w:rsidRPr="006A1B08" w:rsidRDefault="006A1B08" w:rsidP="0025736F">
      <w:pPr>
        <w:numPr>
          <w:ilvl w:val="0"/>
          <w:numId w:val="268"/>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ensuring that all staff, students and volunteers caring for children at the service act in the best interests of the child, and take all reasonable steps to ensure the child’s safety and wellbeing at all times</w:t>
      </w:r>
    </w:p>
    <w:p w14:paraId="4919AA81" w14:textId="77777777" w:rsidR="006A1B08" w:rsidRPr="006A1B08" w:rsidRDefault="006A1B08" w:rsidP="0025736F">
      <w:pPr>
        <w:numPr>
          <w:ilvl w:val="0"/>
          <w:numId w:val="268"/>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lastRenderedPageBreak/>
        <w:t>supporting the rights of all children to feel safe, and be safe, at all times</w:t>
      </w:r>
    </w:p>
    <w:p w14:paraId="78AEFBB7" w14:textId="77777777" w:rsidR="006A1B08" w:rsidRPr="006A1B08" w:rsidRDefault="006A1B08" w:rsidP="0025736F">
      <w:pPr>
        <w:numPr>
          <w:ilvl w:val="0"/>
          <w:numId w:val="268"/>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developing and maintaining a culture in which children feel valued, respected and cared for</w:t>
      </w:r>
    </w:p>
    <w:p w14:paraId="6BFB880D" w14:textId="77777777" w:rsidR="006A1B08" w:rsidRPr="006A1B08" w:rsidRDefault="006A1B08" w:rsidP="0025736F">
      <w:pPr>
        <w:numPr>
          <w:ilvl w:val="0"/>
          <w:numId w:val="268"/>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encouraging active participation from parents/guardians and families at the service, and ensuring that best practice is based on a partnership approach with shared responsibility for children’s health, safety, wellbeing and development</w:t>
      </w:r>
    </w:p>
    <w:p w14:paraId="2B9F3C35" w14:textId="5CDD68D5" w:rsidR="006A1B08" w:rsidRPr="006A1B08" w:rsidRDefault="006A1B08" w:rsidP="0025736F">
      <w:pPr>
        <w:numPr>
          <w:ilvl w:val="0"/>
          <w:numId w:val="268"/>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ensuring that </w:t>
      </w:r>
      <w:r>
        <w:rPr>
          <w:rFonts w:eastAsia="Times New Roman" w:cstheme="minorHAnsi"/>
          <w:color w:val="333333"/>
          <w:lang w:eastAsia="en-AU"/>
        </w:rPr>
        <w:t>we are</w:t>
      </w:r>
      <w:r w:rsidRPr="006A1B08">
        <w:rPr>
          <w:rFonts w:eastAsia="Times New Roman" w:cstheme="minorHAnsi"/>
          <w:color w:val="333333"/>
          <w:lang w:eastAsia="en-AU"/>
        </w:rPr>
        <w:t xml:space="preserve"> proactive in educating children of their individual rights by including personal safety education </w:t>
      </w:r>
      <w:r>
        <w:rPr>
          <w:rFonts w:eastAsia="Times New Roman" w:cstheme="minorHAnsi"/>
          <w:color w:val="333333"/>
          <w:lang w:eastAsia="en-AU"/>
        </w:rPr>
        <w:t>w</w:t>
      </w:r>
      <w:r w:rsidRPr="006A1B08">
        <w:rPr>
          <w:rFonts w:eastAsia="Times New Roman" w:cstheme="minorHAnsi"/>
          <w:color w:val="333333"/>
          <w:lang w:eastAsia="en-AU"/>
        </w:rPr>
        <w:t>ithin our centre</w:t>
      </w:r>
    </w:p>
    <w:p w14:paraId="64D38470" w14:textId="77777777" w:rsidR="006A1B08" w:rsidRDefault="006A1B08" w:rsidP="006A1B08">
      <w:pPr>
        <w:spacing w:after="0" w:line="240" w:lineRule="auto"/>
        <w:rPr>
          <w:rFonts w:eastAsia="Times New Roman" w:cstheme="minorHAnsi"/>
          <w:i/>
          <w:iCs/>
          <w:color w:val="333333"/>
          <w:sz w:val="24"/>
          <w:szCs w:val="24"/>
          <w:u w:val="single"/>
          <w:lang w:eastAsia="en-AU"/>
        </w:rPr>
      </w:pPr>
    </w:p>
    <w:p w14:paraId="23734AE3" w14:textId="5FBCB0B2" w:rsidR="006A1B08" w:rsidRPr="006A1B08" w:rsidRDefault="006A1B08" w:rsidP="006A1B08">
      <w:pPr>
        <w:spacing w:after="0" w:line="240" w:lineRule="auto"/>
        <w:rPr>
          <w:rFonts w:eastAsia="Times New Roman" w:cstheme="minorHAnsi"/>
          <w:color w:val="333333"/>
          <w:lang w:eastAsia="en-AU"/>
        </w:rPr>
      </w:pPr>
      <w:r w:rsidRPr="006A1B08">
        <w:rPr>
          <w:rFonts w:eastAsia="Times New Roman" w:cstheme="minorHAnsi"/>
          <w:i/>
          <w:iCs/>
          <w:color w:val="333333"/>
          <w:u w:val="single"/>
          <w:lang w:eastAsia="en-AU"/>
        </w:rPr>
        <w:t>In relation to child protection matters:</w:t>
      </w:r>
    </w:p>
    <w:p w14:paraId="190C9E37" w14:textId="53BE58AF" w:rsidR="006A1B08" w:rsidRPr="006A1B08" w:rsidRDefault="006A1B08" w:rsidP="0025736F">
      <w:pPr>
        <w:numPr>
          <w:ilvl w:val="0"/>
          <w:numId w:val="269"/>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ensuring that the Nominated Supervisor and staff members who work with children are advised of current child protection legislation, its application, and any obligations that they may have under that law (Regulation 84)</w:t>
      </w:r>
    </w:p>
    <w:p w14:paraId="141E5CDB" w14:textId="77777777" w:rsidR="006A1B08" w:rsidRPr="006A1B08" w:rsidRDefault="006A1B08" w:rsidP="0025736F">
      <w:pPr>
        <w:numPr>
          <w:ilvl w:val="0"/>
          <w:numId w:val="269"/>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screening all educators, staff, volunteers and students to ensure that they hold a current Working with Children Check (except for individuals under the age of 18, registered teachers or police officers)</w:t>
      </w:r>
    </w:p>
    <w:p w14:paraId="6BDCEBDD" w14:textId="77777777" w:rsidR="006A1B08" w:rsidRPr="006A1B08" w:rsidRDefault="006A1B08" w:rsidP="0025736F">
      <w:pPr>
        <w:numPr>
          <w:ilvl w:val="0"/>
          <w:numId w:val="269"/>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ensuring that volunteers/students, parents/guardians and other visitors to the service are not left with sole supervision of individual children or groups of children</w:t>
      </w:r>
    </w:p>
    <w:p w14:paraId="155160DE" w14:textId="77777777" w:rsidR="006A1B08" w:rsidRPr="006A1B08" w:rsidRDefault="006A1B08" w:rsidP="0025736F">
      <w:pPr>
        <w:numPr>
          <w:ilvl w:val="0"/>
          <w:numId w:val="269"/>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ensuring clear procedures are in place for reporting suspected child abuse and management of complaints</w:t>
      </w:r>
    </w:p>
    <w:p w14:paraId="0FF5769A" w14:textId="56D3A439" w:rsidR="006A1B08" w:rsidRDefault="006A1B08" w:rsidP="0025736F">
      <w:pPr>
        <w:numPr>
          <w:ilvl w:val="0"/>
          <w:numId w:val="269"/>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offering support to the child and their family, and to educators and staff in response to concerns or reports relating to the health, safety and wellbeing of a child</w:t>
      </w:r>
      <w:r>
        <w:rPr>
          <w:rFonts w:eastAsia="Times New Roman" w:cstheme="minorHAnsi"/>
          <w:color w:val="333333"/>
          <w:lang w:eastAsia="en-AU"/>
        </w:rPr>
        <w:t>.</w:t>
      </w:r>
      <w:r w:rsidRPr="006A1B08">
        <w:rPr>
          <w:rFonts w:eastAsia="Times New Roman" w:cstheme="minorHAnsi"/>
          <w:color w:val="333333"/>
          <w:lang w:eastAsia="en-AU"/>
        </w:rPr>
        <w:t xml:space="preserve"> </w:t>
      </w:r>
    </w:p>
    <w:p w14:paraId="16C3FDFF" w14:textId="77777777" w:rsidR="006A1B08" w:rsidRPr="006A1B08" w:rsidRDefault="006A1B08" w:rsidP="0025736F">
      <w:pPr>
        <w:numPr>
          <w:ilvl w:val="0"/>
          <w:numId w:val="269"/>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maintaining confidentiality at all times</w:t>
      </w:r>
    </w:p>
    <w:p w14:paraId="77F3EED5" w14:textId="77777777" w:rsidR="006A1B08" w:rsidRPr="006A1B08" w:rsidRDefault="006A1B08" w:rsidP="0025736F">
      <w:pPr>
        <w:numPr>
          <w:ilvl w:val="0"/>
          <w:numId w:val="269"/>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offering support to the child and their family, and to educators and staff in response to concerns</w:t>
      </w:r>
    </w:p>
    <w:p w14:paraId="664F8C6B" w14:textId="77777777" w:rsidR="006A1B08" w:rsidRDefault="006A1B08" w:rsidP="006A1B08">
      <w:pPr>
        <w:spacing w:after="0" w:line="240" w:lineRule="auto"/>
        <w:rPr>
          <w:rFonts w:eastAsia="Times New Roman" w:cstheme="minorHAnsi"/>
          <w:i/>
          <w:iCs/>
          <w:color w:val="333333"/>
          <w:u w:val="single"/>
          <w:lang w:eastAsia="en-AU"/>
        </w:rPr>
      </w:pPr>
    </w:p>
    <w:p w14:paraId="641E615B" w14:textId="104FF3FB" w:rsidR="006A1B08" w:rsidRPr="006A1B08" w:rsidRDefault="006A1B08" w:rsidP="006A1B08">
      <w:pPr>
        <w:spacing w:after="0" w:line="240" w:lineRule="auto"/>
        <w:rPr>
          <w:rFonts w:eastAsia="Times New Roman" w:cstheme="minorHAnsi"/>
          <w:color w:val="333333"/>
          <w:lang w:eastAsia="en-AU"/>
        </w:rPr>
      </w:pPr>
      <w:r w:rsidRPr="006A1B08">
        <w:rPr>
          <w:rFonts w:eastAsia="Times New Roman" w:cstheme="minorHAnsi"/>
          <w:i/>
          <w:iCs/>
          <w:color w:val="333333"/>
          <w:u w:val="single"/>
          <w:lang w:eastAsia="en-AU"/>
        </w:rPr>
        <w:t>In relation to providing a child safe environment at the service:</w:t>
      </w:r>
    </w:p>
    <w:p w14:paraId="7C89C32F" w14:textId="77777777" w:rsidR="006A1B08" w:rsidRPr="006A1B08" w:rsidRDefault="006A1B08" w:rsidP="0025736F">
      <w:pPr>
        <w:numPr>
          <w:ilvl w:val="0"/>
          <w:numId w:val="270"/>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ensuring children are adequately supervised and that educator-to-child ratios are maintained at all times</w:t>
      </w:r>
    </w:p>
    <w:p w14:paraId="4C11EE31" w14:textId="441F59F7" w:rsidR="006A1B08" w:rsidRPr="006A1B08" w:rsidRDefault="006A1B08" w:rsidP="0025736F">
      <w:pPr>
        <w:numPr>
          <w:ilvl w:val="0"/>
          <w:numId w:val="270"/>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ensuring the physical environment is safe, secure and free from hazards for children conducting risk assessments for excursions and considering children’s safety when leaving premises</w:t>
      </w:r>
    </w:p>
    <w:p w14:paraId="66EB9B0D" w14:textId="01CB3B7D" w:rsidR="006A1B08" w:rsidRPr="006A1B08" w:rsidRDefault="006A1B08" w:rsidP="0025736F">
      <w:pPr>
        <w:numPr>
          <w:ilvl w:val="0"/>
          <w:numId w:val="270"/>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ensuring all equipment and materials used meet relevant safety standards implementing and practising emergency and evacuation procedures</w:t>
      </w:r>
    </w:p>
    <w:p w14:paraId="77A825F9" w14:textId="77777777" w:rsidR="006A1B08" w:rsidRPr="006A1B08" w:rsidRDefault="006A1B08" w:rsidP="0025736F">
      <w:pPr>
        <w:numPr>
          <w:ilvl w:val="0"/>
          <w:numId w:val="270"/>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ensuring there are appropriate procedures in place for the safe delivery and collection of children</w:t>
      </w:r>
    </w:p>
    <w:p w14:paraId="08C5C303" w14:textId="6CB5ED52" w:rsidR="006A1B08" w:rsidRPr="006A1B08" w:rsidRDefault="006A1B08" w:rsidP="0025736F">
      <w:pPr>
        <w:numPr>
          <w:ilvl w:val="0"/>
          <w:numId w:val="270"/>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ensuring that the Nominated Supervisor, educators and all staff who work with children are aware that it is an offence to subject a child to any form of corporal punishment, or any discipline that is unreasonable or excessive in the circumstances</w:t>
      </w:r>
    </w:p>
    <w:p w14:paraId="4420B178" w14:textId="66660AC4" w:rsidR="006A1B08" w:rsidRPr="006A1B08" w:rsidRDefault="006A1B08" w:rsidP="0025736F">
      <w:pPr>
        <w:numPr>
          <w:ilvl w:val="0"/>
          <w:numId w:val="270"/>
        </w:numPr>
        <w:spacing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identifying and providing appropriate resources and training to assist educators, staff, contractors, visitors, volunteers and students to implement this policy </w:t>
      </w:r>
    </w:p>
    <w:p w14:paraId="35451971" w14:textId="77777777" w:rsidR="006A1B08" w:rsidRPr="006A1B08" w:rsidRDefault="006A1B08" w:rsidP="0025736F">
      <w:pPr>
        <w:numPr>
          <w:ilvl w:val="0"/>
          <w:numId w:val="270"/>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protecting the rights of children and families, and encouraging their participation in decision-making</w:t>
      </w:r>
    </w:p>
    <w:p w14:paraId="36EDDD84" w14:textId="77777777" w:rsidR="006A1B08" w:rsidRPr="006A1B08" w:rsidRDefault="006A1B08" w:rsidP="0025736F">
      <w:pPr>
        <w:numPr>
          <w:ilvl w:val="0"/>
          <w:numId w:val="270"/>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ensuring the Nominated Supervisor, educators, staff, volunteers and students are kept informed of any relevant changes in legislation and practices in relation to this policy</w:t>
      </w:r>
    </w:p>
    <w:p w14:paraId="5E57E625" w14:textId="6EAA9820" w:rsidR="006A1B08" w:rsidRPr="006A1B08" w:rsidRDefault="006A1B08" w:rsidP="006A1B08">
      <w:pPr>
        <w:spacing w:after="0" w:line="345" w:lineRule="atLeast"/>
        <w:outlineLvl w:val="3"/>
        <w:rPr>
          <w:rFonts w:eastAsia="Times New Roman" w:cstheme="minorHAnsi"/>
          <w:b/>
          <w:bCs/>
          <w:color w:val="000000"/>
          <w:lang w:eastAsia="en-AU"/>
        </w:rPr>
      </w:pPr>
      <w:r w:rsidRPr="006A1B08">
        <w:rPr>
          <w:rFonts w:eastAsia="Times New Roman" w:cstheme="minorHAnsi"/>
          <w:b/>
          <w:bCs/>
          <w:color w:val="000000"/>
          <w:lang w:eastAsia="en-AU"/>
        </w:rPr>
        <w:t xml:space="preserve">The Centre </w:t>
      </w:r>
      <w:r w:rsidR="003D5995">
        <w:rPr>
          <w:rFonts w:eastAsia="Times New Roman" w:cstheme="minorHAnsi"/>
          <w:b/>
          <w:bCs/>
          <w:color w:val="000000"/>
          <w:lang w:eastAsia="en-AU"/>
        </w:rPr>
        <w:t>Director</w:t>
      </w:r>
      <w:r w:rsidRPr="006A1B08">
        <w:rPr>
          <w:rFonts w:eastAsia="Times New Roman" w:cstheme="minorHAnsi"/>
          <w:b/>
          <w:bCs/>
          <w:color w:val="000000"/>
          <w:lang w:eastAsia="en-AU"/>
        </w:rPr>
        <w:t xml:space="preserve"> is responsible for:</w:t>
      </w:r>
    </w:p>
    <w:p w14:paraId="6D25076F" w14:textId="77777777" w:rsidR="006A1B08" w:rsidRPr="006A1B08" w:rsidRDefault="006A1B08" w:rsidP="006A1B08">
      <w:pPr>
        <w:spacing w:after="0" w:line="240" w:lineRule="auto"/>
        <w:rPr>
          <w:rFonts w:eastAsia="Times New Roman" w:cstheme="minorHAnsi"/>
          <w:color w:val="333333"/>
          <w:lang w:eastAsia="en-AU"/>
        </w:rPr>
      </w:pPr>
      <w:r w:rsidRPr="006A1B08">
        <w:rPr>
          <w:rFonts w:eastAsia="Times New Roman" w:cstheme="minorHAnsi"/>
          <w:i/>
          <w:iCs/>
          <w:color w:val="333333"/>
          <w:u w:val="single"/>
          <w:lang w:eastAsia="en-AU"/>
        </w:rPr>
        <w:t>In relation to child protection matters:</w:t>
      </w:r>
    </w:p>
    <w:p w14:paraId="409B200A" w14:textId="77777777" w:rsidR="006A1B08" w:rsidRPr="006A1B08" w:rsidRDefault="006A1B08" w:rsidP="0025736F">
      <w:pPr>
        <w:numPr>
          <w:ilvl w:val="0"/>
          <w:numId w:val="271"/>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lastRenderedPageBreak/>
        <w:t>keeping up to date and complying with any relevant changes in legislation and practices in relation to this policy</w:t>
      </w:r>
    </w:p>
    <w:p w14:paraId="1A28FD12" w14:textId="73B7DEF0" w:rsidR="006A1B08" w:rsidRPr="006A1B08" w:rsidRDefault="006A1B08" w:rsidP="0025736F">
      <w:pPr>
        <w:numPr>
          <w:ilvl w:val="0"/>
          <w:numId w:val="271"/>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identifying the potential for child abuse and developing and implementing effective prevention strategies in consultation with the Approved Provider and educators/staff</w:t>
      </w:r>
    </w:p>
    <w:p w14:paraId="3181626C" w14:textId="137F0D45" w:rsidR="006A1B08" w:rsidRPr="006A1B08" w:rsidRDefault="006A1B08" w:rsidP="0025736F">
      <w:pPr>
        <w:numPr>
          <w:ilvl w:val="0"/>
          <w:numId w:val="271"/>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identifying and implementing appropriate programs and practices to support the principles of a child safe organisation in consultation with the Approved Provider and </w:t>
      </w:r>
      <w:r>
        <w:rPr>
          <w:rFonts w:eastAsia="Times New Roman" w:cstheme="minorHAnsi"/>
          <w:color w:val="333333"/>
          <w:lang w:eastAsia="en-AU"/>
        </w:rPr>
        <w:t>educators.</w:t>
      </w:r>
    </w:p>
    <w:p w14:paraId="4BA99CA1" w14:textId="77777777" w:rsidR="006A1B08" w:rsidRPr="006A1B08" w:rsidRDefault="006A1B08" w:rsidP="0025736F">
      <w:pPr>
        <w:numPr>
          <w:ilvl w:val="0"/>
          <w:numId w:val="271"/>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co-operating with other services and/or professionals in the best interests of children and their families</w:t>
      </w:r>
    </w:p>
    <w:p w14:paraId="08EA5189" w14:textId="4779FA17" w:rsidR="006A1B08" w:rsidRPr="006A1B08" w:rsidRDefault="006A1B08" w:rsidP="0025736F">
      <w:pPr>
        <w:numPr>
          <w:ilvl w:val="0"/>
          <w:numId w:val="271"/>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ensuring that no child is left alone (or is out of sight) with a contractor, visitor, volunteer, student or parent/guardian at </w:t>
      </w:r>
      <w:r>
        <w:rPr>
          <w:rFonts w:eastAsia="Times New Roman" w:cstheme="minorHAnsi"/>
          <w:color w:val="333333"/>
          <w:lang w:eastAsia="en-AU"/>
        </w:rPr>
        <w:t>the service.</w:t>
      </w:r>
    </w:p>
    <w:p w14:paraId="2046BCA1" w14:textId="77777777" w:rsidR="006A1B08" w:rsidRPr="006A1B08" w:rsidRDefault="006A1B08" w:rsidP="0025736F">
      <w:pPr>
        <w:numPr>
          <w:ilvl w:val="0"/>
          <w:numId w:val="271"/>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implementing the procedures for reporting suspected child abuse and management of complaints</w:t>
      </w:r>
    </w:p>
    <w:p w14:paraId="54BF2762" w14:textId="47C19A22" w:rsidR="006A1B08" w:rsidRPr="006A1B08" w:rsidRDefault="006A1B08" w:rsidP="0025736F">
      <w:pPr>
        <w:numPr>
          <w:ilvl w:val="0"/>
          <w:numId w:val="271"/>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notifying the Management Team immediately on becoming aware of a concern, complaint or allegation regarding the health, safety and welfare of a child</w:t>
      </w:r>
      <w:r>
        <w:rPr>
          <w:rFonts w:eastAsia="Times New Roman" w:cstheme="minorHAnsi"/>
          <w:color w:val="333333"/>
          <w:lang w:eastAsia="en-AU"/>
        </w:rPr>
        <w:t>.</w:t>
      </w:r>
    </w:p>
    <w:p w14:paraId="4456AB99" w14:textId="7144DBEB" w:rsidR="006A1B08" w:rsidRPr="006A1B08" w:rsidRDefault="006A1B08" w:rsidP="0025736F">
      <w:pPr>
        <w:numPr>
          <w:ilvl w:val="0"/>
          <w:numId w:val="271"/>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offering support to the child and their family, and to educators and staff in response to concerns or reports relating to the health, safety and wellbeing of a child</w:t>
      </w:r>
      <w:r>
        <w:rPr>
          <w:rFonts w:eastAsia="Times New Roman" w:cstheme="minorHAnsi"/>
          <w:color w:val="333333"/>
          <w:lang w:eastAsia="en-AU"/>
        </w:rPr>
        <w:t>.</w:t>
      </w:r>
    </w:p>
    <w:p w14:paraId="4C01F3FC" w14:textId="77777777" w:rsidR="006A1B08" w:rsidRPr="006A1B08" w:rsidRDefault="006A1B08" w:rsidP="0025736F">
      <w:pPr>
        <w:numPr>
          <w:ilvl w:val="0"/>
          <w:numId w:val="271"/>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implementing and reviewing this policy in consultation with the Approved Provider, educators, staff, and parents/guardians</w:t>
      </w:r>
    </w:p>
    <w:p w14:paraId="01F9D781" w14:textId="77777777" w:rsidR="006A1B08" w:rsidRPr="006A1B08" w:rsidRDefault="006A1B08" w:rsidP="0025736F">
      <w:pPr>
        <w:numPr>
          <w:ilvl w:val="0"/>
          <w:numId w:val="271"/>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maintaining confidentiality at all times</w:t>
      </w:r>
    </w:p>
    <w:p w14:paraId="68CD11E1" w14:textId="77777777" w:rsidR="006A1B08" w:rsidRPr="006A1B08" w:rsidRDefault="006A1B08" w:rsidP="006A1B08">
      <w:pPr>
        <w:spacing w:after="0" w:line="240" w:lineRule="auto"/>
        <w:rPr>
          <w:rFonts w:eastAsia="Times New Roman" w:cstheme="minorHAnsi"/>
          <w:color w:val="333333"/>
          <w:lang w:eastAsia="en-AU"/>
        </w:rPr>
      </w:pPr>
      <w:r w:rsidRPr="006A1B08">
        <w:rPr>
          <w:rFonts w:eastAsia="Times New Roman" w:cstheme="minorHAnsi"/>
          <w:i/>
          <w:iCs/>
          <w:color w:val="333333"/>
          <w:u w:val="single"/>
          <w:lang w:eastAsia="en-AU"/>
        </w:rPr>
        <w:t>In relation to providing a child safe environment at the service:</w:t>
      </w:r>
    </w:p>
    <w:p w14:paraId="1E33D06A" w14:textId="29B748C9" w:rsidR="006A1B08" w:rsidRPr="006A1B08" w:rsidRDefault="006A1B08" w:rsidP="0025736F">
      <w:pPr>
        <w:numPr>
          <w:ilvl w:val="0"/>
          <w:numId w:val="272"/>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ensuring that all educators and staff who work with children are aware of this policy, and are supported to implement it </w:t>
      </w:r>
    </w:p>
    <w:p w14:paraId="44CF3DA9" w14:textId="48F8AF56" w:rsidR="006A1B08" w:rsidRPr="006A1B08" w:rsidRDefault="006A1B08" w:rsidP="0025736F">
      <w:pPr>
        <w:numPr>
          <w:ilvl w:val="0"/>
          <w:numId w:val="272"/>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protecting the rights of children and families, and encouraging their participation in decision-making </w:t>
      </w:r>
    </w:p>
    <w:p w14:paraId="5D7D5D5A" w14:textId="77777777" w:rsidR="006A1B08" w:rsidRPr="006A1B08" w:rsidRDefault="006A1B08" w:rsidP="0025736F">
      <w:pPr>
        <w:numPr>
          <w:ilvl w:val="0"/>
          <w:numId w:val="272"/>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ensuring that all children are adequately supervised at all times</w:t>
      </w:r>
    </w:p>
    <w:p w14:paraId="2D73212F" w14:textId="77777777" w:rsidR="006A1B08" w:rsidRPr="006A1B08" w:rsidRDefault="006A1B08" w:rsidP="0025736F">
      <w:pPr>
        <w:numPr>
          <w:ilvl w:val="0"/>
          <w:numId w:val="272"/>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ensuring learning environments are established that provide sufficient space, and include carefully chosen and well-maintained resources and equipment that will help enhance the quality of children’s learning and experiences</w:t>
      </w:r>
    </w:p>
    <w:p w14:paraId="34CCD999" w14:textId="77777777" w:rsidR="006A1B08" w:rsidRPr="006A1B08" w:rsidRDefault="006A1B08" w:rsidP="0025736F">
      <w:pPr>
        <w:numPr>
          <w:ilvl w:val="0"/>
          <w:numId w:val="272"/>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organising/facilitating regular safety audits of the following:</w:t>
      </w:r>
    </w:p>
    <w:p w14:paraId="31C48E09" w14:textId="77777777" w:rsidR="006A1B08" w:rsidRPr="006A1B08" w:rsidRDefault="006A1B08" w:rsidP="0025736F">
      <w:pPr>
        <w:numPr>
          <w:ilvl w:val="0"/>
          <w:numId w:val="272"/>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playgrounds and fixed equipment in outdoor environments</w:t>
      </w:r>
    </w:p>
    <w:p w14:paraId="4BE63FEE" w14:textId="77777777" w:rsidR="006A1B08" w:rsidRDefault="006A1B08" w:rsidP="0025736F">
      <w:pPr>
        <w:numPr>
          <w:ilvl w:val="0"/>
          <w:numId w:val="272"/>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ensuring that all cupboards/rooms are labelled accordingly, including those that contain chemicals and first aid kits</w:t>
      </w:r>
    </w:p>
    <w:p w14:paraId="2C73AEAA" w14:textId="0FBFCB48" w:rsidR="006A1B08" w:rsidRPr="006A1B08" w:rsidRDefault="006A1B08" w:rsidP="0025736F">
      <w:pPr>
        <w:numPr>
          <w:ilvl w:val="0"/>
          <w:numId w:val="272"/>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ensuring that all contractors/visitors sign in to the visitor’s log book</w:t>
      </w:r>
    </w:p>
    <w:p w14:paraId="6D0082C7" w14:textId="2BD8C911" w:rsidR="006A1B08" w:rsidRPr="006A1B08" w:rsidRDefault="006A1B08" w:rsidP="0025736F">
      <w:pPr>
        <w:numPr>
          <w:ilvl w:val="0"/>
          <w:numId w:val="272"/>
        </w:numPr>
        <w:spacing w:before="150" w:after="0" w:line="288" w:lineRule="auto"/>
        <w:ind w:left="0"/>
        <w:rPr>
          <w:rFonts w:eastAsia="Times New Roman" w:cstheme="minorHAnsi"/>
          <w:color w:val="333333"/>
          <w:lang w:eastAsia="en-AU"/>
        </w:rPr>
      </w:pPr>
      <w:r>
        <w:rPr>
          <w:rFonts w:eastAsia="Times New Roman" w:cstheme="minorHAnsi"/>
          <w:color w:val="333333"/>
          <w:lang w:eastAsia="en-AU"/>
        </w:rPr>
        <w:t>ensurin</w:t>
      </w:r>
      <w:r w:rsidRPr="006A1B08">
        <w:rPr>
          <w:rFonts w:eastAsia="Times New Roman" w:cstheme="minorHAnsi"/>
          <w:color w:val="333333"/>
          <w:lang w:eastAsia="en-AU"/>
        </w:rPr>
        <w:t>g the physical environment is safe, secure and free from hazards for children</w:t>
      </w:r>
    </w:p>
    <w:p w14:paraId="47A5F006" w14:textId="6039B87E" w:rsidR="006A1B08" w:rsidRPr="006A1B08" w:rsidRDefault="006A1B08" w:rsidP="0025736F">
      <w:pPr>
        <w:numPr>
          <w:ilvl w:val="0"/>
          <w:numId w:val="272"/>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 xml:space="preserve">ensuring risk assessments are completed for excursions and considering children’s safety when leaving </w:t>
      </w:r>
    </w:p>
    <w:p w14:paraId="43F5E707" w14:textId="77777777" w:rsidR="006A1B08" w:rsidRPr="006A1B08" w:rsidRDefault="006A1B08" w:rsidP="0025736F">
      <w:pPr>
        <w:numPr>
          <w:ilvl w:val="0"/>
          <w:numId w:val="272"/>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implementing and practising emergency and evacuation procedures</w:t>
      </w:r>
    </w:p>
    <w:p w14:paraId="4BACD102" w14:textId="77777777" w:rsidR="006A1B08" w:rsidRPr="006A1B08" w:rsidRDefault="006A1B08" w:rsidP="0025736F">
      <w:pPr>
        <w:numPr>
          <w:ilvl w:val="0"/>
          <w:numId w:val="272"/>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ensuring there are appropriate procedures in place for the safe delivery and collection of children</w:t>
      </w:r>
    </w:p>
    <w:p w14:paraId="51D83B5D" w14:textId="3F132446" w:rsidR="006A1B08" w:rsidRPr="006A1B08" w:rsidRDefault="006A1B08" w:rsidP="0025736F">
      <w:pPr>
        <w:numPr>
          <w:ilvl w:val="0"/>
          <w:numId w:val="272"/>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implementing and reviewing this policy in consultation with the educators</w:t>
      </w:r>
      <w:r>
        <w:rPr>
          <w:rFonts w:eastAsia="Times New Roman" w:cstheme="minorHAnsi"/>
          <w:color w:val="333333"/>
          <w:lang w:eastAsia="en-AU"/>
        </w:rPr>
        <w:t xml:space="preserve"> </w:t>
      </w:r>
      <w:r w:rsidRPr="006A1B08">
        <w:rPr>
          <w:rFonts w:eastAsia="Times New Roman" w:cstheme="minorHAnsi"/>
          <w:color w:val="333333"/>
          <w:lang w:eastAsia="en-AU"/>
        </w:rPr>
        <w:t>and parents/guardians</w:t>
      </w:r>
    </w:p>
    <w:p w14:paraId="6F6A517F" w14:textId="77777777" w:rsidR="006A1B08" w:rsidRPr="006A1B08" w:rsidRDefault="006A1B08" w:rsidP="0025736F">
      <w:pPr>
        <w:numPr>
          <w:ilvl w:val="0"/>
          <w:numId w:val="272"/>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identifying and providing appropriate resources and training to assist educators, staff, visitors, volunteers and students to implement this policy</w:t>
      </w:r>
    </w:p>
    <w:p w14:paraId="5CC578DC" w14:textId="77777777" w:rsidR="006A1B08" w:rsidRPr="006A1B08" w:rsidRDefault="006A1B08" w:rsidP="0025736F">
      <w:pPr>
        <w:numPr>
          <w:ilvl w:val="0"/>
          <w:numId w:val="272"/>
        </w:numPr>
        <w:spacing w:before="150" w:after="0" w:line="288" w:lineRule="auto"/>
        <w:ind w:left="0"/>
        <w:rPr>
          <w:rFonts w:eastAsia="Times New Roman" w:cstheme="minorHAnsi"/>
          <w:color w:val="333333"/>
          <w:lang w:eastAsia="en-AU"/>
        </w:rPr>
      </w:pPr>
      <w:r w:rsidRPr="006A1B08">
        <w:rPr>
          <w:rFonts w:eastAsia="Times New Roman" w:cstheme="minorHAnsi"/>
          <w:color w:val="333333"/>
          <w:lang w:eastAsia="en-AU"/>
        </w:rPr>
        <w:t>keeping up to date and complying with any relevant changes in legislation and practices in relation to this policy</w:t>
      </w:r>
    </w:p>
    <w:p w14:paraId="6971201F" w14:textId="77777777" w:rsidR="00611A81" w:rsidRPr="006A1B08" w:rsidRDefault="00611A81"/>
    <w:p w14:paraId="33EA2C84" w14:textId="77777777" w:rsidR="00611A81" w:rsidRPr="006A1B08" w:rsidRDefault="00611A81"/>
    <w:p w14:paraId="03B12C50" w14:textId="3EFDBBAD" w:rsidR="0026558E" w:rsidRPr="006A1B08" w:rsidRDefault="0026558E"/>
    <w:p w14:paraId="433F34B7" w14:textId="77777777" w:rsidR="004B4A90" w:rsidRDefault="004B4A90"/>
    <w:p w14:paraId="193C4774" w14:textId="77777777" w:rsidR="00ED4F53" w:rsidRDefault="00ED4F53"/>
    <w:tbl>
      <w:tblPr>
        <w:tblStyle w:val="TableGrid"/>
        <w:tblW w:w="10740" w:type="dxa"/>
        <w:tblLook w:val="04A0" w:firstRow="1" w:lastRow="0" w:firstColumn="1" w:lastColumn="0" w:noHBand="0" w:noVBand="1"/>
      </w:tblPr>
      <w:tblGrid>
        <w:gridCol w:w="5920"/>
        <w:gridCol w:w="4820"/>
      </w:tblGrid>
      <w:tr w:rsidR="00BC3148" w14:paraId="6A537C69" w14:textId="77777777" w:rsidTr="0026558E">
        <w:tc>
          <w:tcPr>
            <w:tcW w:w="5920" w:type="dxa"/>
          </w:tcPr>
          <w:p w14:paraId="6AD63B67" w14:textId="77777777" w:rsidR="00BC3148" w:rsidRDefault="00BC3148" w:rsidP="00BC3148"/>
          <w:p w14:paraId="37B1BFFA" w14:textId="77777777" w:rsidR="00BC3148" w:rsidRDefault="00BC3148" w:rsidP="00BC3148">
            <w:r>
              <w:t>POLICY GROUP:</w:t>
            </w:r>
            <w:r w:rsidR="00B328B6">
              <w:t xml:space="preserve"> FOOD &amp; NUTRITION</w:t>
            </w:r>
          </w:p>
          <w:p w14:paraId="391EA07A" w14:textId="77777777" w:rsidR="00BC3148" w:rsidRDefault="00BC3148" w:rsidP="00BC3148"/>
        </w:tc>
        <w:tc>
          <w:tcPr>
            <w:tcW w:w="4820" w:type="dxa"/>
          </w:tcPr>
          <w:p w14:paraId="66FF4D2C" w14:textId="77777777" w:rsidR="00BC3148" w:rsidRDefault="0020554C" w:rsidP="00BC3148">
            <w:r>
              <w:t xml:space="preserve">FORMULATED: </w:t>
            </w:r>
            <w:r w:rsidR="00951953">
              <w:t>2018</w:t>
            </w:r>
          </w:p>
          <w:p w14:paraId="6B407D8E" w14:textId="77777777" w:rsidR="00BC3148" w:rsidRDefault="00BC3148" w:rsidP="00BC3148"/>
          <w:p w14:paraId="241D91FF" w14:textId="77777777" w:rsidR="00BC3148" w:rsidRDefault="0020554C" w:rsidP="00BC3148">
            <w:r>
              <w:t>COMPILED BY: STAFF, PARENTS &amp; MANAGEMENT</w:t>
            </w:r>
          </w:p>
          <w:p w14:paraId="1D769C36" w14:textId="77777777" w:rsidR="00BC3148" w:rsidRDefault="00BC3148" w:rsidP="00BC3148"/>
        </w:tc>
      </w:tr>
      <w:tr w:rsidR="00BC3148" w14:paraId="09E24FEB" w14:textId="77777777" w:rsidTr="0026558E">
        <w:tc>
          <w:tcPr>
            <w:tcW w:w="5920" w:type="dxa"/>
          </w:tcPr>
          <w:p w14:paraId="1FD8BC36" w14:textId="77777777" w:rsidR="00BC3148" w:rsidRDefault="00BC3148" w:rsidP="00BC3148"/>
          <w:p w14:paraId="58B924F4" w14:textId="77777777" w:rsidR="00BC3148" w:rsidRDefault="00BC3148" w:rsidP="00BC3148">
            <w:r>
              <w:t>TITLE:</w:t>
            </w:r>
            <w:r w:rsidR="00B328B6">
              <w:t xml:space="preserve"> FOOD HANDLING POLICY 5.1</w:t>
            </w:r>
          </w:p>
          <w:p w14:paraId="51CB8D77" w14:textId="77777777" w:rsidR="00BC3148" w:rsidRDefault="00BC3148" w:rsidP="00BC3148"/>
        </w:tc>
        <w:tc>
          <w:tcPr>
            <w:tcW w:w="4820" w:type="dxa"/>
          </w:tcPr>
          <w:p w14:paraId="08FEEC7E" w14:textId="27F75441" w:rsidR="00BC3148" w:rsidRDefault="00D212CE" w:rsidP="00BC3148">
            <w:r>
              <w:t xml:space="preserve">REVIEWED: </w:t>
            </w:r>
            <w:r w:rsidR="00951953">
              <w:t>202</w:t>
            </w:r>
            <w:r w:rsidR="00A81CC1">
              <w:t>3</w:t>
            </w:r>
          </w:p>
          <w:p w14:paraId="36C36495" w14:textId="77777777" w:rsidR="00BC3148" w:rsidRDefault="00BC3148" w:rsidP="00BC3148"/>
          <w:p w14:paraId="00F6748F" w14:textId="696E6680" w:rsidR="00BC3148" w:rsidRDefault="00536E79" w:rsidP="00BC3148">
            <w:r>
              <w:t xml:space="preserve">REVISED: </w:t>
            </w:r>
            <w:r w:rsidR="00951953">
              <w:t>202</w:t>
            </w:r>
            <w:r w:rsidR="00A92DC6">
              <w:t>1</w:t>
            </w:r>
          </w:p>
        </w:tc>
      </w:tr>
    </w:tbl>
    <w:p w14:paraId="4A20A62A" w14:textId="77777777" w:rsidR="00BC3148" w:rsidRDefault="00BC3148"/>
    <w:p w14:paraId="61937CA6" w14:textId="77777777" w:rsidR="00BC3148" w:rsidRDefault="00D212CE">
      <w:r>
        <w:t>All food which is handled (including</w:t>
      </w:r>
      <w:r w:rsidR="00BA4B0D">
        <w:t xml:space="preserve"> preparation, consumption or storage</w:t>
      </w:r>
      <w:r w:rsidR="00B328B6" w:rsidRPr="00B328B6">
        <w:t>) at the Service is to be handled using all care to ensure that the food is not contaminated, nor allowed to become contaminated, or unfit to be eaten.</w:t>
      </w:r>
    </w:p>
    <w:p w14:paraId="7221D74D" w14:textId="77777777" w:rsidR="003C24AB" w:rsidRDefault="003C24AB" w:rsidP="003C24AB">
      <w:pPr>
        <w:rPr>
          <w:b/>
          <w:i/>
          <w:color w:val="0070C0"/>
          <w:u w:val="single"/>
        </w:rPr>
      </w:pPr>
      <w:r>
        <w:rPr>
          <w:b/>
          <w:i/>
          <w:color w:val="0070C0"/>
          <w:u w:val="single"/>
        </w:rPr>
        <w:t>RELEVANT LAWS &amp; OTHER PROVISIONS</w:t>
      </w:r>
    </w:p>
    <w:p w14:paraId="174D8D80" w14:textId="77777777" w:rsidR="003D4F25" w:rsidRPr="003D4F25" w:rsidRDefault="003D4F25" w:rsidP="0025736F">
      <w:pPr>
        <w:pStyle w:val="ListBullet"/>
        <w:numPr>
          <w:ilvl w:val="0"/>
          <w:numId w:val="203"/>
        </w:numPr>
        <w:spacing w:after="0"/>
        <w:rPr>
          <w:i/>
          <w:color w:val="0070C0"/>
        </w:rPr>
      </w:pPr>
      <w:r w:rsidRPr="003D4F25">
        <w:rPr>
          <w:i/>
          <w:color w:val="0070C0"/>
        </w:rPr>
        <w:t>Education and Care Services National Law Act, 2010 and Regulations 2011</w:t>
      </w:r>
    </w:p>
    <w:p w14:paraId="153A29F7" w14:textId="77777777" w:rsidR="003D4F25" w:rsidRPr="003D4F25" w:rsidRDefault="003D4F25" w:rsidP="0025736F">
      <w:pPr>
        <w:pStyle w:val="ListBullet"/>
        <w:numPr>
          <w:ilvl w:val="0"/>
          <w:numId w:val="203"/>
        </w:numPr>
        <w:spacing w:after="0"/>
        <w:rPr>
          <w:i/>
          <w:color w:val="0070C0"/>
        </w:rPr>
      </w:pPr>
      <w:r w:rsidRPr="003D4F25">
        <w:rPr>
          <w:rFonts w:cs="Aharoni"/>
          <w:i/>
          <w:color w:val="0070C0"/>
        </w:rPr>
        <w:t>Duty of Care</w:t>
      </w:r>
      <w:r w:rsidRPr="003D4F25">
        <w:rPr>
          <w:i/>
          <w:color w:val="0070C0"/>
        </w:rPr>
        <w:t xml:space="preserve"> </w:t>
      </w:r>
    </w:p>
    <w:p w14:paraId="7368A0A0" w14:textId="77777777" w:rsidR="003D4F25" w:rsidRPr="003D4F25" w:rsidRDefault="00560424" w:rsidP="0025736F">
      <w:pPr>
        <w:pStyle w:val="ListBullet"/>
        <w:numPr>
          <w:ilvl w:val="0"/>
          <w:numId w:val="203"/>
        </w:numPr>
        <w:spacing w:after="0"/>
        <w:rPr>
          <w:i/>
          <w:color w:val="0070C0"/>
        </w:rPr>
      </w:pPr>
      <w:r>
        <w:rPr>
          <w:i/>
          <w:color w:val="0070C0"/>
        </w:rPr>
        <w:t>Local Authority (eg Logan</w:t>
      </w:r>
      <w:r w:rsidR="003D4F25" w:rsidRPr="003D4F25">
        <w:rPr>
          <w:i/>
          <w:color w:val="0070C0"/>
        </w:rPr>
        <w:t xml:space="preserve"> City Council) Food Handling By-laws</w:t>
      </w:r>
    </w:p>
    <w:p w14:paraId="0FE7074C" w14:textId="77777777" w:rsidR="003D4F25" w:rsidRPr="003D4F25" w:rsidRDefault="003D4F25" w:rsidP="0025736F">
      <w:pPr>
        <w:pStyle w:val="ListBullet"/>
        <w:numPr>
          <w:ilvl w:val="0"/>
          <w:numId w:val="203"/>
        </w:numPr>
        <w:spacing w:after="0"/>
        <w:rPr>
          <w:i/>
          <w:color w:val="0070C0"/>
        </w:rPr>
      </w:pPr>
      <w:r w:rsidRPr="003D4F25">
        <w:rPr>
          <w:i/>
          <w:color w:val="0070C0"/>
        </w:rPr>
        <w:t>Australian and New Zealand Food Standards – chapter 3 Food Safety Standards (Australia only)</w:t>
      </w:r>
    </w:p>
    <w:p w14:paraId="2D0FBB1D" w14:textId="77777777" w:rsidR="003D4F25" w:rsidRPr="003D4F25" w:rsidRDefault="003D4F25" w:rsidP="0025736F">
      <w:pPr>
        <w:pStyle w:val="ListBullet"/>
        <w:numPr>
          <w:ilvl w:val="0"/>
          <w:numId w:val="203"/>
        </w:numPr>
        <w:spacing w:after="0"/>
        <w:rPr>
          <w:i/>
          <w:color w:val="0070C0"/>
        </w:rPr>
      </w:pPr>
      <w:r w:rsidRPr="003D4F25">
        <w:rPr>
          <w:i/>
          <w:color w:val="0070C0"/>
        </w:rPr>
        <w:t xml:space="preserve">NQS Area: 2.1.1, 2.1.3, 2.1.4; 2.2.1; 2.3.2; 3.1.2; 3.3.1; 4.2.1; 6.1.1; 7.1.2; 7.3.5.   </w:t>
      </w:r>
    </w:p>
    <w:p w14:paraId="4F8A0C78" w14:textId="392DE709" w:rsidR="003C24AB" w:rsidRPr="003D4F25" w:rsidRDefault="003D4F25" w:rsidP="0025736F">
      <w:pPr>
        <w:pStyle w:val="ListBullet"/>
        <w:numPr>
          <w:ilvl w:val="0"/>
          <w:numId w:val="203"/>
        </w:numPr>
        <w:spacing w:after="0"/>
        <w:rPr>
          <w:i/>
          <w:color w:val="0070C0"/>
        </w:rPr>
      </w:pPr>
      <w:r w:rsidRPr="003D4F25">
        <w:rPr>
          <w:i/>
          <w:color w:val="0070C0"/>
        </w:rPr>
        <w:t>Policies: General Health and Safety, Hygiene, Preventative Health and Wellbeing, Anaphylaxis Management, Cleaning and Sanitising, Employee Health, Enrolment.</w:t>
      </w:r>
    </w:p>
    <w:p w14:paraId="1A3D4788" w14:textId="77777777" w:rsidR="0026558E" w:rsidRDefault="0026558E" w:rsidP="00B328B6"/>
    <w:p w14:paraId="7E0D35A0" w14:textId="00B77CD9" w:rsidR="00B328B6" w:rsidRDefault="00B328B6" w:rsidP="00B328B6">
      <w:r>
        <w:t>Procedures</w:t>
      </w:r>
    </w:p>
    <w:p w14:paraId="5BCF39C1" w14:textId="4BA34C81" w:rsidR="00B328B6" w:rsidRDefault="00B328B6" w:rsidP="00353EFC">
      <w:pPr>
        <w:pStyle w:val="ListParagraph"/>
        <w:numPr>
          <w:ilvl w:val="0"/>
          <w:numId w:val="59"/>
        </w:numPr>
      </w:pPr>
      <w:r>
        <w:t>See also Polic</w:t>
      </w:r>
      <w:r w:rsidR="008E087C">
        <w:t>ies</w:t>
      </w:r>
      <w:r>
        <w:t xml:space="preserve"> regarding general hygiene policies and procedures, including relating to preparation and handling of food.</w:t>
      </w:r>
    </w:p>
    <w:p w14:paraId="37E77A0E" w14:textId="32A227C4" w:rsidR="00B328B6" w:rsidRDefault="00560424" w:rsidP="00353EFC">
      <w:pPr>
        <w:pStyle w:val="ListParagraph"/>
        <w:numPr>
          <w:ilvl w:val="0"/>
          <w:numId w:val="59"/>
        </w:numPr>
      </w:pPr>
      <w:r>
        <w:t xml:space="preserve">The </w:t>
      </w:r>
      <w:r w:rsidR="00BD483E">
        <w:t>Director</w:t>
      </w:r>
      <w:r>
        <w:t xml:space="preserve"> will be responsible for ensuring</w:t>
      </w:r>
      <w:r w:rsidR="00B328B6">
        <w:t xml:space="preserve"> that all food preparation and preparation areas comply with all laws and regulations, including Local Council by-laws (or equivalent) where applicable.</w:t>
      </w:r>
    </w:p>
    <w:p w14:paraId="464235DD" w14:textId="77777777" w:rsidR="00B328B6" w:rsidRDefault="00B328B6" w:rsidP="00353EFC">
      <w:pPr>
        <w:pStyle w:val="ListParagraph"/>
        <w:numPr>
          <w:ilvl w:val="0"/>
          <w:numId w:val="59"/>
        </w:numPr>
      </w:pPr>
      <w:r>
        <w:t>All food preparation surfaces and utensils will be kept clean and</w:t>
      </w:r>
      <w:r w:rsidR="00560424">
        <w:t xml:space="preserve"> will</w:t>
      </w:r>
      <w:r>
        <w:t xml:space="preserve"> be thoroughly clean before use. </w:t>
      </w:r>
    </w:p>
    <w:p w14:paraId="751943C3" w14:textId="77777777" w:rsidR="00B328B6" w:rsidRDefault="00B328B6" w:rsidP="00353EFC">
      <w:pPr>
        <w:pStyle w:val="ListParagraph"/>
        <w:numPr>
          <w:ilvl w:val="0"/>
          <w:numId w:val="59"/>
        </w:numPr>
      </w:pPr>
      <w:r>
        <w:t xml:space="preserve">Staff will wash their hands, and ensure that children wash their hands, thoroughly with soap and water before handling, preparing and eating of food. </w:t>
      </w:r>
    </w:p>
    <w:p w14:paraId="65497FEE" w14:textId="77777777" w:rsidR="00B328B6" w:rsidRDefault="00B328B6" w:rsidP="00353EFC">
      <w:pPr>
        <w:pStyle w:val="ListParagraph"/>
        <w:numPr>
          <w:ilvl w:val="0"/>
          <w:numId w:val="59"/>
        </w:numPr>
      </w:pPr>
      <w:r>
        <w:t>Perishable items will be covered and refrigerated. Non-refrigerated items will be stored in airtight containers.</w:t>
      </w:r>
      <w:r w:rsidR="00560424">
        <w:t xml:space="preserve"> All containers will be labelled with use by date when placed in containers.</w:t>
      </w:r>
    </w:p>
    <w:p w14:paraId="4FBDC379" w14:textId="77777777" w:rsidR="00BC3148" w:rsidRDefault="00B328B6" w:rsidP="00353EFC">
      <w:pPr>
        <w:pStyle w:val="ListParagraph"/>
        <w:numPr>
          <w:ilvl w:val="0"/>
          <w:numId w:val="59"/>
        </w:numPr>
      </w:pPr>
      <w:r>
        <w:t>Perishable food brought by staff and children from home will be refrigerated as soon as possible.</w:t>
      </w:r>
    </w:p>
    <w:p w14:paraId="3E00D605" w14:textId="77777777" w:rsidR="00B328B6" w:rsidRDefault="00B328B6" w:rsidP="00353EFC">
      <w:pPr>
        <w:pStyle w:val="ListParagraph"/>
        <w:numPr>
          <w:ilvl w:val="0"/>
          <w:numId w:val="59"/>
        </w:numPr>
      </w:pPr>
      <w:r>
        <w:t xml:space="preserve">Staff will not eat, </w:t>
      </w:r>
      <w:r w:rsidR="008C2982">
        <w:t>or not permit any</w:t>
      </w:r>
      <w:r>
        <w:t xml:space="preserve"> child</w:t>
      </w:r>
      <w:r w:rsidR="008C2982">
        <w:t xml:space="preserve"> to eat</w:t>
      </w:r>
      <w:r>
        <w:t>, food that has fallen on the ground, or been handled by another child.</w:t>
      </w:r>
    </w:p>
    <w:p w14:paraId="411F4838" w14:textId="77777777" w:rsidR="00B328B6" w:rsidRDefault="00B328B6" w:rsidP="00353EFC">
      <w:pPr>
        <w:pStyle w:val="ListParagraph"/>
        <w:numPr>
          <w:ilvl w:val="0"/>
          <w:numId w:val="59"/>
        </w:numPr>
      </w:pPr>
      <w:r>
        <w:t>Children will not be in the food preparation area unsupervised.</w:t>
      </w:r>
    </w:p>
    <w:p w14:paraId="68227458" w14:textId="77777777" w:rsidR="00B328B6" w:rsidRDefault="00B328B6" w:rsidP="00353EFC">
      <w:pPr>
        <w:pStyle w:val="ListParagraph"/>
        <w:numPr>
          <w:ilvl w:val="0"/>
          <w:numId w:val="59"/>
        </w:numPr>
      </w:pPr>
      <w:r>
        <w:t>Food that is not fit to be eaten is to be immediately disposed of, in an appropriate manner, so that it will not</w:t>
      </w:r>
      <w:r w:rsidR="008C2982">
        <w:t xml:space="preserve"> be eaten.</w:t>
      </w:r>
    </w:p>
    <w:p w14:paraId="1054A81D" w14:textId="77777777" w:rsidR="00B328B6" w:rsidRDefault="00B328B6" w:rsidP="00353EFC">
      <w:pPr>
        <w:pStyle w:val="ListParagraph"/>
        <w:numPr>
          <w:ilvl w:val="0"/>
          <w:numId w:val="59"/>
        </w:numPr>
      </w:pPr>
      <w:r>
        <w:t>Fridges are to be cleaned on a weekly basis and temperatures checked</w:t>
      </w:r>
    </w:p>
    <w:p w14:paraId="1AC228D8" w14:textId="77777777" w:rsidR="00B328B6" w:rsidRDefault="00B328B6" w:rsidP="00353EFC">
      <w:pPr>
        <w:pStyle w:val="ListParagraph"/>
        <w:numPr>
          <w:ilvl w:val="0"/>
          <w:numId w:val="59"/>
        </w:numPr>
      </w:pPr>
      <w:r>
        <w:t>Food prepa</w:t>
      </w:r>
      <w:r w:rsidR="00560424">
        <w:t>ration areas</w:t>
      </w:r>
      <w:r>
        <w:t xml:space="preserve"> will not be utilised for seating</w:t>
      </w:r>
    </w:p>
    <w:p w14:paraId="25A5A4D0" w14:textId="77777777" w:rsidR="00B328B6" w:rsidRDefault="00B328B6" w:rsidP="00353EFC">
      <w:pPr>
        <w:pStyle w:val="ListParagraph"/>
        <w:numPr>
          <w:ilvl w:val="0"/>
          <w:numId w:val="59"/>
        </w:numPr>
      </w:pPr>
      <w:r>
        <w:t>Any open wounds or sores will be covered with waterproof dressings.</w:t>
      </w:r>
    </w:p>
    <w:p w14:paraId="5EB077D5" w14:textId="77777777" w:rsidR="00B328B6" w:rsidRDefault="00B328B6" w:rsidP="00353EFC">
      <w:pPr>
        <w:pStyle w:val="ListParagraph"/>
        <w:numPr>
          <w:ilvl w:val="0"/>
          <w:numId w:val="59"/>
        </w:numPr>
      </w:pPr>
      <w:r>
        <w:t>Food utensils should be carried away from body</w:t>
      </w:r>
    </w:p>
    <w:p w14:paraId="32F21007" w14:textId="77777777" w:rsidR="00B328B6" w:rsidRDefault="00B328B6" w:rsidP="00353EFC">
      <w:pPr>
        <w:pStyle w:val="ListParagraph"/>
        <w:numPr>
          <w:ilvl w:val="0"/>
          <w:numId w:val="59"/>
        </w:numPr>
      </w:pPr>
      <w:r>
        <w:lastRenderedPageBreak/>
        <w:t>Hands are to be wiped with paper towel not personal clothing</w:t>
      </w:r>
    </w:p>
    <w:p w14:paraId="0B5DBABB" w14:textId="30E53724" w:rsidR="00B328B6" w:rsidRDefault="00B328B6" w:rsidP="00353EFC">
      <w:pPr>
        <w:pStyle w:val="ListParagraph"/>
        <w:numPr>
          <w:ilvl w:val="0"/>
          <w:numId w:val="59"/>
        </w:numPr>
      </w:pPr>
      <w:r>
        <w:t>Children will be encouraged to eat own food and not share with friends due to hygiene</w:t>
      </w:r>
      <w:r w:rsidR="008E087C">
        <w:t xml:space="preserve"> or allergy</w:t>
      </w:r>
      <w:r>
        <w:t xml:space="preserve"> purposes.</w:t>
      </w:r>
    </w:p>
    <w:p w14:paraId="25D157C6" w14:textId="77777777" w:rsidR="008C2982" w:rsidRDefault="008C2982" w:rsidP="00353EFC">
      <w:pPr>
        <w:pStyle w:val="ListParagraph"/>
        <w:numPr>
          <w:ilvl w:val="0"/>
          <w:numId w:val="59"/>
        </w:numPr>
      </w:pPr>
      <w:r>
        <w:t>All utensils will be washed in warm soapy water then sanitised prior to using again.</w:t>
      </w:r>
      <w:r w:rsidR="00560424">
        <w:t xml:space="preserve"> Dishwashing will be carried out as appropriate.</w:t>
      </w:r>
    </w:p>
    <w:p w14:paraId="792CAD02" w14:textId="3503F8E7" w:rsidR="00BC3148" w:rsidRDefault="008C2982" w:rsidP="008E087C">
      <w:pPr>
        <w:pStyle w:val="ListParagraph"/>
        <w:numPr>
          <w:ilvl w:val="0"/>
          <w:numId w:val="59"/>
        </w:numPr>
      </w:pPr>
      <w:r>
        <w:t>All tea towels and tablecloths will be washed every second day to ensure clean linen is available.</w:t>
      </w:r>
    </w:p>
    <w:p w14:paraId="1BB7A475" w14:textId="77777777" w:rsidR="00A92DC6" w:rsidRDefault="00A92DC6" w:rsidP="00A92DC6"/>
    <w:p w14:paraId="35FD95F6" w14:textId="77777777" w:rsidR="00A92DC6" w:rsidRDefault="00A92DC6" w:rsidP="00A92DC6"/>
    <w:p w14:paraId="1FDFC3AA" w14:textId="77777777" w:rsidR="00A92DC6" w:rsidRDefault="00A92DC6" w:rsidP="00A92DC6"/>
    <w:p w14:paraId="5E092CC3" w14:textId="77777777" w:rsidR="00A92DC6" w:rsidRDefault="00A92DC6" w:rsidP="00A92DC6"/>
    <w:p w14:paraId="29F2B68B" w14:textId="77777777" w:rsidR="00A92DC6" w:rsidRDefault="00A92DC6" w:rsidP="00A92DC6"/>
    <w:p w14:paraId="5EF67DF9" w14:textId="77777777" w:rsidR="00A92DC6" w:rsidRDefault="00A92DC6" w:rsidP="00A92DC6"/>
    <w:p w14:paraId="402FC4CD" w14:textId="77777777" w:rsidR="00A92DC6" w:rsidRDefault="00A92DC6" w:rsidP="00A92DC6"/>
    <w:p w14:paraId="5640E312" w14:textId="77777777" w:rsidR="00A92DC6" w:rsidRDefault="00A92DC6" w:rsidP="00A92DC6"/>
    <w:p w14:paraId="3D85413A" w14:textId="77777777" w:rsidR="00A92DC6" w:rsidRDefault="00A92DC6" w:rsidP="00A92DC6"/>
    <w:p w14:paraId="52DC7EA7" w14:textId="77777777" w:rsidR="00A92DC6" w:rsidRDefault="00A92DC6" w:rsidP="00A92DC6"/>
    <w:p w14:paraId="701408BC" w14:textId="77777777" w:rsidR="00A92DC6" w:rsidRDefault="00A92DC6" w:rsidP="00A92DC6"/>
    <w:p w14:paraId="54486663" w14:textId="77777777" w:rsidR="00A92DC6" w:rsidRDefault="00A92DC6" w:rsidP="00A92DC6"/>
    <w:p w14:paraId="4D655676" w14:textId="77777777" w:rsidR="00A92DC6" w:rsidRDefault="00A92DC6" w:rsidP="00A92DC6"/>
    <w:p w14:paraId="3BCBA772" w14:textId="77777777" w:rsidR="00A92DC6" w:rsidRDefault="00A92DC6" w:rsidP="00A92DC6"/>
    <w:p w14:paraId="4A9C1890" w14:textId="77777777" w:rsidR="00A92DC6" w:rsidRDefault="00A92DC6" w:rsidP="00A92DC6"/>
    <w:p w14:paraId="4F0CA25F" w14:textId="77777777" w:rsidR="00A92DC6" w:rsidRDefault="00A92DC6" w:rsidP="00A92DC6"/>
    <w:p w14:paraId="3CA07406" w14:textId="77777777" w:rsidR="00A92DC6" w:rsidRDefault="00A92DC6" w:rsidP="00A92DC6"/>
    <w:p w14:paraId="11B04D95" w14:textId="77777777" w:rsidR="00A92DC6" w:rsidRDefault="00A92DC6" w:rsidP="00A92DC6"/>
    <w:p w14:paraId="2AD678D8" w14:textId="77777777" w:rsidR="00A92DC6" w:rsidRDefault="00A92DC6" w:rsidP="00A92DC6"/>
    <w:p w14:paraId="2C96B4A3" w14:textId="77777777" w:rsidR="00A92DC6" w:rsidRDefault="00A92DC6" w:rsidP="00A92DC6"/>
    <w:p w14:paraId="11A01229" w14:textId="77777777" w:rsidR="00A92DC6" w:rsidRDefault="00A92DC6" w:rsidP="00A92DC6"/>
    <w:p w14:paraId="2DC985F5" w14:textId="77777777" w:rsidR="00A92DC6" w:rsidRDefault="00A92DC6" w:rsidP="00A92DC6"/>
    <w:p w14:paraId="4C8E91ED" w14:textId="77777777" w:rsidR="00A92DC6" w:rsidRDefault="00A92DC6" w:rsidP="00A92DC6"/>
    <w:p w14:paraId="3556CD51" w14:textId="77777777" w:rsidR="00A92DC6" w:rsidRDefault="00A92DC6" w:rsidP="00A92DC6"/>
    <w:p w14:paraId="1263FE70" w14:textId="77777777" w:rsidR="00A92DC6" w:rsidRDefault="00A92DC6" w:rsidP="00A92DC6"/>
    <w:p w14:paraId="7D219AF5" w14:textId="77777777" w:rsidR="00454C66" w:rsidRDefault="00454C66" w:rsidP="00A92DC6"/>
    <w:p w14:paraId="50933150" w14:textId="77777777" w:rsidR="00454C66" w:rsidRDefault="00454C66" w:rsidP="00A92DC6"/>
    <w:tbl>
      <w:tblPr>
        <w:tblStyle w:val="TableGrid"/>
        <w:tblW w:w="0" w:type="auto"/>
        <w:tblLook w:val="04A0" w:firstRow="1" w:lastRow="0" w:firstColumn="1" w:lastColumn="0" w:noHBand="0" w:noVBand="1"/>
      </w:tblPr>
      <w:tblGrid>
        <w:gridCol w:w="5920"/>
        <w:gridCol w:w="4536"/>
      </w:tblGrid>
      <w:tr w:rsidR="00BC3148" w14:paraId="6FEA3527" w14:textId="77777777" w:rsidTr="008E087C">
        <w:tc>
          <w:tcPr>
            <w:tcW w:w="5920" w:type="dxa"/>
          </w:tcPr>
          <w:p w14:paraId="41F6161F" w14:textId="77777777" w:rsidR="00BC3148" w:rsidRDefault="00BC3148" w:rsidP="00BC3148"/>
          <w:p w14:paraId="18BB686C" w14:textId="77777777" w:rsidR="00BC3148" w:rsidRDefault="00BC3148" w:rsidP="00BC3148">
            <w:r>
              <w:t>POLICY GROUP:</w:t>
            </w:r>
            <w:r w:rsidR="008C2982">
              <w:t xml:space="preserve">  FOOD &amp; NUTRITION</w:t>
            </w:r>
          </w:p>
          <w:p w14:paraId="68A1C3CF" w14:textId="77777777" w:rsidR="00BC3148" w:rsidRDefault="00BC3148" w:rsidP="00BC3148"/>
        </w:tc>
        <w:tc>
          <w:tcPr>
            <w:tcW w:w="4536" w:type="dxa"/>
          </w:tcPr>
          <w:p w14:paraId="20E1CE78" w14:textId="77777777" w:rsidR="00BC3148" w:rsidRDefault="0020554C" w:rsidP="00BC3148">
            <w:r>
              <w:t xml:space="preserve">FORMULATED: </w:t>
            </w:r>
            <w:r w:rsidR="00951953">
              <w:t>2018</w:t>
            </w:r>
          </w:p>
          <w:p w14:paraId="11BA8526" w14:textId="77777777" w:rsidR="00BC3148" w:rsidRDefault="00BC3148" w:rsidP="00BC3148"/>
          <w:p w14:paraId="3B92B515" w14:textId="77777777" w:rsidR="00BC3148" w:rsidRDefault="0020554C" w:rsidP="00BC3148">
            <w:r>
              <w:t>COMPILED BY: STAFF, PARENTS &amp; MANAGEMENT</w:t>
            </w:r>
          </w:p>
          <w:p w14:paraId="0639BBE7" w14:textId="77777777" w:rsidR="00BC3148" w:rsidRDefault="00BC3148" w:rsidP="00BC3148"/>
        </w:tc>
      </w:tr>
      <w:tr w:rsidR="00BC3148" w14:paraId="36574E4D" w14:textId="77777777" w:rsidTr="008E087C">
        <w:tc>
          <w:tcPr>
            <w:tcW w:w="5920" w:type="dxa"/>
          </w:tcPr>
          <w:p w14:paraId="070607C4" w14:textId="77777777" w:rsidR="00BC3148" w:rsidRDefault="00BC3148" w:rsidP="00BC3148"/>
          <w:p w14:paraId="0D64A194" w14:textId="77777777" w:rsidR="00BC3148" w:rsidRDefault="00BC3148" w:rsidP="00BC3148">
            <w:r>
              <w:t>TITLE:</w:t>
            </w:r>
            <w:r w:rsidR="008C2982">
              <w:t xml:space="preserve"> FOOD &amp; NUTRITION POLICY </w:t>
            </w:r>
            <w:r w:rsidR="00B40742">
              <w:t>5.2</w:t>
            </w:r>
          </w:p>
          <w:p w14:paraId="68976728" w14:textId="77777777" w:rsidR="00BC3148" w:rsidRDefault="00BC3148" w:rsidP="00BC3148"/>
        </w:tc>
        <w:tc>
          <w:tcPr>
            <w:tcW w:w="4536" w:type="dxa"/>
          </w:tcPr>
          <w:p w14:paraId="135D52CF" w14:textId="13904A53" w:rsidR="00BC3148" w:rsidRDefault="00560424" w:rsidP="00BC3148">
            <w:r>
              <w:t xml:space="preserve">REVIEWED: </w:t>
            </w:r>
            <w:r w:rsidR="00951953">
              <w:t>202</w:t>
            </w:r>
            <w:r w:rsidR="00595374">
              <w:t>3</w:t>
            </w:r>
          </w:p>
          <w:p w14:paraId="7E3E8A8A" w14:textId="77777777" w:rsidR="00BC3148" w:rsidRDefault="00BC3148" w:rsidP="00BC3148"/>
          <w:p w14:paraId="4055CAF1" w14:textId="77777777" w:rsidR="00BC3148" w:rsidRDefault="00560424" w:rsidP="00BC3148">
            <w:r>
              <w:t xml:space="preserve">REVISED: </w:t>
            </w:r>
            <w:r w:rsidR="00951953">
              <w:t>2020</w:t>
            </w:r>
          </w:p>
        </w:tc>
      </w:tr>
    </w:tbl>
    <w:p w14:paraId="4E63B624" w14:textId="77777777" w:rsidR="00BC3148" w:rsidRDefault="00BC3148"/>
    <w:p w14:paraId="624F5892" w14:textId="77777777" w:rsidR="00BC3148" w:rsidRDefault="00B40742">
      <w:r w:rsidRPr="00B40742">
        <w:t>This Service encourages and promotes the health and wellbeing of children through a healthy nutritious diet and</w:t>
      </w:r>
      <w:r w:rsidR="00560424" w:rsidRPr="00B40742">
        <w:t xml:space="preserve"> through</w:t>
      </w:r>
      <w:r w:rsidRPr="00B40742">
        <w:t xml:space="preserve"> providing positive learning experiences during meal/snack times where good nutritional foods and habits are developed in a happy, social environment. Parents are encouraged to participate in this approach to nutrition for their children.</w:t>
      </w:r>
    </w:p>
    <w:p w14:paraId="1905BC8C" w14:textId="77777777" w:rsidR="00BC3148" w:rsidRDefault="00BC3148"/>
    <w:p w14:paraId="0C1F02BB" w14:textId="77777777" w:rsidR="003C24AB" w:rsidRDefault="003C24AB" w:rsidP="003C24AB">
      <w:pPr>
        <w:rPr>
          <w:b/>
          <w:i/>
          <w:color w:val="0070C0"/>
          <w:u w:val="single"/>
        </w:rPr>
      </w:pPr>
      <w:r>
        <w:rPr>
          <w:b/>
          <w:i/>
          <w:color w:val="0070C0"/>
          <w:u w:val="single"/>
        </w:rPr>
        <w:t>RELEVANT LAWS &amp; OTHER PROVISIONS</w:t>
      </w:r>
    </w:p>
    <w:p w14:paraId="1CB8786F" w14:textId="77777777" w:rsidR="003D4F25" w:rsidRPr="003D4F25" w:rsidRDefault="003D4F25" w:rsidP="0025736F">
      <w:pPr>
        <w:pStyle w:val="ListBullet"/>
        <w:numPr>
          <w:ilvl w:val="0"/>
          <w:numId w:val="203"/>
        </w:numPr>
        <w:rPr>
          <w:i/>
          <w:color w:val="0070C0"/>
        </w:rPr>
      </w:pPr>
      <w:r w:rsidRPr="003D4F25">
        <w:rPr>
          <w:i/>
          <w:color w:val="0070C0"/>
        </w:rPr>
        <w:t>Education and Care Services National Law Act, 2010 and Regulations 2011</w:t>
      </w:r>
    </w:p>
    <w:p w14:paraId="6BF0EC26" w14:textId="77777777" w:rsidR="003D4F25" w:rsidRPr="003D4F25" w:rsidRDefault="003D4F25" w:rsidP="0025736F">
      <w:pPr>
        <w:pStyle w:val="ListBullet"/>
        <w:numPr>
          <w:ilvl w:val="0"/>
          <w:numId w:val="203"/>
        </w:numPr>
        <w:rPr>
          <w:i/>
          <w:color w:val="0070C0"/>
        </w:rPr>
      </w:pPr>
      <w:r w:rsidRPr="003D4F25">
        <w:rPr>
          <w:i/>
          <w:color w:val="0070C0"/>
        </w:rPr>
        <w:t>Dietary Guidelines for Children and Adolescents in Australia (NHMRC 2003)</w:t>
      </w:r>
    </w:p>
    <w:p w14:paraId="14A065FE" w14:textId="77777777" w:rsidR="003D4F25" w:rsidRPr="00560424" w:rsidRDefault="003D4F25" w:rsidP="00F84687">
      <w:pPr>
        <w:pStyle w:val="Boardbody"/>
      </w:pPr>
      <w:r w:rsidRPr="00560424">
        <w:t>‘My Time, Our Place’ Framework for School Age Care</w:t>
      </w:r>
    </w:p>
    <w:p w14:paraId="6875823C" w14:textId="77777777" w:rsidR="003D4F25" w:rsidRPr="003D4F25" w:rsidRDefault="003D4F25" w:rsidP="0059364B">
      <w:pPr>
        <w:pStyle w:val="Boardbody"/>
        <w:numPr>
          <w:ilvl w:val="0"/>
          <w:numId w:val="0"/>
        </w:numPr>
        <w:ind w:left="1069"/>
      </w:pPr>
    </w:p>
    <w:p w14:paraId="7F122424" w14:textId="0A2B9DAB" w:rsidR="003D4F25" w:rsidRPr="003D4F25" w:rsidRDefault="003D4F25" w:rsidP="0025736F">
      <w:pPr>
        <w:pStyle w:val="ListBullet"/>
        <w:numPr>
          <w:ilvl w:val="0"/>
          <w:numId w:val="203"/>
        </w:numPr>
        <w:rPr>
          <w:i/>
          <w:color w:val="0070C0"/>
        </w:rPr>
      </w:pPr>
      <w:r w:rsidRPr="003D4F25">
        <w:rPr>
          <w:i/>
          <w:color w:val="0070C0"/>
        </w:rPr>
        <w:t xml:space="preserve">NQS Area: 1.1.2, 1.1.3, 1.1.5, 1.1.6; 1.2.2; 2.1.1, 2.1.3, 2.1.4; 2.2.1; 2.3.1, 2.3.2; 4.2.1; 6.1; 6.2.1; 6.3.2; 7.1.2, 7.1.4; 7.2.1, 7.2.3; 7.3.1, 7.3.2, 7.3.5.  </w:t>
      </w:r>
    </w:p>
    <w:p w14:paraId="76016BF1" w14:textId="6A5BCBEF" w:rsidR="003D4F25" w:rsidRPr="003D4F25" w:rsidRDefault="003D4F25" w:rsidP="0025736F">
      <w:pPr>
        <w:pStyle w:val="ListBullet"/>
        <w:numPr>
          <w:ilvl w:val="0"/>
          <w:numId w:val="203"/>
        </w:numPr>
        <w:rPr>
          <w:i/>
          <w:color w:val="0070C0"/>
        </w:rPr>
      </w:pPr>
      <w:r w:rsidRPr="003D4F25">
        <w:rPr>
          <w:i/>
          <w:color w:val="0070C0"/>
        </w:rPr>
        <w:t>Policies:  Behaviour Support and Management, Educational Program Planning, Educators Practice, Hygiene, Food Handling and Storage, Enrolment, Communication with Families.</w:t>
      </w:r>
    </w:p>
    <w:p w14:paraId="2F96E7ED" w14:textId="77777777" w:rsidR="00B40742" w:rsidRPr="00B40742" w:rsidRDefault="00B40742" w:rsidP="00B40742">
      <w:pPr>
        <w:rPr>
          <w:b/>
        </w:rPr>
      </w:pPr>
      <w:r w:rsidRPr="00B40742">
        <w:rPr>
          <w:b/>
        </w:rPr>
        <w:t>Procedures</w:t>
      </w:r>
    </w:p>
    <w:p w14:paraId="4B4C2DD0" w14:textId="77777777" w:rsidR="00B40742" w:rsidRPr="00B40742" w:rsidRDefault="00B40742" w:rsidP="00B40742">
      <w:pPr>
        <w:rPr>
          <w:i/>
        </w:rPr>
      </w:pPr>
      <w:r w:rsidRPr="00B40742">
        <w:rPr>
          <w:i/>
        </w:rPr>
        <w:t>Development of Nutrition Policy</w:t>
      </w:r>
    </w:p>
    <w:p w14:paraId="44865FAD" w14:textId="77777777" w:rsidR="00B40742" w:rsidRDefault="00B40742" w:rsidP="00353EFC">
      <w:pPr>
        <w:pStyle w:val="ListParagraph"/>
        <w:numPr>
          <w:ilvl w:val="0"/>
          <w:numId w:val="60"/>
        </w:numPr>
      </w:pPr>
      <w:r>
        <w:t>A nutrition policy will be developed in consultation with families, staff and the Management Committee.</w:t>
      </w:r>
    </w:p>
    <w:p w14:paraId="721144E3" w14:textId="77777777" w:rsidR="00B40742" w:rsidRDefault="00B40742" w:rsidP="00353EFC">
      <w:pPr>
        <w:pStyle w:val="ListParagraph"/>
        <w:numPr>
          <w:ilvl w:val="0"/>
          <w:numId w:val="60"/>
        </w:numPr>
      </w:pPr>
      <w:r>
        <w:t>The policy will be based on information fro</w:t>
      </w:r>
      <w:r w:rsidR="00560424">
        <w:t>m recognised health authorities. These</w:t>
      </w:r>
      <w:r>
        <w:t xml:space="preserve"> may include any</w:t>
      </w:r>
      <w:r w:rsidR="00560424">
        <w:t>,</w:t>
      </w:r>
      <w:r>
        <w:t xml:space="preserve"> or </w:t>
      </w:r>
      <w:r w:rsidR="00560424">
        <w:t>all</w:t>
      </w:r>
      <w:r>
        <w:t xml:space="preserve"> the Commonwealth or State Government Health Department and non-government organisations with recognised expertise in nutrition (e.g. Nutrition Australia, Heart Foun</w:t>
      </w:r>
      <w:r w:rsidR="00560424">
        <w:t>dation, Queensland Health) and</w:t>
      </w:r>
      <w:r>
        <w:t xml:space="preserve"> Qld Oral Health Unit</w:t>
      </w:r>
    </w:p>
    <w:p w14:paraId="1B8CBEE4" w14:textId="4B1FB7E6" w:rsidR="00B40742" w:rsidRDefault="00CD3B61" w:rsidP="00353EFC">
      <w:pPr>
        <w:pStyle w:val="ListParagraph"/>
        <w:numPr>
          <w:ilvl w:val="0"/>
          <w:numId w:val="60"/>
        </w:numPr>
      </w:pPr>
      <w:r>
        <w:t>Parents</w:t>
      </w:r>
      <w:r w:rsidR="00B40742">
        <w:t xml:space="preserve"> are alerted to the </w:t>
      </w:r>
      <w:r w:rsidR="001D062C">
        <w:t>Service's Nutrition Policy. They will be</w:t>
      </w:r>
      <w:r w:rsidR="00B40742">
        <w:t xml:space="preserve"> enco</w:t>
      </w:r>
      <w:r w:rsidR="001D062C">
        <w:t>uraged to provide food</w:t>
      </w:r>
      <w:r w:rsidR="00B40742">
        <w:t xml:space="preserve"> for their children whic</w:t>
      </w:r>
      <w:r w:rsidR="001D062C">
        <w:t>h also meets these requirements, particularly during vacation care. When</w:t>
      </w:r>
      <w:r w:rsidR="00B40742">
        <w:t xml:space="preserve"> children are celebrati</w:t>
      </w:r>
      <w:r w:rsidR="001D062C">
        <w:t>ng another child's birthday or an end of term party is being held, t</w:t>
      </w:r>
      <w:r w:rsidR="00B40742">
        <w:t xml:space="preserve">he </w:t>
      </w:r>
      <w:r w:rsidR="00BD483E">
        <w:t>Director</w:t>
      </w:r>
      <w:r w:rsidR="00B40742">
        <w:t xml:space="preserve"> will use discretion to nominate </w:t>
      </w:r>
      <w:r w:rsidR="001D062C">
        <w:t>foods that will be accepted</w:t>
      </w:r>
      <w:r w:rsidR="00B40742">
        <w:t xml:space="preserve"> for that day</w:t>
      </w:r>
      <w:r w:rsidR="001D062C">
        <w:t>.</w:t>
      </w:r>
    </w:p>
    <w:p w14:paraId="0183DF36" w14:textId="77777777" w:rsidR="00B40742" w:rsidRPr="00F810D0" w:rsidRDefault="00B40742" w:rsidP="00B40742">
      <w:pPr>
        <w:rPr>
          <w:i/>
        </w:rPr>
      </w:pPr>
      <w:r w:rsidRPr="00F810D0">
        <w:rPr>
          <w:i/>
        </w:rPr>
        <w:t>Serving of food</w:t>
      </w:r>
    </w:p>
    <w:p w14:paraId="3B16DECD" w14:textId="4C9FF4E0" w:rsidR="00F810D0" w:rsidRDefault="00B40742" w:rsidP="00353EFC">
      <w:pPr>
        <w:pStyle w:val="ListParagraph"/>
        <w:numPr>
          <w:ilvl w:val="0"/>
          <w:numId w:val="61"/>
        </w:numPr>
      </w:pPr>
      <w:r>
        <w:t>Social interactions will be encouraged during meal/snack times. Staff members will spend this time in</w:t>
      </w:r>
      <w:r w:rsidR="001D062C">
        <w:t>teracting with the children and</w:t>
      </w:r>
      <w:r>
        <w:t xml:space="preserve"> model good ea</w:t>
      </w:r>
      <w:r w:rsidR="00F810D0">
        <w:t xml:space="preserve">ting and social habits. </w:t>
      </w:r>
    </w:p>
    <w:p w14:paraId="776E438D" w14:textId="77777777" w:rsidR="00B40742" w:rsidRDefault="00B40742" w:rsidP="00353EFC">
      <w:pPr>
        <w:pStyle w:val="ListParagraph"/>
        <w:numPr>
          <w:ilvl w:val="0"/>
          <w:numId w:val="61"/>
        </w:numPr>
      </w:pPr>
      <w:r>
        <w:t>Independence will be fostered by encouraging c</w:t>
      </w:r>
      <w:r w:rsidR="001D062C">
        <w:t>hildren to serve themselves</w:t>
      </w:r>
      <w:r>
        <w:t>, using appropriate utensils.</w:t>
      </w:r>
    </w:p>
    <w:p w14:paraId="5C225ECC" w14:textId="77777777" w:rsidR="00B40742" w:rsidRDefault="00B40742" w:rsidP="00353EFC">
      <w:pPr>
        <w:pStyle w:val="ListParagraph"/>
        <w:numPr>
          <w:ilvl w:val="0"/>
          <w:numId w:val="61"/>
        </w:numPr>
      </w:pPr>
      <w:r>
        <w:t>If staff need to serve food to the children, tongs will be used.</w:t>
      </w:r>
    </w:p>
    <w:p w14:paraId="2D9BAB93" w14:textId="77777777" w:rsidR="00B40742" w:rsidRDefault="00B40742" w:rsidP="00353EFC">
      <w:pPr>
        <w:pStyle w:val="ListParagraph"/>
        <w:numPr>
          <w:ilvl w:val="0"/>
          <w:numId w:val="61"/>
        </w:numPr>
      </w:pPr>
      <w:r>
        <w:t>Staff will encourage children to be seated while eat</w:t>
      </w:r>
      <w:r w:rsidR="001D062C">
        <w:t xml:space="preserve">ing and drinking. </w:t>
      </w:r>
    </w:p>
    <w:p w14:paraId="4811FCB8" w14:textId="17C8BD44" w:rsidR="00B40742" w:rsidRDefault="00B40742" w:rsidP="00353EFC">
      <w:pPr>
        <w:pStyle w:val="ListParagraph"/>
        <w:numPr>
          <w:ilvl w:val="0"/>
          <w:numId w:val="61"/>
        </w:numPr>
      </w:pPr>
      <w:r>
        <w:t xml:space="preserve">The </w:t>
      </w:r>
      <w:r w:rsidR="0059364B">
        <w:t>Director</w:t>
      </w:r>
      <w:r>
        <w:t xml:space="preserve"> will ensure that the children have ready access </w:t>
      </w:r>
      <w:r w:rsidR="00F810D0">
        <w:t xml:space="preserve">to cool drinking water. </w:t>
      </w:r>
    </w:p>
    <w:p w14:paraId="75190245" w14:textId="77777777" w:rsidR="00B40742" w:rsidRDefault="00B40742" w:rsidP="00353EFC">
      <w:pPr>
        <w:pStyle w:val="ListParagraph"/>
        <w:numPr>
          <w:ilvl w:val="0"/>
          <w:numId w:val="61"/>
        </w:numPr>
      </w:pPr>
      <w:r>
        <w:lastRenderedPageBreak/>
        <w:t>Staff will encourage children to drink extra water during the summer months.</w:t>
      </w:r>
    </w:p>
    <w:p w14:paraId="5B7912B1" w14:textId="77777777" w:rsidR="00B40742" w:rsidRDefault="00B40742" w:rsidP="00353EFC">
      <w:pPr>
        <w:pStyle w:val="ListParagraph"/>
        <w:numPr>
          <w:ilvl w:val="0"/>
          <w:numId w:val="61"/>
        </w:numPr>
      </w:pPr>
      <w:r>
        <w:t>Staff will remind parents to provide children with extra water to take with them on excursions.</w:t>
      </w:r>
    </w:p>
    <w:p w14:paraId="4ECEF36E" w14:textId="77777777" w:rsidR="00B40742" w:rsidRPr="00F810D0" w:rsidRDefault="00B40742" w:rsidP="00B40742">
      <w:pPr>
        <w:rPr>
          <w:i/>
        </w:rPr>
      </w:pPr>
      <w:r w:rsidRPr="00F810D0">
        <w:rPr>
          <w:i/>
        </w:rPr>
        <w:t>Food Experiences</w:t>
      </w:r>
    </w:p>
    <w:p w14:paraId="745DA8B6" w14:textId="77777777" w:rsidR="00B40742" w:rsidRDefault="00B40742" w:rsidP="00353EFC">
      <w:pPr>
        <w:pStyle w:val="ListParagraph"/>
        <w:numPr>
          <w:ilvl w:val="0"/>
          <w:numId w:val="62"/>
        </w:numPr>
      </w:pPr>
      <w:r>
        <w:t xml:space="preserve">Food is not to be used as a punishment or a </w:t>
      </w:r>
      <w:r w:rsidR="00F810D0">
        <w:t>reward.</w:t>
      </w:r>
    </w:p>
    <w:p w14:paraId="481E4195" w14:textId="77777777" w:rsidR="00B40742" w:rsidRDefault="00B40742" w:rsidP="00353EFC">
      <w:pPr>
        <w:pStyle w:val="ListParagraph"/>
        <w:numPr>
          <w:ilvl w:val="0"/>
          <w:numId w:val="62"/>
        </w:numPr>
      </w:pPr>
      <w:r>
        <w:t>children will be encouraged to get practical experience in food preparation; the foods being served to children will be discussed with them.</w:t>
      </w:r>
    </w:p>
    <w:p w14:paraId="4BC6C785" w14:textId="6EC1A277" w:rsidR="00B40742" w:rsidRDefault="00F810D0" w:rsidP="00353EFC">
      <w:pPr>
        <w:pStyle w:val="ListParagraph"/>
        <w:numPr>
          <w:ilvl w:val="0"/>
          <w:numId w:val="62"/>
        </w:numPr>
      </w:pPr>
      <w:r>
        <w:t xml:space="preserve">Parents are </w:t>
      </w:r>
      <w:r w:rsidR="00B40742">
        <w:t>inv</w:t>
      </w:r>
      <w:r>
        <w:t xml:space="preserve">ited to contact the </w:t>
      </w:r>
      <w:r w:rsidR="00BD483E">
        <w:t>Director</w:t>
      </w:r>
      <w:r w:rsidR="00B40742">
        <w:t xml:space="preserve"> at any time to discuss any comments or concerns or feedback in relation to the Nutrition Policy, and of their child's </w:t>
      </w:r>
      <w:r w:rsidR="001D062C">
        <w:t>dietary</w:t>
      </w:r>
      <w:r w:rsidR="00B40742">
        <w:t xml:space="preserve"> requirements for health or other reasons.</w:t>
      </w:r>
    </w:p>
    <w:p w14:paraId="23E123B7" w14:textId="77777777" w:rsidR="00B40742" w:rsidRDefault="00F810D0" w:rsidP="00353EFC">
      <w:pPr>
        <w:pStyle w:val="ListParagraph"/>
        <w:numPr>
          <w:ilvl w:val="0"/>
          <w:numId w:val="62"/>
        </w:numPr>
      </w:pPr>
      <w:r>
        <w:t>The Educators</w:t>
      </w:r>
      <w:r w:rsidR="00B40742">
        <w:t xml:space="preserve"> will seek to accommodate all such reasonable nutritional needs of a child by giving</w:t>
      </w:r>
      <w:r w:rsidR="001D062C">
        <w:t xml:space="preserve"> appropriate directions to food preparation staff</w:t>
      </w:r>
      <w:r w:rsidR="00B40742">
        <w:t xml:space="preserve"> in </w:t>
      </w:r>
      <w:r>
        <w:t xml:space="preserve">relation to that child. </w:t>
      </w:r>
    </w:p>
    <w:p w14:paraId="0F23FAA0" w14:textId="44B7D2A7" w:rsidR="00B40742" w:rsidRDefault="00F810D0" w:rsidP="00353EFC">
      <w:pPr>
        <w:pStyle w:val="ListParagraph"/>
        <w:numPr>
          <w:ilvl w:val="0"/>
          <w:numId w:val="62"/>
        </w:numPr>
      </w:pPr>
      <w:r>
        <w:t xml:space="preserve">The </w:t>
      </w:r>
      <w:r w:rsidR="00BD483E">
        <w:t>Director</w:t>
      </w:r>
      <w:r w:rsidR="00B40742">
        <w:t xml:space="preserve"> will if possible</w:t>
      </w:r>
      <w:r w:rsidR="0059364B">
        <w:t>,</w:t>
      </w:r>
      <w:r w:rsidR="00B40742">
        <w:t xml:space="preserve"> regularly review, and when necessary ensure that the Service obtains formal reviews of this Nutrition Policy from a recognised nutrition authority or a person duly qualified to advise in relation to it if possible to obtain.</w:t>
      </w:r>
    </w:p>
    <w:p w14:paraId="7252891D" w14:textId="77777777" w:rsidR="00B40742" w:rsidRDefault="00B40742" w:rsidP="001D062C">
      <w:pPr>
        <w:pStyle w:val="ListParagraph"/>
      </w:pPr>
    </w:p>
    <w:p w14:paraId="63631831" w14:textId="77777777" w:rsidR="00B40742" w:rsidRDefault="00B40742" w:rsidP="00B40742">
      <w:r>
        <w:t>NUTRITION POLICY</w:t>
      </w:r>
    </w:p>
    <w:p w14:paraId="6BA3F6FA" w14:textId="77777777" w:rsidR="00B40742" w:rsidRDefault="00B40742" w:rsidP="00F810D0">
      <w:r>
        <w:t>When the Se</w:t>
      </w:r>
      <w:r w:rsidR="001D062C">
        <w:t>rvice provides food, it will</w:t>
      </w:r>
      <w:r>
        <w:t xml:space="preserve"> seek to provide food:</w:t>
      </w:r>
    </w:p>
    <w:p w14:paraId="0C46B33C" w14:textId="77777777" w:rsidR="00B40742" w:rsidRDefault="00B40742" w:rsidP="00353EFC">
      <w:pPr>
        <w:pStyle w:val="ListParagraph"/>
        <w:numPr>
          <w:ilvl w:val="0"/>
          <w:numId w:val="63"/>
        </w:numPr>
      </w:pPr>
      <w:r>
        <w:t>Which is healthy, balanced</w:t>
      </w:r>
      <w:r w:rsidR="00F810D0">
        <w:t xml:space="preserve"> and varied</w:t>
      </w:r>
    </w:p>
    <w:p w14:paraId="0F56B32E" w14:textId="77777777" w:rsidR="00B40742" w:rsidRDefault="00B40742" w:rsidP="00353EFC">
      <w:pPr>
        <w:pStyle w:val="ListParagraph"/>
        <w:numPr>
          <w:ilvl w:val="0"/>
          <w:numId w:val="63"/>
        </w:numPr>
      </w:pPr>
      <w:r>
        <w:t xml:space="preserve">Which includes a good balance of fresh foods, as opposed to </w:t>
      </w:r>
      <w:r w:rsidR="00F810D0">
        <w:t>pre¬packaged and prepared foods</w:t>
      </w:r>
    </w:p>
    <w:p w14:paraId="0C24AFE6" w14:textId="77777777" w:rsidR="00B40742" w:rsidRDefault="00B40742" w:rsidP="00353EFC">
      <w:pPr>
        <w:pStyle w:val="ListParagraph"/>
        <w:numPr>
          <w:ilvl w:val="0"/>
          <w:numId w:val="63"/>
        </w:numPr>
      </w:pPr>
      <w:r>
        <w:t>which as far as reasonable meets the dietary needs of children with special dietar</w:t>
      </w:r>
      <w:r w:rsidR="001D062C">
        <w:t>y needs of which the Service has been made aware</w:t>
      </w:r>
      <w:r w:rsidR="00F810D0">
        <w:t>.</w:t>
      </w:r>
    </w:p>
    <w:p w14:paraId="767CC944" w14:textId="77777777" w:rsidR="00B40742" w:rsidRDefault="00B40742" w:rsidP="00353EFC">
      <w:pPr>
        <w:pStyle w:val="ListParagraph"/>
        <w:numPr>
          <w:ilvl w:val="0"/>
          <w:numId w:val="63"/>
        </w:numPr>
      </w:pPr>
      <w:r>
        <w:t>Which exposes children to cuisine from a variety of cultures.</w:t>
      </w:r>
    </w:p>
    <w:p w14:paraId="2C42372E" w14:textId="77777777" w:rsidR="00F810D0" w:rsidRDefault="0093268C" w:rsidP="00353EFC">
      <w:pPr>
        <w:pStyle w:val="ListParagraph"/>
        <w:numPr>
          <w:ilvl w:val="0"/>
          <w:numId w:val="63"/>
        </w:numPr>
      </w:pPr>
      <w:r>
        <w:t>B</w:t>
      </w:r>
      <w:r w:rsidR="00B40742">
        <w:t>rea</w:t>
      </w:r>
      <w:r w:rsidR="001D062C">
        <w:t>kfast and afternoon tea is</w:t>
      </w:r>
      <w:r>
        <w:t xml:space="preserve"> provided and</w:t>
      </w:r>
      <w:r w:rsidR="00B40742">
        <w:t xml:space="preserve"> a menu for the week will be displa</w:t>
      </w:r>
      <w:r>
        <w:t>yed. This menu will show what is being offered for breakfast and afternoon tea each day. In addition, the menu will list all spreads,</w:t>
      </w:r>
      <w:r w:rsidR="001D062C">
        <w:t xml:space="preserve"> fruits and vegetables that are used during the week</w:t>
      </w:r>
      <w:r>
        <w:t xml:space="preserve">. </w:t>
      </w:r>
    </w:p>
    <w:p w14:paraId="034BB4C2" w14:textId="2BB57F55" w:rsidR="00536E79" w:rsidRDefault="0093268C" w:rsidP="00353EFC">
      <w:pPr>
        <w:pStyle w:val="ListParagraph"/>
        <w:numPr>
          <w:ilvl w:val="0"/>
          <w:numId w:val="63"/>
        </w:numPr>
      </w:pPr>
      <w:r>
        <w:t xml:space="preserve">A list of children’s special dietary requirements will be displayed and educators will refer to this list </w:t>
      </w:r>
      <w:r w:rsidR="00536E79">
        <w:t>daily</w:t>
      </w:r>
      <w:r>
        <w:t>.</w:t>
      </w:r>
    </w:p>
    <w:p w14:paraId="0A62302D" w14:textId="77777777" w:rsidR="00B40742" w:rsidRDefault="00B40742" w:rsidP="00353EFC">
      <w:pPr>
        <w:pStyle w:val="ListParagraph"/>
        <w:numPr>
          <w:ilvl w:val="0"/>
          <w:numId w:val="63"/>
        </w:numPr>
      </w:pPr>
      <w:r>
        <w:t>Parents/guardians will be advised when morn</w:t>
      </w:r>
      <w:r w:rsidR="001D062C">
        <w:t>ing tea and lunch</w:t>
      </w:r>
      <w:r w:rsidR="006503F3">
        <w:t xml:space="preserve"> are to be brought from home </w:t>
      </w:r>
      <w:r w:rsidR="001D062C">
        <w:t>(Vacation Care)</w:t>
      </w:r>
    </w:p>
    <w:p w14:paraId="73DEDC94" w14:textId="6CE2A197" w:rsidR="00F810D0" w:rsidRDefault="006503F3" w:rsidP="00353EFC">
      <w:pPr>
        <w:pStyle w:val="ListParagraph"/>
        <w:numPr>
          <w:ilvl w:val="0"/>
          <w:numId w:val="63"/>
        </w:numPr>
      </w:pPr>
      <w:r>
        <w:t xml:space="preserve">The </w:t>
      </w:r>
      <w:r w:rsidR="00BD483E">
        <w:t>Director</w:t>
      </w:r>
      <w:r>
        <w:t>/</w:t>
      </w:r>
      <w:r w:rsidR="00CD3B61">
        <w:t xml:space="preserve"> </w:t>
      </w:r>
      <w:r>
        <w:t>Co-ordinator will discuss with</w:t>
      </w:r>
      <w:r w:rsidR="00B40742">
        <w:t xml:space="preserve"> parents any food allergies and restrictions (including cultural or religious) </w:t>
      </w:r>
      <w:r>
        <w:t>which are</w:t>
      </w:r>
      <w:r w:rsidR="00B40742">
        <w:t xml:space="preserve"> to be enforced at the Service. Details of these restrictions will be noted on the enrolment form and passed on to staff.</w:t>
      </w:r>
    </w:p>
    <w:p w14:paraId="542ACA8E" w14:textId="28D862D4" w:rsidR="00B40742" w:rsidRDefault="00B40742" w:rsidP="00C81C4E">
      <w:pPr>
        <w:pStyle w:val="ListParagraph"/>
        <w:numPr>
          <w:ilvl w:val="0"/>
          <w:numId w:val="63"/>
        </w:numPr>
      </w:pPr>
      <w:r>
        <w:t xml:space="preserve"> </w:t>
      </w:r>
      <w:r w:rsidR="00CD3B61">
        <w:t>W</w:t>
      </w:r>
      <w:r>
        <w:t>here children have speci</w:t>
      </w:r>
      <w:r w:rsidR="006503F3">
        <w:t xml:space="preserve">al dietary needs which cannot reasonably be met by the Service, the </w:t>
      </w:r>
      <w:r w:rsidR="00BD483E">
        <w:t>Director</w:t>
      </w:r>
      <w:r w:rsidR="006503F3">
        <w:t xml:space="preserve">/ </w:t>
      </w:r>
      <w:r w:rsidR="00CD3B61">
        <w:t xml:space="preserve">Assistant </w:t>
      </w:r>
      <w:r w:rsidR="006503F3">
        <w:t>Co-ordinator</w:t>
      </w:r>
      <w:r>
        <w:t xml:space="preserve"> will consult with parents and where necessary the meal will be supplied from home.</w:t>
      </w:r>
    </w:p>
    <w:p w14:paraId="0CFE4E95" w14:textId="5A215E9E" w:rsidR="00CD3B61" w:rsidRDefault="00CD3B61" w:rsidP="00C81C4E">
      <w:pPr>
        <w:pStyle w:val="ListParagraph"/>
        <w:numPr>
          <w:ilvl w:val="0"/>
          <w:numId w:val="63"/>
        </w:numPr>
      </w:pPr>
      <w:r>
        <w:t xml:space="preserve">The service will refer to the PANOSH guide in </w:t>
      </w:r>
      <w:r w:rsidR="00DE0559">
        <w:t>regard</w:t>
      </w:r>
      <w:r>
        <w:t xml:space="preserve"> to nutritional information when menu planning.</w:t>
      </w:r>
    </w:p>
    <w:p w14:paraId="08A989A6" w14:textId="77777777" w:rsidR="00BC3148" w:rsidRDefault="00BC3148"/>
    <w:p w14:paraId="6B125388" w14:textId="77777777" w:rsidR="00BC3148" w:rsidRDefault="00BC3148"/>
    <w:p w14:paraId="391B8B62" w14:textId="77777777" w:rsidR="00BC3148" w:rsidRDefault="00BC3148"/>
    <w:p w14:paraId="70BEF58E" w14:textId="77777777" w:rsidR="00BC3148" w:rsidRDefault="00BC3148"/>
    <w:p w14:paraId="68DF4950" w14:textId="77777777" w:rsidR="00BC3148" w:rsidRDefault="00BC3148"/>
    <w:p w14:paraId="590C5E4C" w14:textId="77777777" w:rsidR="00BC3148" w:rsidRDefault="00BC3148"/>
    <w:p w14:paraId="4A8A7A73" w14:textId="77777777" w:rsidR="00BC3148" w:rsidRDefault="00BC3148"/>
    <w:p w14:paraId="3D887CBF" w14:textId="77777777" w:rsidR="00BC3148" w:rsidRDefault="00BC3148"/>
    <w:p w14:paraId="1F439952" w14:textId="77777777" w:rsidR="00BC3148" w:rsidRDefault="00BC3148"/>
    <w:tbl>
      <w:tblPr>
        <w:tblStyle w:val="TableGrid"/>
        <w:tblpPr w:leftFromText="180" w:rightFromText="180" w:horzAnchor="margin" w:tblpY="360"/>
        <w:tblW w:w="0" w:type="auto"/>
        <w:tblLook w:val="04A0" w:firstRow="1" w:lastRow="0" w:firstColumn="1" w:lastColumn="0" w:noHBand="0" w:noVBand="1"/>
      </w:tblPr>
      <w:tblGrid>
        <w:gridCol w:w="5920"/>
        <w:gridCol w:w="3322"/>
      </w:tblGrid>
      <w:tr w:rsidR="00BC3148" w14:paraId="0FEB2042" w14:textId="77777777" w:rsidTr="008149AB">
        <w:tc>
          <w:tcPr>
            <w:tcW w:w="5920" w:type="dxa"/>
          </w:tcPr>
          <w:p w14:paraId="7F5DB3E7" w14:textId="77777777" w:rsidR="008149AB" w:rsidRDefault="008149AB" w:rsidP="008149AB"/>
          <w:p w14:paraId="48CBB24F" w14:textId="77777777" w:rsidR="00BC3148" w:rsidRDefault="00BC3148" w:rsidP="008149AB">
            <w:r>
              <w:t>POLICY GROUP:</w:t>
            </w:r>
            <w:r w:rsidR="00F810D0">
              <w:t xml:space="preserve"> PROVISION OF SAFETY FACILITIES GROUP 6</w:t>
            </w:r>
          </w:p>
          <w:p w14:paraId="4984513F" w14:textId="77777777" w:rsidR="00BC3148" w:rsidRDefault="00BC3148" w:rsidP="008149AB"/>
        </w:tc>
        <w:tc>
          <w:tcPr>
            <w:tcW w:w="3322" w:type="dxa"/>
          </w:tcPr>
          <w:p w14:paraId="742DC1D7" w14:textId="77777777" w:rsidR="00BC3148" w:rsidRDefault="0020554C" w:rsidP="008149AB">
            <w:r>
              <w:t xml:space="preserve">FORMULATED: </w:t>
            </w:r>
            <w:r w:rsidR="00951953">
              <w:t>2018</w:t>
            </w:r>
          </w:p>
          <w:p w14:paraId="1A723AC9" w14:textId="77777777" w:rsidR="00BC3148" w:rsidRDefault="00BC3148" w:rsidP="008149AB"/>
          <w:p w14:paraId="2B45F73B" w14:textId="77777777" w:rsidR="00BC3148" w:rsidRDefault="0020554C" w:rsidP="008149AB">
            <w:r>
              <w:t>COMPILED BY: STAFF, PARENTS &amp; MANAGEMENT</w:t>
            </w:r>
          </w:p>
          <w:p w14:paraId="362A4D7A" w14:textId="77777777" w:rsidR="00BC3148" w:rsidRDefault="00BC3148" w:rsidP="008149AB"/>
        </w:tc>
      </w:tr>
      <w:tr w:rsidR="00BC3148" w14:paraId="4EB775D6" w14:textId="77777777" w:rsidTr="008149AB">
        <w:tc>
          <w:tcPr>
            <w:tcW w:w="5920" w:type="dxa"/>
          </w:tcPr>
          <w:p w14:paraId="4A413CC6" w14:textId="77777777" w:rsidR="00BC3148" w:rsidRDefault="00BC3148" w:rsidP="008149AB"/>
          <w:p w14:paraId="43C545A1" w14:textId="77777777" w:rsidR="00BC3148" w:rsidRDefault="00BC3148" w:rsidP="008149AB">
            <w:r>
              <w:t>TITLE:</w:t>
            </w:r>
            <w:r w:rsidR="00F810D0">
              <w:t xml:space="preserve"> SPACE AND FACILITIES REQUIREMENT 6.1</w:t>
            </w:r>
          </w:p>
          <w:p w14:paraId="020D1931" w14:textId="77777777" w:rsidR="00BC3148" w:rsidRDefault="00BC3148" w:rsidP="008149AB"/>
        </w:tc>
        <w:tc>
          <w:tcPr>
            <w:tcW w:w="3322" w:type="dxa"/>
          </w:tcPr>
          <w:p w14:paraId="4B8C2F43" w14:textId="03C4013D" w:rsidR="00BC3148" w:rsidRDefault="00AB575C" w:rsidP="008149AB">
            <w:r>
              <w:t xml:space="preserve">REVIEWED: </w:t>
            </w:r>
            <w:r w:rsidR="00951953">
              <w:t>202</w:t>
            </w:r>
            <w:r w:rsidR="00710A2D">
              <w:t>3</w:t>
            </w:r>
          </w:p>
          <w:p w14:paraId="5BFDFB9A" w14:textId="77777777" w:rsidR="00BC3148" w:rsidRDefault="00BC3148" w:rsidP="008149AB"/>
          <w:p w14:paraId="39AA20C2" w14:textId="77777777" w:rsidR="00BC3148" w:rsidRDefault="00AB575C" w:rsidP="008149AB">
            <w:r>
              <w:t xml:space="preserve">REVISED: </w:t>
            </w:r>
            <w:r w:rsidR="00951953">
              <w:t>2020</w:t>
            </w:r>
          </w:p>
        </w:tc>
      </w:tr>
    </w:tbl>
    <w:p w14:paraId="5F4B353C" w14:textId="77777777" w:rsidR="00FC0391" w:rsidRDefault="00FC0391"/>
    <w:p w14:paraId="17A1238C" w14:textId="77777777" w:rsidR="00FC0391" w:rsidRDefault="00FC0391"/>
    <w:p w14:paraId="197C6F49" w14:textId="77777777" w:rsidR="00FC0391" w:rsidRDefault="00FC0391"/>
    <w:p w14:paraId="27B839C4" w14:textId="77777777" w:rsidR="00FC0391" w:rsidRDefault="00FC0391"/>
    <w:p w14:paraId="31746E46" w14:textId="55C5FE43" w:rsidR="00BC3148" w:rsidRDefault="00F810D0">
      <w:r w:rsidRPr="00F810D0">
        <w:t>The Service will ensure that facilities used provide for the program and range of activities provided in keeping with the Policies and Procedures of the Service, in a safe and stimulating environment which is accessible to all children and allows for their physical and psychological comfort.</w:t>
      </w:r>
    </w:p>
    <w:p w14:paraId="5AB7446D" w14:textId="77777777" w:rsidR="003C24AB" w:rsidRDefault="003C24AB" w:rsidP="003C24AB">
      <w:pPr>
        <w:rPr>
          <w:b/>
          <w:i/>
          <w:color w:val="0070C0"/>
          <w:u w:val="single"/>
        </w:rPr>
      </w:pPr>
      <w:r>
        <w:rPr>
          <w:b/>
          <w:i/>
          <w:color w:val="0070C0"/>
          <w:u w:val="single"/>
        </w:rPr>
        <w:t>RELEVANT LAWS &amp; OTHER PROVISIONS</w:t>
      </w:r>
    </w:p>
    <w:p w14:paraId="43C8F100" w14:textId="77777777" w:rsidR="008E7E22" w:rsidRPr="008E7E22" w:rsidRDefault="008E7E22" w:rsidP="0025736F">
      <w:pPr>
        <w:pStyle w:val="ListBullet"/>
        <w:numPr>
          <w:ilvl w:val="0"/>
          <w:numId w:val="203"/>
        </w:numPr>
        <w:rPr>
          <w:i/>
          <w:color w:val="0070C0"/>
        </w:rPr>
      </w:pPr>
      <w:r w:rsidRPr="008E7E22">
        <w:rPr>
          <w:i/>
          <w:color w:val="0070C0"/>
        </w:rPr>
        <w:t>Education and Care Services National Law Act, 2010 and Regulations 2011</w:t>
      </w:r>
    </w:p>
    <w:p w14:paraId="0ED259F4" w14:textId="77777777" w:rsidR="008E7E22" w:rsidRPr="008E7E22" w:rsidRDefault="008E7E22" w:rsidP="0025736F">
      <w:pPr>
        <w:pStyle w:val="ListBullet"/>
        <w:numPr>
          <w:ilvl w:val="0"/>
          <w:numId w:val="203"/>
        </w:numPr>
        <w:rPr>
          <w:i/>
          <w:color w:val="0070C0"/>
        </w:rPr>
      </w:pPr>
      <w:r w:rsidRPr="008E7E22">
        <w:rPr>
          <w:rFonts w:cs="Aharoni"/>
          <w:i/>
          <w:color w:val="0070C0"/>
        </w:rPr>
        <w:t>Duty of Care</w:t>
      </w:r>
      <w:r w:rsidRPr="008E7E22">
        <w:rPr>
          <w:i/>
          <w:color w:val="0070C0"/>
        </w:rPr>
        <w:t xml:space="preserve"> </w:t>
      </w:r>
    </w:p>
    <w:p w14:paraId="36D1AE06" w14:textId="77777777" w:rsidR="008E7E22" w:rsidRPr="008E7E22" w:rsidRDefault="008E7E22" w:rsidP="0025736F">
      <w:pPr>
        <w:pStyle w:val="ListBullet"/>
        <w:numPr>
          <w:ilvl w:val="0"/>
          <w:numId w:val="204"/>
        </w:numPr>
        <w:rPr>
          <w:i/>
          <w:color w:val="0070C0"/>
        </w:rPr>
      </w:pPr>
      <w:r w:rsidRPr="008E7E22">
        <w:rPr>
          <w:i/>
          <w:color w:val="0070C0"/>
        </w:rPr>
        <w:t>NQS Area: 2.1.2; 3.1.1, 3.1.3; 3.2.1; 6.1.3; 6.3.3; 7.1.1, 7.2.3.</w:t>
      </w:r>
    </w:p>
    <w:p w14:paraId="250DE17E" w14:textId="645C7A69" w:rsidR="003C24AB" w:rsidRPr="008E7E22" w:rsidRDefault="008E7E22" w:rsidP="0025736F">
      <w:pPr>
        <w:pStyle w:val="ListBullet"/>
        <w:numPr>
          <w:ilvl w:val="0"/>
          <w:numId w:val="205"/>
        </w:numPr>
        <w:rPr>
          <w:i/>
          <w:color w:val="0070C0"/>
        </w:rPr>
      </w:pPr>
      <w:r w:rsidRPr="008E7E22">
        <w:rPr>
          <w:i/>
          <w:color w:val="0070C0"/>
        </w:rPr>
        <w:t>Policies:  E</w:t>
      </w:r>
      <w:r w:rsidR="00AB575C">
        <w:rPr>
          <w:i/>
          <w:color w:val="0070C0"/>
        </w:rPr>
        <w:t xml:space="preserve">ducational Program Planning, </w:t>
      </w:r>
      <w:r w:rsidRPr="008E7E22">
        <w:rPr>
          <w:i/>
          <w:color w:val="0070C0"/>
        </w:rPr>
        <w:t>Physical Activity, Budgeting and Planning.</w:t>
      </w:r>
    </w:p>
    <w:p w14:paraId="209052ED" w14:textId="77777777" w:rsidR="00F810D0" w:rsidRPr="000469BF" w:rsidRDefault="008E7E22" w:rsidP="00F810D0">
      <w:pPr>
        <w:rPr>
          <w:b/>
        </w:rPr>
      </w:pPr>
      <w:r>
        <w:rPr>
          <w:b/>
        </w:rPr>
        <w:t>Procedure</w:t>
      </w:r>
    </w:p>
    <w:p w14:paraId="5BCA11C2" w14:textId="77777777" w:rsidR="00F810D0" w:rsidRDefault="00F810D0" w:rsidP="00353EFC">
      <w:pPr>
        <w:pStyle w:val="ListParagraph"/>
        <w:numPr>
          <w:ilvl w:val="0"/>
          <w:numId w:val="64"/>
        </w:numPr>
      </w:pPr>
      <w:r>
        <w:t>The Management Committee will ensure that the following are provided by the Service:</w:t>
      </w:r>
    </w:p>
    <w:p w14:paraId="72181A23" w14:textId="77777777" w:rsidR="00F810D0" w:rsidRDefault="00F810D0" w:rsidP="00353EFC">
      <w:pPr>
        <w:pStyle w:val="ListParagraph"/>
        <w:numPr>
          <w:ilvl w:val="0"/>
          <w:numId w:val="64"/>
        </w:numPr>
      </w:pPr>
      <w:r>
        <w:t>Indoor space of 3.25 m2 of useable space per child;</w:t>
      </w:r>
    </w:p>
    <w:p w14:paraId="21AFA8AD" w14:textId="77777777" w:rsidR="00F810D0" w:rsidRDefault="00F810D0" w:rsidP="00353EFC">
      <w:pPr>
        <w:pStyle w:val="ListParagraph"/>
        <w:numPr>
          <w:ilvl w:val="0"/>
          <w:numId w:val="64"/>
        </w:numPr>
      </w:pPr>
      <w:r>
        <w:t>Outdoor space, with adequate shade areas, of 12m2 of useable space per child;</w:t>
      </w:r>
    </w:p>
    <w:p w14:paraId="6AE6C757" w14:textId="77777777" w:rsidR="00F810D0" w:rsidRDefault="00F810D0" w:rsidP="00353EFC">
      <w:pPr>
        <w:pStyle w:val="ListParagraph"/>
        <w:numPr>
          <w:ilvl w:val="0"/>
          <w:numId w:val="64"/>
        </w:numPr>
      </w:pPr>
      <w:r>
        <w:t>Toilets and hand washing facilities for children (separate toilets for boys and girls and at least one toilet for every 15 children present) and for staff.</w:t>
      </w:r>
    </w:p>
    <w:p w14:paraId="327A5449" w14:textId="063C0798" w:rsidR="00F810D0" w:rsidRDefault="00AB575C" w:rsidP="00353EFC">
      <w:pPr>
        <w:pStyle w:val="ListParagraph"/>
        <w:numPr>
          <w:ilvl w:val="0"/>
          <w:numId w:val="64"/>
        </w:numPr>
      </w:pPr>
      <w:r>
        <w:t xml:space="preserve">The </w:t>
      </w:r>
      <w:r w:rsidR="00BD483E">
        <w:t>Director</w:t>
      </w:r>
      <w:r w:rsidR="00F810D0">
        <w:t xml:space="preserve"> will, in conjunction with the Management Committee, ensure that the following facilities are available at the </w:t>
      </w:r>
      <w:r>
        <w:t>Service: -</w:t>
      </w:r>
    </w:p>
    <w:p w14:paraId="1A003BC7" w14:textId="77777777" w:rsidR="00F810D0" w:rsidRDefault="00F810D0" w:rsidP="00F810D0">
      <w:r>
        <w:t>*</w:t>
      </w:r>
      <w:r>
        <w:tab/>
        <w:t xml:space="preserve">A telephone located inside the premises or one that is accessible </w:t>
      </w:r>
      <w:r w:rsidR="00AB575C">
        <w:t>always</w:t>
      </w:r>
      <w:r>
        <w:t>;</w:t>
      </w:r>
    </w:p>
    <w:p w14:paraId="1602112B" w14:textId="77777777" w:rsidR="00F810D0" w:rsidRDefault="00F810D0" w:rsidP="00F810D0">
      <w:r>
        <w:t>•</w:t>
      </w:r>
      <w:r>
        <w:tab/>
        <w:t>Storage space close to play area</w:t>
      </w:r>
      <w:r w:rsidR="00AB575C">
        <w:t>s</w:t>
      </w:r>
      <w:r>
        <w:t>, with at least one lockable cupboard for valuable equipment;</w:t>
      </w:r>
    </w:p>
    <w:p w14:paraId="68596A39" w14:textId="77777777" w:rsidR="00F810D0" w:rsidRDefault="00F810D0" w:rsidP="00F810D0">
      <w:r>
        <w:t>•</w:t>
      </w:r>
      <w:r>
        <w:tab/>
        <w:t>Office space or designated area, where staff may talk to parents in confidence;</w:t>
      </w:r>
    </w:p>
    <w:p w14:paraId="494CF11C" w14:textId="77777777" w:rsidR="00F810D0" w:rsidRDefault="00F810D0" w:rsidP="00F810D0">
      <w:r>
        <w:t>•</w:t>
      </w:r>
      <w:r>
        <w:tab/>
        <w:t>A lockable drawer or small cupboard for records and personal belongings;</w:t>
      </w:r>
    </w:p>
    <w:p w14:paraId="77D08038" w14:textId="77777777" w:rsidR="007040D3" w:rsidRDefault="00F810D0" w:rsidP="007040D3">
      <w:r>
        <w:t>•</w:t>
      </w:r>
      <w:r>
        <w:tab/>
        <w:t>Areas to display children's work and a notice area for parents;</w:t>
      </w:r>
    </w:p>
    <w:p w14:paraId="52570E6C" w14:textId="522A936B" w:rsidR="000469BF" w:rsidRDefault="00F810D0" w:rsidP="0025736F">
      <w:pPr>
        <w:pStyle w:val="ListParagraph"/>
        <w:numPr>
          <w:ilvl w:val="0"/>
          <w:numId w:val="205"/>
        </w:numPr>
      </w:pPr>
      <w:r>
        <w:t>A space for children to put their lunch/coats/bags etc;</w:t>
      </w:r>
      <w:r w:rsidR="007040D3">
        <w:t xml:space="preserve"> </w:t>
      </w:r>
      <w:r>
        <w:t>Adequate lockable storage facilities for equipment, tools, first aid kit, medication, and poisonous and dangerous substances;</w:t>
      </w:r>
    </w:p>
    <w:p w14:paraId="70D121B1" w14:textId="77777777" w:rsidR="008149AB" w:rsidRDefault="008149AB" w:rsidP="008E7E22">
      <w:pPr>
        <w:pStyle w:val="ListParagraph"/>
      </w:pPr>
    </w:p>
    <w:p w14:paraId="6CB006D0" w14:textId="77777777" w:rsidR="00DE0559" w:rsidRDefault="00DE0559" w:rsidP="008E7E22">
      <w:pPr>
        <w:pStyle w:val="ListParagraph"/>
      </w:pPr>
    </w:p>
    <w:p w14:paraId="495DB270" w14:textId="77777777" w:rsidR="00DE0559" w:rsidRDefault="00DE0559" w:rsidP="008E7E22">
      <w:pPr>
        <w:pStyle w:val="ListParagraph"/>
      </w:pPr>
    </w:p>
    <w:p w14:paraId="7419AA3F" w14:textId="77777777" w:rsidR="00FC0391" w:rsidRDefault="00FC0391" w:rsidP="008E7E22">
      <w:pPr>
        <w:pStyle w:val="ListParagraph"/>
      </w:pPr>
    </w:p>
    <w:p w14:paraId="36163D01" w14:textId="77777777" w:rsidR="00FC0391" w:rsidRDefault="00FC0391" w:rsidP="008E7E22">
      <w:pPr>
        <w:pStyle w:val="ListParagraph"/>
      </w:pPr>
    </w:p>
    <w:p w14:paraId="36E716FB" w14:textId="77777777" w:rsidR="008E7E22" w:rsidRDefault="008E7E22"/>
    <w:tbl>
      <w:tblPr>
        <w:tblStyle w:val="TableGrid"/>
        <w:tblW w:w="0" w:type="auto"/>
        <w:tblLook w:val="04A0" w:firstRow="1" w:lastRow="0" w:firstColumn="1" w:lastColumn="0" w:noHBand="0" w:noVBand="1"/>
      </w:tblPr>
      <w:tblGrid>
        <w:gridCol w:w="5835"/>
        <w:gridCol w:w="4621"/>
      </w:tblGrid>
      <w:tr w:rsidR="00BC3148" w14:paraId="5EFF0963" w14:textId="77777777" w:rsidTr="007040D3">
        <w:tc>
          <w:tcPr>
            <w:tcW w:w="5920" w:type="dxa"/>
          </w:tcPr>
          <w:p w14:paraId="5A6970D3" w14:textId="77777777" w:rsidR="00BC3148" w:rsidRDefault="00BC3148" w:rsidP="00BC3148"/>
          <w:p w14:paraId="1A1A4019" w14:textId="77777777" w:rsidR="00BC3148" w:rsidRDefault="00BC3148" w:rsidP="00BC3148">
            <w:r>
              <w:t>POLICY GROUP:</w:t>
            </w:r>
            <w:r w:rsidR="006842AE">
              <w:t xml:space="preserve"> PROVISION OF SAFETY FACILITIES</w:t>
            </w:r>
          </w:p>
          <w:p w14:paraId="7C19B2B4" w14:textId="77777777" w:rsidR="00BC3148" w:rsidRDefault="00BC3148" w:rsidP="00BC3148"/>
        </w:tc>
        <w:tc>
          <w:tcPr>
            <w:tcW w:w="4678" w:type="dxa"/>
          </w:tcPr>
          <w:p w14:paraId="00E9A95E" w14:textId="77777777" w:rsidR="00BC3148" w:rsidRDefault="0020554C" w:rsidP="00BC3148">
            <w:r>
              <w:t xml:space="preserve">FORMULATED: </w:t>
            </w:r>
            <w:r w:rsidR="00951953">
              <w:t>2018</w:t>
            </w:r>
          </w:p>
          <w:p w14:paraId="1F1325EF" w14:textId="77777777" w:rsidR="00BC3148" w:rsidRDefault="00BC3148" w:rsidP="00BC3148"/>
          <w:p w14:paraId="3CA310CD" w14:textId="77777777" w:rsidR="00BC3148" w:rsidRDefault="0020554C" w:rsidP="00BC3148">
            <w:r>
              <w:t>COMPILED BY: STAFF, PARENTS &amp; MANAGEMENT</w:t>
            </w:r>
          </w:p>
          <w:p w14:paraId="56C858AF" w14:textId="77777777" w:rsidR="00BC3148" w:rsidRDefault="00BC3148" w:rsidP="00BC3148"/>
        </w:tc>
      </w:tr>
      <w:tr w:rsidR="00BC3148" w14:paraId="078918B4" w14:textId="77777777" w:rsidTr="007040D3">
        <w:tc>
          <w:tcPr>
            <w:tcW w:w="5920" w:type="dxa"/>
          </w:tcPr>
          <w:p w14:paraId="791816AB" w14:textId="77777777" w:rsidR="00BC3148" w:rsidRDefault="00BC3148" w:rsidP="00BC3148"/>
          <w:p w14:paraId="2C2A9A0E" w14:textId="77777777" w:rsidR="00BC3148" w:rsidRDefault="00BC3148" w:rsidP="00BC3148">
            <w:r>
              <w:t>TITLE:</w:t>
            </w:r>
            <w:r w:rsidR="006842AE">
              <w:t xml:space="preserve"> PROVISION OF EQUIPMENT POLICY 6.2</w:t>
            </w:r>
          </w:p>
          <w:p w14:paraId="7964CF58" w14:textId="77777777" w:rsidR="00BC3148" w:rsidRDefault="00BC3148" w:rsidP="00BC3148"/>
        </w:tc>
        <w:tc>
          <w:tcPr>
            <w:tcW w:w="4678" w:type="dxa"/>
          </w:tcPr>
          <w:p w14:paraId="2B734F04" w14:textId="5C2E3745" w:rsidR="00BC3148" w:rsidRDefault="00AB575C" w:rsidP="00BC3148">
            <w:r>
              <w:t xml:space="preserve">REVIEWED: </w:t>
            </w:r>
            <w:r w:rsidR="00951953">
              <w:t>202</w:t>
            </w:r>
            <w:r w:rsidR="00AF1488">
              <w:t>3</w:t>
            </w:r>
          </w:p>
          <w:p w14:paraId="01AB2399" w14:textId="77777777" w:rsidR="00BC3148" w:rsidRDefault="00BC3148" w:rsidP="00BC3148"/>
          <w:p w14:paraId="1D816193" w14:textId="77777777" w:rsidR="00BC3148" w:rsidRDefault="00AB575C" w:rsidP="00BC3148">
            <w:r>
              <w:t xml:space="preserve">REVISED: </w:t>
            </w:r>
            <w:r w:rsidR="00951953">
              <w:t>2020</w:t>
            </w:r>
          </w:p>
        </w:tc>
      </w:tr>
    </w:tbl>
    <w:p w14:paraId="318562C5" w14:textId="77777777" w:rsidR="00BC3148" w:rsidRDefault="00BC3148"/>
    <w:p w14:paraId="652AEDF1" w14:textId="77777777" w:rsidR="00BC3148" w:rsidRDefault="006842AE">
      <w:r w:rsidRPr="006842AE">
        <w:t>This Service will provide safe equipment that is</w:t>
      </w:r>
      <w:r w:rsidR="00AB575C">
        <w:t xml:space="preserve"> suitable for</w:t>
      </w:r>
      <w:r w:rsidRPr="006842AE">
        <w:t xml:space="preserve"> the developmental and recreational needs of the children in care.</w:t>
      </w:r>
      <w:r w:rsidR="00650413">
        <w:t xml:space="preserve"> In purchasing equipment, the interests of children within the various age groups will be considered as far as possible.</w:t>
      </w:r>
    </w:p>
    <w:p w14:paraId="3AF7103E" w14:textId="77777777" w:rsidR="00BC3148" w:rsidRDefault="00BC3148"/>
    <w:p w14:paraId="3336DE42" w14:textId="77777777" w:rsidR="003C24AB" w:rsidRDefault="003C24AB" w:rsidP="003C24AB">
      <w:pPr>
        <w:rPr>
          <w:b/>
          <w:i/>
          <w:color w:val="0070C0"/>
          <w:u w:val="single"/>
        </w:rPr>
      </w:pPr>
      <w:r>
        <w:rPr>
          <w:b/>
          <w:i/>
          <w:color w:val="0070C0"/>
          <w:u w:val="single"/>
        </w:rPr>
        <w:t>RELEVANT LAWS &amp; OTHER PROVISIONS</w:t>
      </w:r>
    </w:p>
    <w:p w14:paraId="5AF96B9B" w14:textId="77777777" w:rsidR="008E7E22" w:rsidRPr="008E7E22" w:rsidRDefault="008E7E22" w:rsidP="0025736F">
      <w:pPr>
        <w:pStyle w:val="ListBullet"/>
        <w:numPr>
          <w:ilvl w:val="0"/>
          <w:numId w:val="203"/>
        </w:numPr>
        <w:rPr>
          <w:i/>
          <w:color w:val="0070C0"/>
        </w:rPr>
      </w:pPr>
      <w:r w:rsidRPr="008E7E22">
        <w:rPr>
          <w:i/>
          <w:color w:val="0070C0"/>
        </w:rPr>
        <w:t>Education and Care Services National Law Act, 2010 and Regulations 2011</w:t>
      </w:r>
    </w:p>
    <w:p w14:paraId="2DA20D26" w14:textId="77777777" w:rsidR="008E7E22" w:rsidRPr="008E7E22" w:rsidRDefault="008E7E22" w:rsidP="0025736F">
      <w:pPr>
        <w:pStyle w:val="ListBullet"/>
        <w:numPr>
          <w:ilvl w:val="0"/>
          <w:numId w:val="203"/>
        </w:numPr>
        <w:rPr>
          <w:i/>
          <w:color w:val="0070C0"/>
        </w:rPr>
      </w:pPr>
      <w:r w:rsidRPr="008E7E22">
        <w:rPr>
          <w:rFonts w:cs="Aharoni"/>
          <w:i/>
          <w:color w:val="0070C0"/>
        </w:rPr>
        <w:t>Duty of Care</w:t>
      </w:r>
      <w:r w:rsidRPr="008E7E22">
        <w:rPr>
          <w:i/>
          <w:color w:val="0070C0"/>
        </w:rPr>
        <w:t xml:space="preserve"> </w:t>
      </w:r>
    </w:p>
    <w:p w14:paraId="3CDF3D9A" w14:textId="77777777" w:rsidR="008E7E22" w:rsidRPr="008E7E22" w:rsidRDefault="008E7E22" w:rsidP="0025736F">
      <w:pPr>
        <w:pStyle w:val="ListBullet"/>
        <w:numPr>
          <w:ilvl w:val="0"/>
          <w:numId w:val="203"/>
        </w:numPr>
        <w:rPr>
          <w:i/>
          <w:color w:val="0070C0"/>
        </w:rPr>
      </w:pPr>
      <w:r w:rsidRPr="008E7E22">
        <w:rPr>
          <w:i/>
          <w:color w:val="0070C0"/>
        </w:rPr>
        <w:t>See relevant Australian Standards on equipment in the Service</w:t>
      </w:r>
    </w:p>
    <w:p w14:paraId="5B4B0BC5" w14:textId="77777777" w:rsidR="008E7E22" w:rsidRPr="008E7E22" w:rsidRDefault="008E7E22" w:rsidP="0025736F">
      <w:pPr>
        <w:pStyle w:val="ListBullet"/>
        <w:numPr>
          <w:ilvl w:val="0"/>
          <w:numId w:val="203"/>
        </w:numPr>
        <w:rPr>
          <w:i/>
          <w:color w:val="0070C0"/>
        </w:rPr>
      </w:pPr>
      <w:r w:rsidRPr="008E7E22">
        <w:rPr>
          <w:i/>
          <w:color w:val="0070C0"/>
        </w:rPr>
        <w:t>NQS Area: 1.1.5; 1.2.2; 2.2.2; 3.1.1, 3.1.3; 3.2; 3.3; 6.1.2; 7.3.5.</w:t>
      </w:r>
    </w:p>
    <w:p w14:paraId="690F61B3" w14:textId="16BE3384" w:rsidR="00BC3148" w:rsidRPr="008E7E22" w:rsidRDefault="008E7E22" w:rsidP="0025736F">
      <w:pPr>
        <w:pStyle w:val="ListBullet"/>
        <w:numPr>
          <w:ilvl w:val="0"/>
          <w:numId w:val="203"/>
        </w:numPr>
        <w:rPr>
          <w:i/>
          <w:color w:val="0070C0"/>
        </w:rPr>
      </w:pPr>
      <w:r w:rsidRPr="008E7E22">
        <w:rPr>
          <w:i/>
          <w:color w:val="0070C0"/>
        </w:rPr>
        <w:t>Policies:  E</w:t>
      </w:r>
      <w:r w:rsidR="00650413">
        <w:rPr>
          <w:i/>
          <w:color w:val="0070C0"/>
        </w:rPr>
        <w:t xml:space="preserve">ducational Program Planning, Physical Activity, </w:t>
      </w:r>
      <w:r w:rsidRPr="008E7E22">
        <w:rPr>
          <w:i/>
          <w:color w:val="0070C0"/>
        </w:rPr>
        <w:t>Creative and Expressive Arts, Preventative Health and Wellbeing, Space and Facilities Requirement, Workplace Health and Safety.</w:t>
      </w:r>
    </w:p>
    <w:p w14:paraId="0E2407C4" w14:textId="77777777" w:rsidR="006842AE" w:rsidRDefault="006842AE" w:rsidP="006842AE">
      <w:r>
        <w:t>Procedures</w:t>
      </w:r>
    </w:p>
    <w:p w14:paraId="174AA7B9" w14:textId="77777777" w:rsidR="006842AE" w:rsidRDefault="006842AE" w:rsidP="00353EFC">
      <w:pPr>
        <w:pStyle w:val="ListParagraph"/>
        <w:numPr>
          <w:ilvl w:val="0"/>
          <w:numId w:val="65"/>
        </w:numPr>
      </w:pPr>
      <w:r>
        <w:t>Care will be taken when purchasing equipment to ensure it complies with relevant Australian Standards (available from Standards Australia).</w:t>
      </w:r>
    </w:p>
    <w:p w14:paraId="26111C8E" w14:textId="77777777" w:rsidR="006842AE" w:rsidRDefault="006842AE" w:rsidP="00353EFC">
      <w:pPr>
        <w:pStyle w:val="ListParagraph"/>
        <w:numPr>
          <w:ilvl w:val="0"/>
          <w:numId w:val="65"/>
        </w:numPr>
      </w:pPr>
      <w:r>
        <w:t>Equipment will be appropriate to the interest and development and cultural needs of the children.</w:t>
      </w:r>
      <w:r w:rsidR="00850203">
        <w:t xml:space="preserve"> It is flexible and able to be rearranged or adjusted to provide additional interest, variety, challenge and support</w:t>
      </w:r>
      <w:r w:rsidR="00650413">
        <w:t>s</w:t>
      </w:r>
      <w:r w:rsidR="00850203">
        <w:t xml:space="preserve"> the inclusion of children with special/additional needs.</w:t>
      </w:r>
    </w:p>
    <w:p w14:paraId="79813DD6" w14:textId="6C143B4D" w:rsidR="00850203" w:rsidRDefault="00850203" w:rsidP="00353EFC">
      <w:pPr>
        <w:pStyle w:val="ListParagraph"/>
        <w:numPr>
          <w:ilvl w:val="0"/>
          <w:numId w:val="65"/>
        </w:numPr>
      </w:pPr>
      <w:r>
        <w:t xml:space="preserve">The </w:t>
      </w:r>
      <w:r w:rsidR="00BD483E">
        <w:t>Director</w:t>
      </w:r>
      <w:r>
        <w:t xml:space="preserve">/ </w:t>
      </w:r>
      <w:r w:rsidR="00112698">
        <w:t xml:space="preserve">Coordinator </w:t>
      </w:r>
      <w:r w:rsidR="006842AE">
        <w:t>will ensure that all equipment is regularly checked</w:t>
      </w:r>
      <w:r>
        <w:t>, cleaned</w:t>
      </w:r>
      <w:r w:rsidR="006842AE">
        <w:t xml:space="preserve"> and maintained in accordance with </w:t>
      </w:r>
      <w:r w:rsidR="00650413">
        <w:t>manufacturer's instructions and</w:t>
      </w:r>
      <w:r w:rsidR="006842AE">
        <w:t xml:space="preserve"> otherwise as reasonably necessary to ensure that it remains in safe and good working order</w:t>
      </w:r>
      <w:r w:rsidR="007040D3">
        <w:t>.</w:t>
      </w:r>
    </w:p>
    <w:p w14:paraId="6E2E3B2B" w14:textId="762A288A" w:rsidR="00A91ABC" w:rsidRDefault="00A91ABC" w:rsidP="00353EFC">
      <w:pPr>
        <w:pStyle w:val="ListParagraph"/>
        <w:numPr>
          <w:ilvl w:val="0"/>
          <w:numId w:val="65"/>
        </w:numPr>
      </w:pPr>
      <w:r>
        <w:t xml:space="preserve">Broken equipment will be disposed of after notifying the </w:t>
      </w:r>
      <w:r w:rsidR="00BD483E">
        <w:t>Director</w:t>
      </w:r>
      <w:r>
        <w:t>/</w:t>
      </w:r>
      <w:r w:rsidR="007040D3">
        <w:t xml:space="preserve">Assistant </w:t>
      </w:r>
      <w:r w:rsidR="00BD483E">
        <w:t>Director</w:t>
      </w:r>
    </w:p>
    <w:p w14:paraId="7EA0C758" w14:textId="7FEEA5B0" w:rsidR="00BC3148" w:rsidRDefault="006842AE" w:rsidP="00353EFC">
      <w:pPr>
        <w:pStyle w:val="ListParagraph"/>
        <w:numPr>
          <w:ilvl w:val="0"/>
          <w:numId w:val="65"/>
        </w:numPr>
      </w:pPr>
      <w:r>
        <w:t xml:space="preserve">The </w:t>
      </w:r>
      <w:r w:rsidR="00BD483E">
        <w:t>Director</w:t>
      </w:r>
      <w:r w:rsidR="00650413">
        <w:t>/</w:t>
      </w:r>
      <w:r w:rsidR="007040D3">
        <w:t>C</w:t>
      </w:r>
      <w:r>
        <w:t>o-ordinator will ensure that the centre has purchase the correct amount o</w:t>
      </w:r>
      <w:r w:rsidR="00850203">
        <w:t xml:space="preserve">f equipment for children ratios </w:t>
      </w:r>
    </w:p>
    <w:p w14:paraId="790C7C5E" w14:textId="24C784B6" w:rsidR="00850203" w:rsidRDefault="00850203" w:rsidP="00353EFC">
      <w:pPr>
        <w:pStyle w:val="ListParagraph"/>
        <w:numPr>
          <w:ilvl w:val="0"/>
          <w:numId w:val="65"/>
        </w:numPr>
      </w:pPr>
      <w:r>
        <w:t>Safe storage and shelving will be provided to allow children to independently</w:t>
      </w:r>
      <w:r w:rsidR="00650413">
        <w:t xml:space="preserve"> access equipment and resources wherever </w:t>
      </w:r>
      <w:r w:rsidR="007040D3">
        <w:t xml:space="preserve">if </w:t>
      </w:r>
      <w:r w:rsidR="00650413">
        <w:t>possible</w:t>
      </w:r>
    </w:p>
    <w:p w14:paraId="6F0C16A9" w14:textId="4C709B4D" w:rsidR="00850203" w:rsidRDefault="00850203" w:rsidP="00353EFC">
      <w:pPr>
        <w:pStyle w:val="ListParagraph"/>
        <w:numPr>
          <w:ilvl w:val="0"/>
          <w:numId w:val="65"/>
        </w:numPr>
      </w:pPr>
      <w:r>
        <w:t xml:space="preserve">The </w:t>
      </w:r>
      <w:r w:rsidR="00AF1488">
        <w:t>Director, Coordinator, management and</w:t>
      </w:r>
      <w:r w:rsidR="00650413">
        <w:t xml:space="preserve"> Educators</w:t>
      </w:r>
      <w:r>
        <w:t xml:space="preserve"> will ensure that a wide range of real, commercial, natural, recycled and simple homemade materials are provided to support the children’s learning in a range of ways.</w:t>
      </w:r>
    </w:p>
    <w:p w14:paraId="3DCE3C9E" w14:textId="590394BE" w:rsidR="00A91ABC" w:rsidRDefault="00A91ABC" w:rsidP="00353EFC">
      <w:pPr>
        <w:pStyle w:val="ListParagraph"/>
        <w:numPr>
          <w:ilvl w:val="0"/>
          <w:numId w:val="65"/>
        </w:numPr>
      </w:pPr>
      <w:r>
        <w:t>Children will be encouraged to access outdoor areas which include natural elements such as trees, plants, edible gardens, sand, rocks, mud and water</w:t>
      </w:r>
      <w:r w:rsidR="007040D3">
        <w:t xml:space="preserve"> where physically possible.</w:t>
      </w:r>
    </w:p>
    <w:p w14:paraId="4AD41567" w14:textId="77777777" w:rsidR="00BC3148" w:rsidRDefault="00BC3148"/>
    <w:p w14:paraId="41D6A6DD" w14:textId="77777777" w:rsidR="00FC0391" w:rsidRDefault="00FC0391"/>
    <w:p w14:paraId="53ECD14D" w14:textId="77777777" w:rsidR="00FC0391" w:rsidRDefault="00FC0391"/>
    <w:tbl>
      <w:tblPr>
        <w:tblStyle w:val="TableGrid"/>
        <w:tblW w:w="10881" w:type="dxa"/>
        <w:tblLook w:val="04A0" w:firstRow="1" w:lastRow="0" w:firstColumn="1" w:lastColumn="0" w:noHBand="0" w:noVBand="1"/>
      </w:tblPr>
      <w:tblGrid>
        <w:gridCol w:w="5920"/>
        <w:gridCol w:w="4961"/>
      </w:tblGrid>
      <w:tr w:rsidR="00BC3148" w14:paraId="431635E6" w14:textId="77777777" w:rsidTr="007040D3">
        <w:tc>
          <w:tcPr>
            <w:tcW w:w="5920" w:type="dxa"/>
          </w:tcPr>
          <w:p w14:paraId="4545EE14" w14:textId="77777777" w:rsidR="00BC3148" w:rsidRDefault="00BC3148" w:rsidP="00BC3148"/>
          <w:p w14:paraId="26CB510E" w14:textId="77777777" w:rsidR="00BC3148" w:rsidRDefault="00BC3148" w:rsidP="00BC3148">
            <w:r>
              <w:t>POLICY GROUP:</w:t>
            </w:r>
            <w:r w:rsidR="00DB1AD9">
              <w:t xml:space="preserve"> PROVISION OF SAFETY FACILITIES</w:t>
            </w:r>
          </w:p>
          <w:p w14:paraId="60F14D1E" w14:textId="77777777" w:rsidR="00BC3148" w:rsidRDefault="00BC3148" w:rsidP="00BC3148"/>
        </w:tc>
        <w:tc>
          <w:tcPr>
            <w:tcW w:w="4961" w:type="dxa"/>
          </w:tcPr>
          <w:p w14:paraId="2428593B" w14:textId="77777777" w:rsidR="00BC3148" w:rsidRDefault="0020554C" w:rsidP="00BC3148">
            <w:r>
              <w:t xml:space="preserve">FORMULATED: </w:t>
            </w:r>
            <w:r w:rsidR="00951953">
              <w:t>2018</w:t>
            </w:r>
          </w:p>
          <w:p w14:paraId="3AF40466" w14:textId="77777777" w:rsidR="00BC3148" w:rsidRDefault="00BC3148" w:rsidP="00BC3148"/>
          <w:p w14:paraId="3E59A056" w14:textId="77777777" w:rsidR="00BC3148" w:rsidRDefault="0020554C" w:rsidP="00BC3148">
            <w:r>
              <w:t>COMPILED BY: STAFF, PARENTS &amp; MANAGEMENT</w:t>
            </w:r>
          </w:p>
          <w:p w14:paraId="0F68D092" w14:textId="77777777" w:rsidR="00BC3148" w:rsidRDefault="00BC3148" w:rsidP="00BC3148"/>
        </w:tc>
      </w:tr>
      <w:tr w:rsidR="00BC3148" w14:paraId="1C3AB566" w14:textId="77777777" w:rsidTr="007040D3">
        <w:tc>
          <w:tcPr>
            <w:tcW w:w="5920" w:type="dxa"/>
          </w:tcPr>
          <w:p w14:paraId="461E8F9F" w14:textId="77777777" w:rsidR="00BC3148" w:rsidRDefault="00BC3148" w:rsidP="00BC3148"/>
          <w:p w14:paraId="1D78A327" w14:textId="51ED509F" w:rsidR="00BC3148" w:rsidRDefault="00BC3148" w:rsidP="00BC3148">
            <w:r>
              <w:t>TITLE:</w:t>
            </w:r>
            <w:r w:rsidR="00DB1AD9">
              <w:t xml:space="preserve"> </w:t>
            </w:r>
            <w:r w:rsidR="007040D3">
              <w:t>WORKPLACE</w:t>
            </w:r>
            <w:r w:rsidR="00DB1AD9">
              <w:t xml:space="preserve"> HEALTH &amp; SAFETY POLICY 6.3</w:t>
            </w:r>
          </w:p>
          <w:p w14:paraId="3817C139" w14:textId="77777777" w:rsidR="00BC3148" w:rsidRDefault="00BC3148" w:rsidP="00BC3148"/>
        </w:tc>
        <w:tc>
          <w:tcPr>
            <w:tcW w:w="4961" w:type="dxa"/>
          </w:tcPr>
          <w:p w14:paraId="025C6813" w14:textId="6D666084" w:rsidR="00BC3148" w:rsidRDefault="00650413" w:rsidP="00BC3148">
            <w:r>
              <w:t xml:space="preserve">REVIEWED: </w:t>
            </w:r>
            <w:r w:rsidR="00951953">
              <w:t>202</w:t>
            </w:r>
            <w:r w:rsidR="00AF1488">
              <w:t>3</w:t>
            </w:r>
          </w:p>
          <w:p w14:paraId="2E115581" w14:textId="77777777" w:rsidR="00BC3148" w:rsidRDefault="00BC3148" w:rsidP="00BC3148"/>
          <w:p w14:paraId="6A09FCF8" w14:textId="77777777" w:rsidR="00BC3148" w:rsidRDefault="00650413" w:rsidP="00BC3148">
            <w:r>
              <w:t xml:space="preserve">REVISED: </w:t>
            </w:r>
            <w:r w:rsidR="00951953">
              <w:t>2020</w:t>
            </w:r>
          </w:p>
        </w:tc>
      </w:tr>
    </w:tbl>
    <w:p w14:paraId="134DD4D6" w14:textId="77777777" w:rsidR="00BC3148" w:rsidRDefault="00BC3148"/>
    <w:p w14:paraId="2BEAD3DC" w14:textId="77777777" w:rsidR="00BC3148" w:rsidRDefault="00DB1AD9">
      <w:r w:rsidRPr="00DB1AD9">
        <w:t>For the protection of children, staff, management</w:t>
      </w:r>
      <w:r w:rsidR="00650413">
        <w:t>, families and anyone entering the premises, the</w:t>
      </w:r>
      <w:r w:rsidRPr="00DB1AD9">
        <w:t xml:space="preserve"> Service will ensure that its equipment, facilities and premises are safe and clean in keeping with the requirements of the Workplace Health and Safety Act, Qld. See also Policy 7.1 for specific obligations relating to Emergency equipment and facilities.</w:t>
      </w:r>
    </w:p>
    <w:p w14:paraId="0B919E52" w14:textId="77777777" w:rsidR="003C24AB" w:rsidRDefault="003C24AB" w:rsidP="003C24AB">
      <w:pPr>
        <w:rPr>
          <w:b/>
          <w:i/>
          <w:color w:val="0070C0"/>
          <w:u w:val="single"/>
        </w:rPr>
      </w:pPr>
      <w:r>
        <w:rPr>
          <w:b/>
          <w:i/>
          <w:color w:val="0070C0"/>
          <w:u w:val="single"/>
        </w:rPr>
        <w:t>RELEVANT LAWS &amp; OTHER PROVISIONS</w:t>
      </w:r>
    </w:p>
    <w:p w14:paraId="6C73668F" w14:textId="77777777" w:rsidR="00F03760" w:rsidRPr="00F03760" w:rsidRDefault="00F03760" w:rsidP="0025736F">
      <w:pPr>
        <w:pStyle w:val="ListBullet"/>
        <w:numPr>
          <w:ilvl w:val="0"/>
          <w:numId w:val="203"/>
        </w:numPr>
        <w:rPr>
          <w:i/>
          <w:color w:val="0070C0"/>
        </w:rPr>
      </w:pPr>
      <w:r w:rsidRPr="00F03760">
        <w:rPr>
          <w:i/>
          <w:color w:val="0070C0"/>
        </w:rPr>
        <w:t>Education and Care Services National Law Act, 2010 and Regulations 2011</w:t>
      </w:r>
    </w:p>
    <w:p w14:paraId="223273B0" w14:textId="77777777" w:rsidR="00F03760" w:rsidRPr="00F03760" w:rsidRDefault="00F03760" w:rsidP="0025736F">
      <w:pPr>
        <w:pStyle w:val="ListBullet"/>
        <w:numPr>
          <w:ilvl w:val="0"/>
          <w:numId w:val="203"/>
        </w:numPr>
        <w:rPr>
          <w:i/>
          <w:color w:val="0070C0"/>
        </w:rPr>
      </w:pPr>
      <w:r w:rsidRPr="00F03760">
        <w:rPr>
          <w:rFonts w:cs="Aharoni"/>
          <w:i/>
          <w:color w:val="0070C0"/>
        </w:rPr>
        <w:t>Duty of Care</w:t>
      </w:r>
      <w:r w:rsidRPr="00F03760">
        <w:rPr>
          <w:i/>
          <w:color w:val="0070C0"/>
        </w:rPr>
        <w:t xml:space="preserve"> </w:t>
      </w:r>
    </w:p>
    <w:p w14:paraId="048CE49C" w14:textId="77777777" w:rsidR="00F03760" w:rsidRPr="00F03760" w:rsidRDefault="00F03760" w:rsidP="0025736F">
      <w:pPr>
        <w:pStyle w:val="ListBullet"/>
        <w:numPr>
          <w:ilvl w:val="0"/>
          <w:numId w:val="203"/>
        </w:numPr>
        <w:rPr>
          <w:i/>
          <w:color w:val="0070C0"/>
        </w:rPr>
      </w:pPr>
      <w:r w:rsidRPr="00F03760">
        <w:rPr>
          <w:i/>
          <w:color w:val="0070C0"/>
        </w:rPr>
        <w:t>Work Health and Safety Act 2011, Manual Tasks Code of Practice 2010, Hazardous Substances Code of Practice 2003, Manual Tasks Involving the Handling of People 2001.</w:t>
      </w:r>
    </w:p>
    <w:p w14:paraId="2C2AD498" w14:textId="77777777" w:rsidR="00F03760" w:rsidRPr="00F03760" w:rsidRDefault="00F03760" w:rsidP="0025736F">
      <w:pPr>
        <w:pStyle w:val="ListBullet"/>
        <w:numPr>
          <w:ilvl w:val="0"/>
          <w:numId w:val="203"/>
        </w:numPr>
        <w:rPr>
          <w:i/>
          <w:color w:val="0070C0"/>
        </w:rPr>
      </w:pPr>
      <w:r w:rsidRPr="00F03760">
        <w:rPr>
          <w:i/>
          <w:color w:val="0070C0"/>
        </w:rPr>
        <w:t>Fire and Rescue Service Act 1990 and Building Fire Safety Regulation 2008 (Queensland), Electrical Safety Act 2002.</w:t>
      </w:r>
    </w:p>
    <w:p w14:paraId="022A8D3C" w14:textId="77777777" w:rsidR="00F03760" w:rsidRPr="00F03760" w:rsidRDefault="00F03760" w:rsidP="0025736F">
      <w:pPr>
        <w:pStyle w:val="ListBullet"/>
        <w:numPr>
          <w:ilvl w:val="0"/>
          <w:numId w:val="203"/>
        </w:numPr>
        <w:rPr>
          <w:i/>
          <w:color w:val="0070C0"/>
        </w:rPr>
      </w:pPr>
      <w:r w:rsidRPr="00F03760">
        <w:rPr>
          <w:i/>
          <w:color w:val="0070C0"/>
        </w:rPr>
        <w:t xml:space="preserve">NQS Area: 2.3.2, 2.3.3; 3.1.1, 3.1.2; 3.2.1, 4.2.1; 7.1.1, 7.1.2; 7.2.1, 7.2.2; 7.3.1, 7.3.2, 7.3.5. </w:t>
      </w:r>
    </w:p>
    <w:p w14:paraId="3578EB3F" w14:textId="457E7E17" w:rsidR="00BC3148" w:rsidRPr="00F03760" w:rsidRDefault="00F03760" w:rsidP="0025736F">
      <w:pPr>
        <w:pStyle w:val="ListBullet"/>
        <w:numPr>
          <w:ilvl w:val="0"/>
          <w:numId w:val="203"/>
        </w:numPr>
        <w:rPr>
          <w:i/>
          <w:color w:val="0070C0"/>
        </w:rPr>
      </w:pPr>
      <w:r w:rsidRPr="00F03760">
        <w:rPr>
          <w:i/>
          <w:color w:val="0070C0"/>
        </w:rPr>
        <w:t>Policies: Preventative Health and Wellbeing, Space and Facilities Requirement, Provision of Resources and Equipment, Employee Orientation and Induction, Risk Management and Compliance.</w:t>
      </w:r>
    </w:p>
    <w:p w14:paraId="7AE5AF6B" w14:textId="77777777" w:rsidR="00DB1AD9" w:rsidRDefault="00DB1AD9" w:rsidP="00DB1AD9">
      <w:r>
        <w:t>Procedures</w:t>
      </w:r>
    </w:p>
    <w:p w14:paraId="5887A36A" w14:textId="61B89767" w:rsidR="00DB1AD9" w:rsidRDefault="00170A0A" w:rsidP="00353EFC">
      <w:pPr>
        <w:pStyle w:val="ListParagraph"/>
        <w:numPr>
          <w:ilvl w:val="0"/>
          <w:numId w:val="66"/>
        </w:numPr>
      </w:pPr>
      <w:r>
        <w:t xml:space="preserve">The </w:t>
      </w:r>
      <w:r w:rsidR="00BD483E">
        <w:t>Director</w:t>
      </w:r>
      <w:r>
        <w:t xml:space="preserve"> shall</w:t>
      </w:r>
      <w:r w:rsidR="00DB1AD9">
        <w:t xml:space="preserve"> act as Workpla</w:t>
      </w:r>
      <w:r>
        <w:t xml:space="preserve">ce Health and Safety Officer. In the </w:t>
      </w:r>
      <w:r w:rsidR="00BD483E">
        <w:t>Director</w:t>
      </w:r>
      <w:r>
        <w:t xml:space="preserve">’s absence, a </w:t>
      </w:r>
      <w:r w:rsidR="007040D3">
        <w:t xml:space="preserve">Assistant </w:t>
      </w:r>
      <w:r>
        <w:t>Co-ordinator or other nominated person</w:t>
      </w:r>
      <w:r w:rsidR="00DB1AD9">
        <w:t xml:space="preserve"> </w:t>
      </w:r>
      <w:r>
        <w:t>will assume the responsibility, and</w:t>
      </w:r>
      <w:r w:rsidR="00DB1AD9">
        <w:t xml:space="preserve"> shall report direct</w:t>
      </w:r>
      <w:r>
        <w:t>ly to the</w:t>
      </w:r>
      <w:r w:rsidR="00BB4AA7">
        <w:t xml:space="preserve"> </w:t>
      </w:r>
      <w:r w:rsidR="00BD483E">
        <w:t>Director</w:t>
      </w:r>
      <w:r w:rsidR="00BB4AA7">
        <w:t xml:space="preserve"> upon their return</w:t>
      </w:r>
      <w:r>
        <w:t xml:space="preserve"> </w:t>
      </w:r>
      <w:r w:rsidR="00DB1AD9">
        <w:t>.</w:t>
      </w:r>
    </w:p>
    <w:p w14:paraId="669509F9" w14:textId="77777777" w:rsidR="00DB1AD9" w:rsidRDefault="00DB1AD9" w:rsidP="00353EFC">
      <w:pPr>
        <w:pStyle w:val="ListParagraph"/>
        <w:numPr>
          <w:ilvl w:val="0"/>
          <w:numId w:val="66"/>
        </w:numPr>
      </w:pPr>
      <w:r>
        <w:t>The designated Workplace Health and Safety Officer shall ensure that the premises in which the Service is operated is registered and continues to be registered, as a workplace under the Workplace Health and Safety Act, 1995 and shall keep and display the Certificate of Registration of a workplace as required by law.</w:t>
      </w:r>
    </w:p>
    <w:p w14:paraId="7EAC87F2" w14:textId="643BBCEF" w:rsidR="00DB1AD9" w:rsidRDefault="00DB1AD9" w:rsidP="00353EFC">
      <w:pPr>
        <w:pStyle w:val="ListParagraph"/>
        <w:numPr>
          <w:ilvl w:val="0"/>
          <w:numId w:val="66"/>
        </w:numPr>
      </w:pPr>
      <w:r>
        <w:t>If the</w:t>
      </w:r>
      <w:r w:rsidR="00511E1F">
        <w:t xml:space="preserve"> </w:t>
      </w:r>
      <w:r w:rsidR="00BD483E">
        <w:t>Director</w:t>
      </w:r>
      <w:r w:rsidR="00BB4AA7">
        <w:t>/</w:t>
      </w:r>
      <w:r w:rsidR="007040D3">
        <w:t xml:space="preserve"> </w:t>
      </w:r>
      <w:r>
        <w:t xml:space="preserve">Co-ordinator or a member of staff of the Service is acting in the role of Workplace Health and Safety Officer, the Executive shall ensure that person has adequate time, education/training and resources to ensure that she/he </w:t>
      </w:r>
      <w:r w:rsidR="00BB4AA7">
        <w:t>can</w:t>
      </w:r>
      <w:r>
        <w:t xml:space="preserve"> fulfil the role as required by the legislation.</w:t>
      </w:r>
    </w:p>
    <w:p w14:paraId="3BE83DBC" w14:textId="77777777" w:rsidR="00DB1AD9" w:rsidRDefault="00DB1AD9" w:rsidP="0025736F">
      <w:pPr>
        <w:pStyle w:val="ListParagraph"/>
        <w:numPr>
          <w:ilvl w:val="0"/>
          <w:numId w:val="205"/>
        </w:numPr>
      </w:pPr>
      <w:r>
        <w:t xml:space="preserve">The Workplace Health and Safety Officer shall: </w:t>
      </w:r>
    </w:p>
    <w:p w14:paraId="579521A6" w14:textId="77777777" w:rsidR="00DB1AD9" w:rsidRDefault="00DB1AD9" w:rsidP="00353EFC">
      <w:pPr>
        <w:pStyle w:val="ListParagraph"/>
        <w:numPr>
          <w:ilvl w:val="0"/>
          <w:numId w:val="66"/>
        </w:numPr>
      </w:pPr>
      <w:r>
        <w:t>maintain, in a safe and accessible place, up-to-date, all records and materials required by the legislation and shall be required to provide them to the Co-ordinator on request;</w:t>
      </w:r>
    </w:p>
    <w:p w14:paraId="0F38BAAB" w14:textId="77777777" w:rsidR="00DB1AD9" w:rsidRDefault="00DB1AD9" w:rsidP="00353EFC">
      <w:pPr>
        <w:pStyle w:val="ListParagraph"/>
        <w:numPr>
          <w:ilvl w:val="0"/>
          <w:numId w:val="66"/>
        </w:numPr>
      </w:pPr>
      <w:r>
        <w:t>Regularly check the website or other resources of the Queensland Department of Industrial Relations (vvww.whs.q1d.gov.au).</w:t>
      </w:r>
    </w:p>
    <w:p w14:paraId="0E5DF20A" w14:textId="77777777" w:rsidR="00DB1AD9" w:rsidRDefault="00DB1AD9" w:rsidP="00353EFC">
      <w:pPr>
        <w:pStyle w:val="ListParagraph"/>
        <w:numPr>
          <w:ilvl w:val="0"/>
          <w:numId w:val="66"/>
        </w:numPr>
      </w:pPr>
      <w:r>
        <w:t>The Staff Handbook and staff orientation processes shall contain up-to- date information on the legislative requirements for workplace health and safety (Qld only — other States must identify equivalent Occupational Health and Safety Requirements).</w:t>
      </w:r>
    </w:p>
    <w:p w14:paraId="451B1AC9" w14:textId="0EFF8933" w:rsidR="00DB1AD9" w:rsidRDefault="00DB1AD9" w:rsidP="005F0714">
      <w:pPr>
        <w:pStyle w:val="ListParagraph"/>
        <w:spacing w:after="0"/>
      </w:pPr>
    </w:p>
    <w:p w14:paraId="3BDF70DA" w14:textId="2740188A" w:rsidR="00DB1AD9" w:rsidRDefault="00084493" w:rsidP="00353EFC">
      <w:pPr>
        <w:pStyle w:val="ListParagraph"/>
        <w:numPr>
          <w:ilvl w:val="0"/>
          <w:numId w:val="66"/>
        </w:numPr>
      </w:pPr>
      <w:r>
        <w:lastRenderedPageBreak/>
        <w:t xml:space="preserve">The </w:t>
      </w:r>
      <w:r w:rsidR="00BD483E">
        <w:t>Director</w:t>
      </w:r>
      <w:r>
        <w:t xml:space="preserve"> </w:t>
      </w:r>
      <w:r w:rsidR="00DB1AD9">
        <w:t>must ensure that at the Service poisons, disinfectants, corrosive substances and other poisonous and dangerous substances and items are marked in their original containers, kept out of reach of children and placed in a child</w:t>
      </w:r>
      <w:r>
        <w:t xml:space="preserve"> proof storage facility. </w:t>
      </w:r>
    </w:p>
    <w:p w14:paraId="05F94140" w14:textId="77777777" w:rsidR="00DB1AD9" w:rsidRDefault="00DB1AD9" w:rsidP="00353EFC">
      <w:pPr>
        <w:pStyle w:val="ListParagraph"/>
        <w:numPr>
          <w:ilvl w:val="0"/>
          <w:numId w:val="66"/>
        </w:numPr>
      </w:pPr>
      <w:r>
        <w:t>Storage of medication, first aid kit, needs to be locked and accessible to staff but not to children.</w:t>
      </w:r>
    </w:p>
    <w:p w14:paraId="7833421D" w14:textId="77777777" w:rsidR="00A91ABC" w:rsidRDefault="00A91ABC" w:rsidP="00353EFC">
      <w:pPr>
        <w:pStyle w:val="ListParagraph"/>
        <w:numPr>
          <w:ilvl w:val="0"/>
          <w:numId w:val="66"/>
        </w:numPr>
      </w:pPr>
      <w:r>
        <w:t>Additional control measures are added to current risk assessments and all educators are made aware of these through memos or at meetings</w:t>
      </w:r>
    </w:p>
    <w:p w14:paraId="617C5DD3" w14:textId="77777777" w:rsidR="00DB1AD9" w:rsidRDefault="00DB1AD9" w:rsidP="00084493">
      <w:r>
        <w:t>Maintenance</w:t>
      </w:r>
    </w:p>
    <w:p w14:paraId="7B285B43" w14:textId="79869B5F" w:rsidR="00DB1AD9" w:rsidRDefault="00084493" w:rsidP="00353EFC">
      <w:pPr>
        <w:pStyle w:val="ListParagraph"/>
        <w:numPr>
          <w:ilvl w:val="0"/>
          <w:numId w:val="66"/>
        </w:numPr>
      </w:pPr>
      <w:r>
        <w:t xml:space="preserve">The </w:t>
      </w:r>
      <w:r w:rsidR="00BD483E">
        <w:t>Director</w:t>
      </w:r>
      <w:r w:rsidR="00DB1AD9">
        <w:t xml:space="preserve"> will be responsible to ensure that the Service has adequate heating, ventilation and lighting </w:t>
      </w:r>
      <w:r w:rsidR="00BB4AA7">
        <w:t>always</w:t>
      </w:r>
      <w:r w:rsidR="00DB1AD9">
        <w:t>.</w:t>
      </w:r>
    </w:p>
    <w:p w14:paraId="564223F5" w14:textId="6C0020A9" w:rsidR="00DB1AD9" w:rsidRDefault="00084493" w:rsidP="00353EFC">
      <w:pPr>
        <w:pStyle w:val="ListParagraph"/>
        <w:numPr>
          <w:ilvl w:val="0"/>
          <w:numId w:val="66"/>
        </w:numPr>
      </w:pPr>
      <w:r>
        <w:t xml:space="preserve">The </w:t>
      </w:r>
      <w:r w:rsidR="00BD483E">
        <w:t>Director</w:t>
      </w:r>
      <w:r w:rsidR="00DB1AD9">
        <w:t xml:space="preserve"> will</w:t>
      </w:r>
      <w:r w:rsidR="004A5A7F">
        <w:t xml:space="preserve"> ensure that staff remove from </w:t>
      </w:r>
      <w:r w:rsidR="00DB1AD9">
        <w:t>s</w:t>
      </w:r>
      <w:r w:rsidR="007040D3">
        <w:t>ervic</w:t>
      </w:r>
      <w:r w:rsidR="00DB1AD9">
        <w:t xml:space="preserve">e </w:t>
      </w:r>
      <w:r w:rsidR="007040D3">
        <w:t xml:space="preserve">any broken equipment </w:t>
      </w:r>
      <w:r w:rsidR="00DB1AD9">
        <w:t>and have repaired or replaced as soon as possible, all equipment that is faulty or broken.</w:t>
      </w:r>
    </w:p>
    <w:p w14:paraId="426A4957" w14:textId="7DCDEC6C" w:rsidR="00DB1AD9" w:rsidRDefault="00DB1AD9" w:rsidP="00353EFC">
      <w:pPr>
        <w:pStyle w:val="ListParagraph"/>
        <w:numPr>
          <w:ilvl w:val="0"/>
          <w:numId w:val="66"/>
        </w:numPr>
      </w:pPr>
      <w:r>
        <w:t>Prior to use each day, staff will check all outdoor equipment to ensure it is safe for use and i</w:t>
      </w:r>
      <w:r w:rsidR="00BB4AA7">
        <w:t>s free from splinters, breakages and harmful insects/animals</w:t>
      </w:r>
      <w:r>
        <w:t>.</w:t>
      </w:r>
      <w:r w:rsidR="00A91ABC">
        <w:t xml:space="preserve"> Outdoor checklists are to be completed each day by an educator and any hazards reported to the </w:t>
      </w:r>
      <w:r w:rsidR="00BD483E">
        <w:t>Director</w:t>
      </w:r>
      <w:r w:rsidR="00A91ABC">
        <w:t xml:space="preserve">/ </w:t>
      </w:r>
      <w:r w:rsidR="007040D3">
        <w:t xml:space="preserve">Assistant </w:t>
      </w:r>
      <w:r w:rsidR="00BD483E">
        <w:t>Director</w:t>
      </w:r>
      <w:r w:rsidR="00A91ABC">
        <w:t xml:space="preserve"> </w:t>
      </w:r>
    </w:p>
    <w:p w14:paraId="028C788F" w14:textId="2D28A797" w:rsidR="00DB1AD9" w:rsidRDefault="00084493" w:rsidP="00353EFC">
      <w:pPr>
        <w:pStyle w:val="ListParagraph"/>
        <w:numPr>
          <w:ilvl w:val="0"/>
          <w:numId w:val="66"/>
        </w:numPr>
      </w:pPr>
      <w:r>
        <w:t xml:space="preserve">The </w:t>
      </w:r>
      <w:r w:rsidR="00BD483E">
        <w:t>Director</w:t>
      </w:r>
      <w:r w:rsidR="00DB1AD9">
        <w:t xml:space="preserve"> shall ensure that an approved earth leakage device is installed and operational. Staff will be aware of the location of the power board and how to access the circuits used by the Service</w:t>
      </w:r>
    </w:p>
    <w:p w14:paraId="1CF85256" w14:textId="718F9390" w:rsidR="007040D3" w:rsidRDefault="007040D3" w:rsidP="00353EFC">
      <w:pPr>
        <w:pStyle w:val="ListParagraph"/>
        <w:numPr>
          <w:ilvl w:val="0"/>
          <w:numId w:val="66"/>
        </w:numPr>
      </w:pPr>
      <w:r>
        <w:t>All educator will take part in Asbestos and OHS training on a yearly basis.</w:t>
      </w:r>
    </w:p>
    <w:p w14:paraId="61F9B347" w14:textId="77777777" w:rsidR="00DB1AD9" w:rsidRDefault="00DB1AD9" w:rsidP="00084493">
      <w:pPr>
        <w:pStyle w:val="ListParagraph"/>
      </w:pPr>
    </w:p>
    <w:p w14:paraId="435FA6E0" w14:textId="77777777" w:rsidR="00BC3148" w:rsidRDefault="00BC3148"/>
    <w:p w14:paraId="4791C86D" w14:textId="77777777" w:rsidR="00AB4071" w:rsidRDefault="00AB4071"/>
    <w:p w14:paraId="3EC2CA66" w14:textId="77777777" w:rsidR="00BC3148" w:rsidRDefault="00BC3148"/>
    <w:p w14:paraId="51DB8BDC" w14:textId="77777777" w:rsidR="00BC3148" w:rsidRDefault="00BC3148"/>
    <w:p w14:paraId="6E916AD5" w14:textId="77777777" w:rsidR="00BC3148" w:rsidRDefault="00BC3148"/>
    <w:p w14:paraId="5BBC6D81" w14:textId="6DEC4754" w:rsidR="00BC3148" w:rsidRDefault="00BC3148"/>
    <w:p w14:paraId="1C796372" w14:textId="77E8BEB0" w:rsidR="007040D3" w:rsidRDefault="007040D3"/>
    <w:p w14:paraId="36E86192" w14:textId="0BF3ECCB" w:rsidR="007040D3" w:rsidRDefault="007040D3"/>
    <w:p w14:paraId="27CFD78D" w14:textId="6B8D11B7" w:rsidR="007040D3" w:rsidRDefault="007040D3"/>
    <w:p w14:paraId="1DED7CFD" w14:textId="3AE0B1C7" w:rsidR="007040D3" w:rsidRDefault="007040D3"/>
    <w:p w14:paraId="5910FE27" w14:textId="7BF2F65B" w:rsidR="007040D3" w:rsidRDefault="007040D3"/>
    <w:p w14:paraId="32E1F93F" w14:textId="2223A6DA" w:rsidR="007040D3" w:rsidRDefault="007040D3"/>
    <w:p w14:paraId="4CC4BF2E" w14:textId="32E71437" w:rsidR="007040D3" w:rsidRDefault="007040D3"/>
    <w:p w14:paraId="3E3E92FB" w14:textId="77777777" w:rsidR="00FC0391" w:rsidRDefault="00FC0391"/>
    <w:p w14:paraId="65FF46EA" w14:textId="0D505D0C" w:rsidR="007040D3" w:rsidRDefault="007040D3"/>
    <w:p w14:paraId="5F0E4743" w14:textId="77777777" w:rsidR="007040D3" w:rsidRDefault="007040D3"/>
    <w:p w14:paraId="66C1DF14" w14:textId="77777777" w:rsidR="00BC3148" w:rsidRDefault="00BC3148"/>
    <w:tbl>
      <w:tblPr>
        <w:tblStyle w:val="TableGrid"/>
        <w:tblW w:w="10881" w:type="dxa"/>
        <w:tblLook w:val="04A0" w:firstRow="1" w:lastRow="0" w:firstColumn="1" w:lastColumn="0" w:noHBand="0" w:noVBand="1"/>
      </w:tblPr>
      <w:tblGrid>
        <w:gridCol w:w="5920"/>
        <w:gridCol w:w="4961"/>
      </w:tblGrid>
      <w:tr w:rsidR="00BC3148" w14:paraId="79382D6B" w14:textId="77777777" w:rsidTr="005F0714">
        <w:tc>
          <w:tcPr>
            <w:tcW w:w="5920" w:type="dxa"/>
          </w:tcPr>
          <w:p w14:paraId="3697EDB7" w14:textId="77777777" w:rsidR="00BC3148" w:rsidRDefault="00BC3148" w:rsidP="00BC3148"/>
          <w:p w14:paraId="7D874B16" w14:textId="77777777" w:rsidR="00BC3148" w:rsidRDefault="00BC3148" w:rsidP="00BC3148">
            <w:r>
              <w:t>POLICY GROUP:</w:t>
            </w:r>
            <w:r w:rsidR="00084493">
              <w:t xml:space="preserve"> </w:t>
            </w:r>
            <w:r w:rsidR="00084493" w:rsidRPr="00084493">
              <w:t>PROVISION OF SAFETY FACILITIES</w:t>
            </w:r>
          </w:p>
          <w:p w14:paraId="4A588161" w14:textId="77777777" w:rsidR="00BC3148" w:rsidRDefault="00BC3148" w:rsidP="00BC3148"/>
        </w:tc>
        <w:tc>
          <w:tcPr>
            <w:tcW w:w="4961" w:type="dxa"/>
          </w:tcPr>
          <w:p w14:paraId="40683FC7" w14:textId="77777777" w:rsidR="00BC3148" w:rsidRDefault="0020554C" w:rsidP="00BC3148">
            <w:r>
              <w:t xml:space="preserve">FORMULATED: </w:t>
            </w:r>
            <w:r w:rsidR="00951953">
              <w:t>2018</w:t>
            </w:r>
          </w:p>
          <w:p w14:paraId="7A639174" w14:textId="77777777" w:rsidR="00BC3148" w:rsidRDefault="00BC3148" w:rsidP="00BC3148"/>
          <w:p w14:paraId="58CFF903" w14:textId="77777777" w:rsidR="00BC3148" w:rsidRDefault="0020554C" w:rsidP="00BC3148">
            <w:r>
              <w:t>COMPILED BY: STAFF, PARENTS &amp; MANAGEMENT</w:t>
            </w:r>
          </w:p>
          <w:p w14:paraId="3D90DB41" w14:textId="77777777" w:rsidR="00BC3148" w:rsidRDefault="00BC3148" w:rsidP="00BC3148"/>
        </w:tc>
      </w:tr>
      <w:tr w:rsidR="00BC3148" w14:paraId="04741CFE" w14:textId="77777777" w:rsidTr="005F0714">
        <w:tc>
          <w:tcPr>
            <w:tcW w:w="5920" w:type="dxa"/>
          </w:tcPr>
          <w:p w14:paraId="7B3355C8" w14:textId="77777777" w:rsidR="00BC3148" w:rsidRDefault="00BC3148" w:rsidP="00BC3148"/>
          <w:p w14:paraId="7B6ED9DB" w14:textId="77777777" w:rsidR="00BC3148" w:rsidRDefault="00BC3148" w:rsidP="00BC3148">
            <w:r>
              <w:t>TITLE:</w:t>
            </w:r>
            <w:r w:rsidR="00084493">
              <w:t xml:space="preserve"> USE AND</w:t>
            </w:r>
            <w:r w:rsidR="00E706E7">
              <w:t xml:space="preserve"> MAINTENANCE OF AIR-CONDITIONERS</w:t>
            </w:r>
            <w:r w:rsidR="00084493">
              <w:t xml:space="preserve"> 6.4</w:t>
            </w:r>
          </w:p>
          <w:p w14:paraId="66A89EAB" w14:textId="77777777" w:rsidR="00BC3148" w:rsidRDefault="00BC3148" w:rsidP="00BC3148"/>
        </w:tc>
        <w:tc>
          <w:tcPr>
            <w:tcW w:w="4961" w:type="dxa"/>
          </w:tcPr>
          <w:p w14:paraId="6DDBE68D" w14:textId="565D24C1" w:rsidR="00BC3148" w:rsidRDefault="00511E1F" w:rsidP="00BC3148">
            <w:r>
              <w:t xml:space="preserve">REVIEWED: </w:t>
            </w:r>
            <w:r w:rsidR="00951953">
              <w:t>202</w:t>
            </w:r>
            <w:r w:rsidR="00A13C4A">
              <w:t>3</w:t>
            </w:r>
          </w:p>
          <w:p w14:paraId="2828A6A9" w14:textId="77777777" w:rsidR="00BC3148" w:rsidRDefault="00BC3148" w:rsidP="00BC3148"/>
          <w:p w14:paraId="3A8E698D" w14:textId="77777777" w:rsidR="00BC3148" w:rsidRDefault="00511E1F" w:rsidP="00BC3148">
            <w:r>
              <w:t xml:space="preserve">REVISED: </w:t>
            </w:r>
            <w:r w:rsidR="00951953">
              <w:t>2020</w:t>
            </w:r>
          </w:p>
        </w:tc>
      </w:tr>
    </w:tbl>
    <w:p w14:paraId="7588FCC9" w14:textId="77777777" w:rsidR="00BC3148" w:rsidRDefault="00BC3148"/>
    <w:p w14:paraId="4B758399" w14:textId="0CAFE7AF" w:rsidR="00BC3148" w:rsidRDefault="000A0C55">
      <w:r>
        <w:t>Ironside OSHC</w:t>
      </w:r>
      <w:r w:rsidR="005F0714">
        <w:t xml:space="preserve"> </w:t>
      </w:r>
      <w:r w:rsidR="00084493" w:rsidRPr="00084493">
        <w:t>understands the need to maintain a healthy and safe environment for children and staff whilst at the same time valuing the need to ensure that the air conditioning operates with minimum impact on the environment</w:t>
      </w:r>
    </w:p>
    <w:p w14:paraId="76466DA1" w14:textId="77777777" w:rsidR="003C24AB" w:rsidRDefault="003C24AB" w:rsidP="003C24AB">
      <w:pPr>
        <w:rPr>
          <w:b/>
          <w:i/>
          <w:color w:val="0070C0"/>
          <w:u w:val="single"/>
        </w:rPr>
      </w:pPr>
      <w:r>
        <w:rPr>
          <w:b/>
          <w:i/>
          <w:color w:val="0070C0"/>
          <w:u w:val="single"/>
        </w:rPr>
        <w:t>RELEVANT LAWS &amp; OTHER PROVISIONS</w:t>
      </w:r>
    </w:p>
    <w:p w14:paraId="06E8ACA8" w14:textId="77777777" w:rsidR="00F03760" w:rsidRPr="00F03760" w:rsidRDefault="00F03760" w:rsidP="0025736F">
      <w:pPr>
        <w:pStyle w:val="ListBullet"/>
        <w:numPr>
          <w:ilvl w:val="0"/>
          <w:numId w:val="203"/>
        </w:numPr>
        <w:spacing w:after="120"/>
        <w:rPr>
          <w:i/>
          <w:color w:val="0070C0"/>
        </w:rPr>
      </w:pPr>
      <w:r w:rsidRPr="00F03760">
        <w:rPr>
          <w:i/>
          <w:color w:val="0070C0"/>
        </w:rPr>
        <w:t>Education and Care Services National Law Act, 2010 and Regulations 2011</w:t>
      </w:r>
    </w:p>
    <w:p w14:paraId="2734638D" w14:textId="77777777" w:rsidR="00F03760" w:rsidRPr="00F03760" w:rsidRDefault="00F03760" w:rsidP="0025736F">
      <w:pPr>
        <w:pStyle w:val="ListBullet"/>
        <w:numPr>
          <w:ilvl w:val="0"/>
          <w:numId w:val="203"/>
        </w:numPr>
        <w:spacing w:after="120"/>
        <w:rPr>
          <w:i/>
          <w:color w:val="0070C0"/>
        </w:rPr>
      </w:pPr>
      <w:r w:rsidRPr="00F03760">
        <w:rPr>
          <w:rFonts w:cs="Aharoni"/>
          <w:i/>
          <w:color w:val="0070C0"/>
        </w:rPr>
        <w:t>Duty of Care</w:t>
      </w:r>
      <w:r w:rsidRPr="00F03760">
        <w:rPr>
          <w:i/>
          <w:color w:val="0070C0"/>
        </w:rPr>
        <w:t xml:space="preserve"> </w:t>
      </w:r>
    </w:p>
    <w:p w14:paraId="1FDBECBE" w14:textId="77777777" w:rsidR="00F03760" w:rsidRPr="00F03760" w:rsidRDefault="00F03760" w:rsidP="0025736F">
      <w:pPr>
        <w:pStyle w:val="ListBullet"/>
        <w:numPr>
          <w:ilvl w:val="0"/>
          <w:numId w:val="203"/>
        </w:numPr>
        <w:spacing w:after="120"/>
        <w:rPr>
          <w:color w:val="0070C0"/>
        </w:rPr>
      </w:pPr>
      <w:r w:rsidRPr="00F03760">
        <w:rPr>
          <w:i/>
          <w:iCs/>
          <w:color w:val="0070C0"/>
        </w:rPr>
        <w:t>Work Health and Safety Act 2011</w:t>
      </w:r>
    </w:p>
    <w:p w14:paraId="53160AAA" w14:textId="77777777" w:rsidR="00F03760" w:rsidRPr="00F03760" w:rsidRDefault="00F03760" w:rsidP="0025736F">
      <w:pPr>
        <w:pStyle w:val="ListBullet"/>
        <w:numPr>
          <w:ilvl w:val="0"/>
          <w:numId w:val="203"/>
        </w:numPr>
        <w:spacing w:after="120"/>
        <w:rPr>
          <w:i/>
          <w:color w:val="0070C0"/>
        </w:rPr>
      </w:pPr>
      <w:r w:rsidRPr="00F03760">
        <w:rPr>
          <w:i/>
          <w:color w:val="0070C0"/>
        </w:rPr>
        <w:t>Environmental Protection Regulation 1998</w:t>
      </w:r>
    </w:p>
    <w:p w14:paraId="0FA40D34" w14:textId="77777777" w:rsidR="00F03760" w:rsidRPr="00F03760" w:rsidRDefault="00F03760" w:rsidP="0025736F">
      <w:pPr>
        <w:pStyle w:val="ListBullet"/>
        <w:numPr>
          <w:ilvl w:val="0"/>
          <w:numId w:val="203"/>
        </w:numPr>
        <w:spacing w:after="120"/>
        <w:rPr>
          <w:i/>
          <w:color w:val="0070C0"/>
        </w:rPr>
      </w:pPr>
      <w:r w:rsidRPr="00F03760">
        <w:rPr>
          <w:i/>
          <w:color w:val="0070C0"/>
        </w:rPr>
        <w:t xml:space="preserve">NQS Area: 2.1.2; 3.1.2; </w:t>
      </w:r>
    </w:p>
    <w:p w14:paraId="239B3785" w14:textId="601F600F" w:rsidR="00BC3148" w:rsidRPr="00F03760" w:rsidRDefault="00F03760" w:rsidP="0025736F">
      <w:pPr>
        <w:pStyle w:val="ListBullet"/>
        <w:numPr>
          <w:ilvl w:val="0"/>
          <w:numId w:val="203"/>
        </w:numPr>
        <w:spacing w:after="120"/>
        <w:rPr>
          <w:i/>
          <w:color w:val="0070C0"/>
        </w:rPr>
      </w:pPr>
      <w:r w:rsidRPr="00F03760">
        <w:rPr>
          <w:i/>
          <w:color w:val="0070C0"/>
        </w:rPr>
        <w:t>Policies:  Preventative Health and Wellbeing, Space and Facilities Requirements,  Workplace Health and Safety.</w:t>
      </w:r>
    </w:p>
    <w:p w14:paraId="14ADA291" w14:textId="2EB4FC23" w:rsidR="00084493" w:rsidRDefault="00084493" w:rsidP="00084493">
      <w:r>
        <w:t>Procedures</w:t>
      </w:r>
    </w:p>
    <w:p w14:paraId="64423F75" w14:textId="77777777" w:rsidR="00084493" w:rsidRDefault="00084493" w:rsidP="00353EFC">
      <w:pPr>
        <w:pStyle w:val="ListParagraph"/>
        <w:numPr>
          <w:ilvl w:val="0"/>
          <w:numId w:val="67"/>
        </w:numPr>
      </w:pPr>
      <w:r>
        <w:t xml:space="preserve">The service shall operate the air conditioner to cool and/or heat the space to ensure the environment is comfortable and suitable to maintain the </w:t>
      </w:r>
      <w:r w:rsidR="00511E1F">
        <w:t>well-being</w:t>
      </w:r>
      <w:r>
        <w:t xml:space="preserve"> and safety of children and staff.</w:t>
      </w:r>
    </w:p>
    <w:p w14:paraId="5C8960D7" w14:textId="77777777" w:rsidR="00084493" w:rsidRDefault="00084493" w:rsidP="00353EFC">
      <w:pPr>
        <w:pStyle w:val="ListParagraph"/>
        <w:numPr>
          <w:ilvl w:val="0"/>
          <w:numId w:val="67"/>
        </w:numPr>
      </w:pPr>
      <w:r>
        <w:t xml:space="preserve">The air conditioner shall be set at a reasonable temperature </w:t>
      </w:r>
      <w:r w:rsidR="00511E1F">
        <w:t>when</w:t>
      </w:r>
      <w:r>
        <w:t xml:space="preserve"> it is in use. For energy </w:t>
      </w:r>
      <w:r w:rsidR="00511E1F">
        <w:t>efficiency,</w:t>
      </w:r>
      <w:r>
        <w:t xml:space="preserve"> the recommendation from Energex is 24 ° c</w:t>
      </w:r>
    </w:p>
    <w:p w14:paraId="1D55032E" w14:textId="77777777" w:rsidR="00084493" w:rsidRDefault="00084493" w:rsidP="00353EFC">
      <w:pPr>
        <w:pStyle w:val="ListParagraph"/>
        <w:numPr>
          <w:ilvl w:val="0"/>
          <w:numId w:val="67"/>
        </w:numPr>
      </w:pPr>
      <w:r>
        <w:t>Before</w:t>
      </w:r>
      <w:r w:rsidR="00511E1F">
        <w:t xml:space="preserve"> the</w:t>
      </w:r>
      <w:r>
        <w:t xml:space="preserve"> air conditioning is turned on, close windows and doors for energy efficiency.</w:t>
      </w:r>
    </w:p>
    <w:p w14:paraId="6167C4D7" w14:textId="77777777" w:rsidR="00084493" w:rsidRDefault="00084493" w:rsidP="00353EFC">
      <w:pPr>
        <w:pStyle w:val="ListParagraph"/>
        <w:numPr>
          <w:ilvl w:val="0"/>
          <w:numId w:val="67"/>
        </w:numPr>
      </w:pPr>
      <w:r>
        <w:t xml:space="preserve">Regular maintenance shall be carried out on the system/s by a reputable contractor where a service report shall be required. </w:t>
      </w:r>
    </w:p>
    <w:p w14:paraId="7EE113F6" w14:textId="77777777" w:rsidR="00BC3148" w:rsidRDefault="00084493" w:rsidP="00353EFC">
      <w:pPr>
        <w:pStyle w:val="ListParagraph"/>
        <w:numPr>
          <w:ilvl w:val="0"/>
          <w:numId w:val="67"/>
        </w:numPr>
      </w:pPr>
      <w:r>
        <w:t>Aesthetics and safety shall be considered for all new air conditioning installation.</w:t>
      </w:r>
    </w:p>
    <w:p w14:paraId="1BC7B224" w14:textId="5357D640" w:rsidR="00BC3148" w:rsidRDefault="00BC3148"/>
    <w:p w14:paraId="6BC33F7F" w14:textId="3C67DAB5" w:rsidR="005F0714" w:rsidRDefault="005F0714"/>
    <w:p w14:paraId="773E170F" w14:textId="24079B54" w:rsidR="005F0714" w:rsidRDefault="005F0714"/>
    <w:p w14:paraId="52DEA92D" w14:textId="703998A3" w:rsidR="005F0714" w:rsidRDefault="005F0714"/>
    <w:p w14:paraId="6CA1A1D1" w14:textId="0FC9D1D4" w:rsidR="008E3E3A" w:rsidRDefault="008E3E3A"/>
    <w:p w14:paraId="4C837214" w14:textId="77777777" w:rsidR="008E3E3A" w:rsidRDefault="008E3E3A"/>
    <w:p w14:paraId="7A02E8D2" w14:textId="77777777" w:rsidR="00FC0391" w:rsidRDefault="00FC0391"/>
    <w:p w14:paraId="1DA49F1E" w14:textId="77777777" w:rsidR="00FC0391" w:rsidRDefault="00FC0391"/>
    <w:p w14:paraId="6ECED105" w14:textId="77777777" w:rsidR="00FC0391" w:rsidRDefault="00FC0391"/>
    <w:p w14:paraId="64798AAF" w14:textId="25CA545C" w:rsidR="005F0714" w:rsidRDefault="005F0714"/>
    <w:p w14:paraId="5E131FC4" w14:textId="77777777" w:rsidR="005F0714" w:rsidRDefault="005F0714"/>
    <w:tbl>
      <w:tblPr>
        <w:tblStyle w:val="TableGrid"/>
        <w:tblW w:w="0" w:type="auto"/>
        <w:tblLook w:val="04A0" w:firstRow="1" w:lastRow="0" w:firstColumn="1" w:lastColumn="0" w:noHBand="0" w:noVBand="1"/>
      </w:tblPr>
      <w:tblGrid>
        <w:gridCol w:w="5837"/>
        <w:gridCol w:w="4619"/>
      </w:tblGrid>
      <w:tr w:rsidR="00BC3148" w14:paraId="5B156EE7" w14:textId="77777777" w:rsidTr="005F0714">
        <w:tc>
          <w:tcPr>
            <w:tcW w:w="5920" w:type="dxa"/>
          </w:tcPr>
          <w:p w14:paraId="5709C699" w14:textId="77777777" w:rsidR="00BC3148" w:rsidRDefault="00BC3148" w:rsidP="00BC3148"/>
          <w:p w14:paraId="2D14CC47" w14:textId="77777777" w:rsidR="00BC3148" w:rsidRDefault="00BC3148" w:rsidP="00BC3148">
            <w:r>
              <w:t>POLICY GROUP:</w:t>
            </w:r>
            <w:r w:rsidR="00084493">
              <w:t xml:space="preserve"> </w:t>
            </w:r>
            <w:r w:rsidR="00084493" w:rsidRPr="00084493">
              <w:t>PROVISION OF SAFETY FACILITIES</w:t>
            </w:r>
          </w:p>
          <w:p w14:paraId="11ED7A77" w14:textId="77777777" w:rsidR="00BC3148" w:rsidRDefault="00BC3148" w:rsidP="00BC3148"/>
        </w:tc>
        <w:tc>
          <w:tcPr>
            <w:tcW w:w="4678" w:type="dxa"/>
          </w:tcPr>
          <w:p w14:paraId="5E7FE352" w14:textId="77777777" w:rsidR="00BC3148" w:rsidRDefault="0020554C" w:rsidP="00BC3148">
            <w:r>
              <w:t xml:space="preserve">FORMULATED: </w:t>
            </w:r>
            <w:r w:rsidR="00951953">
              <w:t>2018</w:t>
            </w:r>
          </w:p>
          <w:p w14:paraId="6B40B48D" w14:textId="77777777" w:rsidR="00BC3148" w:rsidRDefault="00BC3148" w:rsidP="00BC3148"/>
          <w:p w14:paraId="2C5B776A" w14:textId="77777777" w:rsidR="00BC3148" w:rsidRDefault="0020554C" w:rsidP="00BC3148">
            <w:r>
              <w:t>COMPILED BY: STAFF, PARENTS &amp; MANAGEMENT</w:t>
            </w:r>
          </w:p>
          <w:p w14:paraId="4C00F074" w14:textId="77777777" w:rsidR="00BC3148" w:rsidRDefault="00BC3148" w:rsidP="00BC3148"/>
        </w:tc>
      </w:tr>
      <w:tr w:rsidR="00BC3148" w14:paraId="12342634" w14:textId="77777777" w:rsidTr="005F0714">
        <w:tc>
          <w:tcPr>
            <w:tcW w:w="5920" w:type="dxa"/>
          </w:tcPr>
          <w:p w14:paraId="604C68CF" w14:textId="77777777" w:rsidR="00BC3148" w:rsidRDefault="00BC3148" w:rsidP="00BC3148"/>
          <w:p w14:paraId="6E5DC5AE" w14:textId="77777777" w:rsidR="00BC3148" w:rsidRDefault="00BC3148" w:rsidP="00BC3148">
            <w:r>
              <w:t>TITLE:</w:t>
            </w:r>
            <w:r w:rsidR="00CA7996">
              <w:t xml:space="preserve"> MANAGEMENT OF POISONOUS PLANTS AND FUNGI 6.5</w:t>
            </w:r>
          </w:p>
          <w:p w14:paraId="1E75A76A" w14:textId="77777777" w:rsidR="00BC3148" w:rsidRDefault="00BC3148" w:rsidP="00BC3148"/>
        </w:tc>
        <w:tc>
          <w:tcPr>
            <w:tcW w:w="4678" w:type="dxa"/>
          </w:tcPr>
          <w:p w14:paraId="22A44315" w14:textId="1B095A8C" w:rsidR="00BC3148" w:rsidRDefault="00EC413F" w:rsidP="00BC3148">
            <w:r>
              <w:t xml:space="preserve">REVIEWED: </w:t>
            </w:r>
            <w:r w:rsidR="00951953">
              <w:t>202</w:t>
            </w:r>
            <w:r w:rsidR="00A13C4A">
              <w:t>3</w:t>
            </w:r>
          </w:p>
          <w:p w14:paraId="12AE519A" w14:textId="77777777" w:rsidR="00BC3148" w:rsidRDefault="00BC3148" w:rsidP="00BC3148"/>
          <w:p w14:paraId="447D33AC" w14:textId="77777777" w:rsidR="00BC3148" w:rsidRDefault="00EC413F" w:rsidP="00BC3148">
            <w:r>
              <w:t xml:space="preserve">REVISED: </w:t>
            </w:r>
            <w:r w:rsidR="00951953">
              <w:t>2020</w:t>
            </w:r>
          </w:p>
        </w:tc>
      </w:tr>
    </w:tbl>
    <w:p w14:paraId="75AA4EC3" w14:textId="77777777" w:rsidR="00BC3148" w:rsidRDefault="00BC3148"/>
    <w:p w14:paraId="219C7FAF" w14:textId="0FAD4D73" w:rsidR="00BC3148" w:rsidRDefault="000A0C55">
      <w:r>
        <w:t>Ironside OSHC</w:t>
      </w:r>
      <w:r w:rsidR="008E3E3A">
        <w:t xml:space="preserve"> </w:t>
      </w:r>
      <w:r w:rsidR="00CA7996" w:rsidRPr="00CA7996">
        <w:t xml:space="preserve">understands the need to maintain a healthy and safe environment for children and staff whilst at the same time valuing the aesthetic appeal of the natural environment. </w:t>
      </w:r>
      <w:r w:rsidR="00EC413F" w:rsidRPr="00CA7996">
        <w:t>Several</w:t>
      </w:r>
      <w:r w:rsidR="00CA7996" w:rsidRPr="00CA7996">
        <w:t xml:space="preserve"> plants and fungi are known to be poisonous to people and may pose significant risk if consumed, or in some cases handled. The service shall endeavour to ensure the environment is free of potentially poisonous plants and fungi.</w:t>
      </w:r>
    </w:p>
    <w:p w14:paraId="0BDB2555" w14:textId="77777777" w:rsidR="00CA7996" w:rsidRDefault="00CA7996"/>
    <w:p w14:paraId="7133EFAA" w14:textId="77777777" w:rsidR="003C24AB" w:rsidRDefault="003C24AB" w:rsidP="003C24AB">
      <w:pPr>
        <w:rPr>
          <w:b/>
          <w:i/>
          <w:color w:val="0070C0"/>
          <w:u w:val="single"/>
        </w:rPr>
      </w:pPr>
      <w:r>
        <w:rPr>
          <w:b/>
          <w:i/>
          <w:color w:val="0070C0"/>
          <w:u w:val="single"/>
        </w:rPr>
        <w:t>RELEVANT LAWS &amp; OTHER PROVISIONS</w:t>
      </w:r>
    </w:p>
    <w:p w14:paraId="707E3907" w14:textId="77777777" w:rsidR="00F03760" w:rsidRPr="00F03760" w:rsidRDefault="00F03760" w:rsidP="0025736F">
      <w:pPr>
        <w:pStyle w:val="ListBullet"/>
        <w:numPr>
          <w:ilvl w:val="0"/>
          <w:numId w:val="203"/>
        </w:numPr>
        <w:spacing w:after="0"/>
        <w:rPr>
          <w:i/>
          <w:color w:val="0070C0"/>
        </w:rPr>
      </w:pPr>
      <w:r w:rsidRPr="00F03760">
        <w:rPr>
          <w:i/>
          <w:color w:val="0070C0"/>
        </w:rPr>
        <w:t>Education and Care Services National Law Act, 2010 and Regulations 2011</w:t>
      </w:r>
    </w:p>
    <w:p w14:paraId="355EAD84" w14:textId="77777777" w:rsidR="00F03760" w:rsidRPr="00F03760" w:rsidRDefault="00F03760" w:rsidP="0025736F">
      <w:pPr>
        <w:pStyle w:val="ListBullet"/>
        <w:numPr>
          <w:ilvl w:val="0"/>
          <w:numId w:val="203"/>
        </w:numPr>
        <w:spacing w:after="0"/>
        <w:rPr>
          <w:i/>
          <w:color w:val="0070C0"/>
        </w:rPr>
      </w:pPr>
      <w:r w:rsidRPr="00F03760">
        <w:rPr>
          <w:rFonts w:cs="Aharoni"/>
          <w:i/>
          <w:color w:val="0070C0"/>
        </w:rPr>
        <w:t>Duty of Care</w:t>
      </w:r>
      <w:r w:rsidRPr="00F03760">
        <w:rPr>
          <w:i/>
          <w:color w:val="0070C0"/>
        </w:rPr>
        <w:t xml:space="preserve"> </w:t>
      </w:r>
    </w:p>
    <w:p w14:paraId="0C33710E" w14:textId="77777777" w:rsidR="00F03760" w:rsidRPr="00F03760" w:rsidRDefault="00F03760" w:rsidP="0025736F">
      <w:pPr>
        <w:pStyle w:val="ListBullet"/>
        <w:numPr>
          <w:ilvl w:val="0"/>
          <w:numId w:val="203"/>
        </w:numPr>
        <w:spacing w:after="0"/>
        <w:rPr>
          <w:color w:val="0070C0"/>
        </w:rPr>
      </w:pPr>
      <w:r w:rsidRPr="00F03760">
        <w:rPr>
          <w:i/>
          <w:iCs/>
          <w:color w:val="0070C0"/>
        </w:rPr>
        <w:t>Work Health and Safety Act 2011</w:t>
      </w:r>
    </w:p>
    <w:p w14:paraId="2C84E03B" w14:textId="77777777" w:rsidR="00F03760" w:rsidRPr="00F03760" w:rsidRDefault="00F03760" w:rsidP="0025736F">
      <w:pPr>
        <w:pStyle w:val="ListBullet"/>
        <w:numPr>
          <w:ilvl w:val="0"/>
          <w:numId w:val="203"/>
        </w:numPr>
        <w:spacing w:after="0"/>
        <w:rPr>
          <w:color w:val="0070C0"/>
        </w:rPr>
      </w:pPr>
      <w:r w:rsidRPr="00F03760">
        <w:rPr>
          <w:i/>
          <w:iCs/>
          <w:color w:val="0070C0"/>
        </w:rPr>
        <w:t>Plants and Fungi Poisonous to People in Queensland</w:t>
      </w:r>
    </w:p>
    <w:p w14:paraId="009B0F7B" w14:textId="7824C06F" w:rsidR="00F03760" w:rsidRPr="00F03760" w:rsidRDefault="00F03760" w:rsidP="0025736F">
      <w:pPr>
        <w:pStyle w:val="ListBullet"/>
        <w:numPr>
          <w:ilvl w:val="0"/>
          <w:numId w:val="203"/>
        </w:numPr>
        <w:spacing w:after="0"/>
        <w:rPr>
          <w:i/>
          <w:color w:val="0070C0"/>
        </w:rPr>
      </w:pPr>
      <w:r w:rsidRPr="00F03760">
        <w:rPr>
          <w:i/>
          <w:color w:val="0070C0"/>
        </w:rPr>
        <w:t xml:space="preserve">NQS Area: 2.3.2; 7.1.1 </w:t>
      </w:r>
      <w:r w:rsidR="008E3E3A">
        <w:rPr>
          <w:i/>
          <w:color w:val="0070C0"/>
        </w:rPr>
        <w:t xml:space="preserve"> </w:t>
      </w:r>
    </w:p>
    <w:p w14:paraId="57AD7F34" w14:textId="2E495AF0" w:rsidR="003C24AB" w:rsidRPr="00F03760" w:rsidRDefault="00F03760" w:rsidP="0025736F">
      <w:pPr>
        <w:pStyle w:val="ListBullet"/>
        <w:numPr>
          <w:ilvl w:val="0"/>
          <w:numId w:val="203"/>
        </w:numPr>
        <w:spacing w:after="0"/>
      </w:pPr>
      <w:r w:rsidRPr="00F03760">
        <w:rPr>
          <w:i/>
          <w:color w:val="0070C0"/>
        </w:rPr>
        <w:t>Policies</w:t>
      </w:r>
      <w:r w:rsidR="008E3E3A">
        <w:rPr>
          <w:i/>
          <w:color w:val="0070C0"/>
        </w:rPr>
        <w:t xml:space="preserve"> </w:t>
      </w:r>
      <w:r w:rsidRPr="00F03760">
        <w:rPr>
          <w:i/>
          <w:color w:val="0070C0"/>
        </w:rPr>
        <w:t>Preventative Health and Wellbeing, Space and Facilities, Workplace Health and Safety</w:t>
      </w:r>
      <w:r>
        <w:rPr>
          <w:i/>
        </w:rPr>
        <w:t>.</w:t>
      </w:r>
      <w:r w:rsidRPr="00E12939">
        <w:rPr>
          <w:i/>
        </w:rPr>
        <w:t xml:space="preserve"> </w:t>
      </w:r>
    </w:p>
    <w:p w14:paraId="1B382D54" w14:textId="77777777" w:rsidR="008E3E3A" w:rsidRDefault="008E3E3A" w:rsidP="00CA7996">
      <w:pPr>
        <w:rPr>
          <w:b/>
        </w:rPr>
      </w:pPr>
    </w:p>
    <w:p w14:paraId="35F5DD76" w14:textId="0680EE07" w:rsidR="00CA7996" w:rsidRPr="00CA7996" w:rsidRDefault="00CA7996" w:rsidP="00CA7996">
      <w:pPr>
        <w:rPr>
          <w:b/>
        </w:rPr>
      </w:pPr>
      <w:r w:rsidRPr="00CA7996">
        <w:rPr>
          <w:b/>
        </w:rPr>
        <w:t>Procedures</w:t>
      </w:r>
    </w:p>
    <w:p w14:paraId="343DC891" w14:textId="2E3D19F6" w:rsidR="00CA7996" w:rsidRDefault="00CA7996" w:rsidP="00353EFC">
      <w:pPr>
        <w:pStyle w:val="ListParagraph"/>
        <w:numPr>
          <w:ilvl w:val="0"/>
          <w:numId w:val="68"/>
        </w:numPr>
      </w:pPr>
      <w:r>
        <w:t>The service shall maintain a current copy of the Queensland Government Resources "Plants and fungi poisonous to people in Queensland" produced by the Queensland Health Environment Protection Agency. These resources will be made accessible to and discussed with all members of staff and management</w:t>
      </w:r>
      <w:r w:rsidR="008E3E3A">
        <w:t xml:space="preserve"> this book is now only available on line to read.</w:t>
      </w:r>
    </w:p>
    <w:p w14:paraId="41442E34" w14:textId="23ABAC7C" w:rsidR="00CA7996" w:rsidRDefault="00CA7996" w:rsidP="00353EFC">
      <w:pPr>
        <w:pStyle w:val="ListParagraph"/>
        <w:numPr>
          <w:ilvl w:val="0"/>
          <w:numId w:val="68"/>
        </w:numPr>
      </w:pPr>
      <w:r>
        <w:t>The service shall keep in a visually accessible location the number for the Poisons Information Centre 131 126</w:t>
      </w:r>
      <w:r w:rsidR="008E3E3A">
        <w:t>.</w:t>
      </w:r>
    </w:p>
    <w:p w14:paraId="6FAD5E53" w14:textId="77777777" w:rsidR="00CA7996" w:rsidRDefault="00CA7996" w:rsidP="00353EFC">
      <w:pPr>
        <w:pStyle w:val="ListParagraph"/>
        <w:numPr>
          <w:ilvl w:val="0"/>
          <w:numId w:val="68"/>
        </w:numPr>
      </w:pPr>
      <w:r>
        <w:t>The license</w:t>
      </w:r>
      <w:r w:rsidR="00EC413F">
        <w:t>d environment will be kept</w:t>
      </w:r>
      <w:r>
        <w:t xml:space="preserve"> free from poisonous plants and fungi through:</w:t>
      </w:r>
    </w:p>
    <w:p w14:paraId="69088365" w14:textId="77777777" w:rsidR="00CA7996" w:rsidRDefault="00CA7996" w:rsidP="00353EFC">
      <w:pPr>
        <w:pStyle w:val="ListParagraph"/>
        <w:numPr>
          <w:ilvl w:val="0"/>
          <w:numId w:val="68"/>
        </w:numPr>
      </w:pPr>
      <w:r>
        <w:t>Negotiating with land owners, particularly where the space is shared, the removal and planting of suitable trees, plants and shrubs.</w:t>
      </w:r>
    </w:p>
    <w:p w14:paraId="06A5B39B" w14:textId="7919BEB7" w:rsidR="00BC3148" w:rsidRDefault="00CA7996" w:rsidP="00353EFC">
      <w:pPr>
        <w:pStyle w:val="ListParagraph"/>
        <w:numPr>
          <w:ilvl w:val="0"/>
          <w:numId w:val="68"/>
        </w:numPr>
      </w:pPr>
      <w:r>
        <w:t xml:space="preserve">Regularly checking the licensed environment for growth of potentially poisonous plants, </w:t>
      </w:r>
      <w:r w:rsidR="00EC413F">
        <w:t>weeds</w:t>
      </w:r>
      <w:r>
        <w:t xml:space="preserve"> and fungi</w:t>
      </w:r>
      <w:r w:rsidR="008E3E3A">
        <w:t>.</w:t>
      </w:r>
    </w:p>
    <w:p w14:paraId="1DE7E2BB" w14:textId="4F326B80" w:rsidR="00BC3148" w:rsidRDefault="00BC3148"/>
    <w:p w14:paraId="5C52DDD2" w14:textId="7214B6B3" w:rsidR="008E3E3A" w:rsidRDefault="008E3E3A"/>
    <w:p w14:paraId="1FB1E312" w14:textId="0660EEB4" w:rsidR="008E3E3A" w:rsidRDefault="008E3E3A"/>
    <w:p w14:paraId="4FB2159A" w14:textId="7DF3A735" w:rsidR="008E3E3A" w:rsidRDefault="008E3E3A"/>
    <w:p w14:paraId="14CBFD93" w14:textId="77777777" w:rsidR="00FC0391" w:rsidRDefault="00FC0391"/>
    <w:p w14:paraId="51C4C49B" w14:textId="77777777" w:rsidR="00FC0391" w:rsidRDefault="00FC0391"/>
    <w:p w14:paraId="07629C89" w14:textId="6D1BE60B" w:rsidR="008E3E3A" w:rsidRDefault="008E3E3A"/>
    <w:p w14:paraId="0A0F7FFA" w14:textId="77777777" w:rsidR="008E3E3A" w:rsidRDefault="008E3E3A"/>
    <w:tbl>
      <w:tblPr>
        <w:tblStyle w:val="TableGrid"/>
        <w:tblW w:w="10881" w:type="dxa"/>
        <w:tblLook w:val="04A0" w:firstRow="1" w:lastRow="0" w:firstColumn="1" w:lastColumn="0" w:noHBand="0" w:noVBand="1"/>
      </w:tblPr>
      <w:tblGrid>
        <w:gridCol w:w="5920"/>
        <w:gridCol w:w="4961"/>
      </w:tblGrid>
      <w:tr w:rsidR="00BC3148" w14:paraId="63286372" w14:textId="77777777" w:rsidTr="008E3E3A">
        <w:tc>
          <w:tcPr>
            <w:tcW w:w="5920" w:type="dxa"/>
          </w:tcPr>
          <w:p w14:paraId="63F1D3DB" w14:textId="77777777" w:rsidR="00BC3148" w:rsidRDefault="00BC3148" w:rsidP="00BC3148"/>
          <w:p w14:paraId="4F59740A" w14:textId="77777777" w:rsidR="00BC3148" w:rsidRDefault="00BC3148" w:rsidP="00BC3148">
            <w:r>
              <w:t>POLICY GROUP:</w:t>
            </w:r>
            <w:r w:rsidR="00CA7996">
              <w:t xml:space="preserve"> EMERGENCIES </w:t>
            </w:r>
          </w:p>
          <w:p w14:paraId="35C58AA9" w14:textId="77777777" w:rsidR="00BC3148" w:rsidRDefault="00BC3148" w:rsidP="00BC3148"/>
        </w:tc>
        <w:tc>
          <w:tcPr>
            <w:tcW w:w="4961" w:type="dxa"/>
          </w:tcPr>
          <w:p w14:paraId="766545DD" w14:textId="77777777" w:rsidR="00BC3148" w:rsidRDefault="0020554C" w:rsidP="00BC3148">
            <w:r>
              <w:t xml:space="preserve">FORMULATED: </w:t>
            </w:r>
            <w:r w:rsidR="00951953">
              <w:t>2018</w:t>
            </w:r>
          </w:p>
          <w:p w14:paraId="263632A3" w14:textId="77777777" w:rsidR="00BC3148" w:rsidRDefault="00BC3148" w:rsidP="00BC3148"/>
          <w:p w14:paraId="08415ABB" w14:textId="77777777" w:rsidR="00BC3148" w:rsidRDefault="0020554C" w:rsidP="00BC3148">
            <w:r>
              <w:t>COMPILED BY: STAFF, PARENTS &amp; MANAGEMENT</w:t>
            </w:r>
          </w:p>
          <w:p w14:paraId="4E425E4C" w14:textId="77777777" w:rsidR="00BC3148" w:rsidRDefault="00BC3148" w:rsidP="00BC3148"/>
        </w:tc>
      </w:tr>
      <w:tr w:rsidR="00BC3148" w14:paraId="1770D2D8" w14:textId="77777777" w:rsidTr="008E3E3A">
        <w:tc>
          <w:tcPr>
            <w:tcW w:w="5920" w:type="dxa"/>
          </w:tcPr>
          <w:p w14:paraId="1F7C0474" w14:textId="77777777" w:rsidR="00BC3148" w:rsidRDefault="00BC3148" w:rsidP="00BC3148"/>
          <w:p w14:paraId="73C3892A" w14:textId="77777777" w:rsidR="00BC3148" w:rsidRDefault="00BC3148" w:rsidP="00BC3148">
            <w:r>
              <w:t>TITLE:</w:t>
            </w:r>
            <w:r w:rsidR="00094228">
              <w:t xml:space="preserve"> EMERGENCY EQUIPMENT &amp; FACILITIES POLICY 7.1</w:t>
            </w:r>
          </w:p>
          <w:p w14:paraId="2F7204D9" w14:textId="77777777" w:rsidR="00BC3148" w:rsidRDefault="00BC3148" w:rsidP="00BC3148"/>
        </w:tc>
        <w:tc>
          <w:tcPr>
            <w:tcW w:w="4961" w:type="dxa"/>
          </w:tcPr>
          <w:p w14:paraId="4430C496" w14:textId="6FF19705" w:rsidR="00BC3148" w:rsidRDefault="00EC413F" w:rsidP="00BC3148">
            <w:r>
              <w:t xml:space="preserve">REVIEWED: </w:t>
            </w:r>
            <w:r w:rsidR="00951953">
              <w:t>202</w:t>
            </w:r>
            <w:r w:rsidR="006B6DA9">
              <w:t>3</w:t>
            </w:r>
          </w:p>
          <w:p w14:paraId="1DF27A79" w14:textId="77777777" w:rsidR="00BC3148" w:rsidRDefault="00BC3148" w:rsidP="00BC3148"/>
          <w:p w14:paraId="7A512E79" w14:textId="77777777" w:rsidR="00BC3148" w:rsidRDefault="00EC413F" w:rsidP="00BC3148">
            <w:r>
              <w:t xml:space="preserve">REVISED: </w:t>
            </w:r>
            <w:r w:rsidR="00951953">
              <w:t>2020</w:t>
            </w:r>
          </w:p>
        </w:tc>
      </w:tr>
    </w:tbl>
    <w:p w14:paraId="5E5557BF" w14:textId="77777777" w:rsidR="00BC3148" w:rsidRDefault="00BC3148"/>
    <w:p w14:paraId="0B142BD5" w14:textId="77777777" w:rsidR="00BC3148" w:rsidRDefault="00094228">
      <w:r>
        <w:t>P</w:t>
      </w:r>
      <w:r w:rsidRPr="00094228">
        <w:t>ersonal safety and security of children, staff and volunteers (all persons on the premises) are of prime importance whilst in attendance at the Service. The Service therefore takes a proactive approach to managing emergencies, developing emergency procedures and equipping staff and children with sound knowledge of them.</w:t>
      </w:r>
    </w:p>
    <w:p w14:paraId="1FE23E02" w14:textId="77777777" w:rsidR="00BC3148" w:rsidRDefault="00BC3148"/>
    <w:p w14:paraId="45718BF9" w14:textId="77777777" w:rsidR="003C24AB" w:rsidRDefault="003C24AB" w:rsidP="003C24AB">
      <w:pPr>
        <w:rPr>
          <w:b/>
          <w:i/>
          <w:color w:val="0070C0"/>
          <w:u w:val="single"/>
        </w:rPr>
      </w:pPr>
      <w:r>
        <w:rPr>
          <w:b/>
          <w:i/>
          <w:color w:val="0070C0"/>
          <w:u w:val="single"/>
        </w:rPr>
        <w:t>RELEVANT LAWS &amp; OTHER PROVISIONS</w:t>
      </w:r>
    </w:p>
    <w:p w14:paraId="3013A09B" w14:textId="77777777" w:rsidR="00F03760" w:rsidRPr="00F03760" w:rsidRDefault="00F03760" w:rsidP="0025736F">
      <w:pPr>
        <w:pStyle w:val="ListBullet"/>
        <w:numPr>
          <w:ilvl w:val="0"/>
          <w:numId w:val="155"/>
        </w:numPr>
        <w:rPr>
          <w:i/>
          <w:color w:val="0070C0"/>
        </w:rPr>
      </w:pPr>
      <w:r w:rsidRPr="00F03760">
        <w:rPr>
          <w:i/>
          <w:color w:val="0070C0"/>
        </w:rPr>
        <w:t>Education and Care Services National Law Act, 2010 and Regulations 2011</w:t>
      </w:r>
    </w:p>
    <w:p w14:paraId="7C052948" w14:textId="77777777" w:rsidR="00F03760" w:rsidRPr="00F03760" w:rsidRDefault="00F03760" w:rsidP="0025736F">
      <w:pPr>
        <w:pStyle w:val="ListBullet"/>
        <w:numPr>
          <w:ilvl w:val="0"/>
          <w:numId w:val="155"/>
        </w:numPr>
        <w:rPr>
          <w:i/>
          <w:color w:val="0070C0"/>
        </w:rPr>
      </w:pPr>
      <w:r w:rsidRPr="00F03760">
        <w:rPr>
          <w:i/>
          <w:color w:val="0070C0"/>
        </w:rPr>
        <w:t>Duty of Care</w:t>
      </w:r>
    </w:p>
    <w:p w14:paraId="6D0D9A3A" w14:textId="77777777" w:rsidR="00F03760" w:rsidRPr="00F03760" w:rsidRDefault="00F03760" w:rsidP="0025736F">
      <w:pPr>
        <w:pStyle w:val="ListBullet"/>
        <w:numPr>
          <w:ilvl w:val="0"/>
          <w:numId w:val="155"/>
        </w:numPr>
        <w:rPr>
          <w:i/>
          <w:color w:val="0070C0"/>
        </w:rPr>
      </w:pPr>
      <w:r w:rsidRPr="00F03760">
        <w:rPr>
          <w:i/>
          <w:color w:val="0070C0"/>
        </w:rPr>
        <w:t>Work Health and Safety Act 2011, Building Fire Safety Regulation 2008</w:t>
      </w:r>
    </w:p>
    <w:p w14:paraId="3DE292A4" w14:textId="233E0884" w:rsidR="00F03760" w:rsidRPr="00F03760" w:rsidRDefault="00F03760" w:rsidP="0025736F">
      <w:pPr>
        <w:numPr>
          <w:ilvl w:val="0"/>
          <w:numId w:val="161"/>
        </w:numPr>
        <w:spacing w:after="240" w:line="240" w:lineRule="atLeast"/>
        <w:jc w:val="both"/>
        <w:rPr>
          <w:i/>
          <w:color w:val="0070C0"/>
        </w:rPr>
      </w:pPr>
      <w:r w:rsidRPr="00F03760">
        <w:rPr>
          <w:i/>
          <w:color w:val="0070C0"/>
        </w:rPr>
        <w:t xml:space="preserve">NQS Area: 2.3.1, 2.3.2, 2.3.3; 3.1.2; 7.1.1, 7.1.2; 7.3.5  </w:t>
      </w:r>
    </w:p>
    <w:p w14:paraId="382062E3" w14:textId="7C488409" w:rsidR="00BC3148" w:rsidRPr="00F03760" w:rsidRDefault="00F03760" w:rsidP="0025736F">
      <w:pPr>
        <w:numPr>
          <w:ilvl w:val="0"/>
          <w:numId w:val="161"/>
        </w:numPr>
        <w:spacing w:after="240" w:line="240" w:lineRule="atLeast"/>
        <w:jc w:val="both"/>
        <w:rPr>
          <w:i/>
          <w:color w:val="0070C0"/>
        </w:rPr>
      </w:pPr>
      <w:r w:rsidRPr="00F03760">
        <w:rPr>
          <w:i/>
          <w:color w:val="0070C0"/>
        </w:rPr>
        <w:t>Policies:  General Health and Safety, Space and Facilities Requirements, Workplace Health and Safety, Drills and Evacuations, Fire Safety Compliance.</w:t>
      </w:r>
    </w:p>
    <w:p w14:paraId="4D7E78FA" w14:textId="77777777" w:rsidR="00094228" w:rsidRPr="00094228" w:rsidRDefault="00094228" w:rsidP="00094228">
      <w:pPr>
        <w:rPr>
          <w:b/>
        </w:rPr>
      </w:pPr>
      <w:r w:rsidRPr="00094228">
        <w:rPr>
          <w:b/>
        </w:rPr>
        <w:t>Procedures</w:t>
      </w:r>
    </w:p>
    <w:p w14:paraId="07F3F8D9" w14:textId="2A0BD6D9" w:rsidR="00094228" w:rsidRDefault="00094228" w:rsidP="00353EFC">
      <w:pPr>
        <w:pStyle w:val="ListParagraph"/>
        <w:numPr>
          <w:ilvl w:val="0"/>
          <w:numId w:val="69"/>
        </w:numPr>
      </w:pPr>
      <w:r>
        <w:t>The Workplace Health and Safety Officer will be responsible to ensure that:</w:t>
      </w:r>
    </w:p>
    <w:p w14:paraId="359E5122" w14:textId="77777777" w:rsidR="00094228" w:rsidRDefault="00094228" w:rsidP="00094228">
      <w:r>
        <w:t>*</w:t>
      </w:r>
      <w:r>
        <w:tab/>
        <w:t>there is an alarm bell or whistle for sounding warnings of an emergency, which is kept in good working order, and tested regularly;</w:t>
      </w:r>
    </w:p>
    <w:p w14:paraId="159B56F4" w14:textId="77777777" w:rsidR="00094228" w:rsidRDefault="00094228" w:rsidP="00094228">
      <w:r>
        <w:t>*</w:t>
      </w:r>
      <w:r>
        <w:tab/>
        <w:t>the Service has appropriate fire extinguishers that are properly installed and maintained and that staff have basic training in the use of the fire blankets and fire extinguishers kept at the venue; and</w:t>
      </w:r>
    </w:p>
    <w:p w14:paraId="03637AB4" w14:textId="77777777" w:rsidR="00BC3148" w:rsidRDefault="00094228" w:rsidP="00094228">
      <w:r>
        <w:t>*</w:t>
      </w:r>
      <w:r>
        <w:tab/>
        <w:t>the Service calls upon the advice of the Queensland Fire Service (or another appropriate Authority) to provide up-to-date information on the appropriate measures which are required to comply with this aspect of this Policy.</w:t>
      </w:r>
    </w:p>
    <w:p w14:paraId="1A66F760" w14:textId="77777777" w:rsidR="00094228" w:rsidRDefault="00094228" w:rsidP="00094228"/>
    <w:p w14:paraId="7B2CE940" w14:textId="1DD986F3" w:rsidR="00094228" w:rsidRDefault="00094228"/>
    <w:p w14:paraId="34BDAB92" w14:textId="6B6BC712" w:rsidR="00455E71" w:rsidRDefault="00455E71"/>
    <w:p w14:paraId="20C0DEE0" w14:textId="77777777" w:rsidR="00455E71" w:rsidRDefault="00455E71"/>
    <w:tbl>
      <w:tblPr>
        <w:tblStyle w:val="TableGrid"/>
        <w:tblW w:w="10740" w:type="dxa"/>
        <w:tblLook w:val="04A0" w:firstRow="1" w:lastRow="0" w:firstColumn="1" w:lastColumn="0" w:noHBand="0" w:noVBand="1"/>
      </w:tblPr>
      <w:tblGrid>
        <w:gridCol w:w="5920"/>
        <w:gridCol w:w="4820"/>
      </w:tblGrid>
      <w:tr w:rsidR="00BC3148" w14:paraId="75418ED0" w14:textId="77777777" w:rsidTr="00455E71">
        <w:tc>
          <w:tcPr>
            <w:tcW w:w="5920" w:type="dxa"/>
          </w:tcPr>
          <w:p w14:paraId="04FD321E" w14:textId="77777777" w:rsidR="00BC3148" w:rsidRDefault="00BC3148" w:rsidP="00BC3148"/>
          <w:p w14:paraId="007851BD" w14:textId="77777777" w:rsidR="00BC3148" w:rsidRDefault="00BC3148" w:rsidP="00BC3148">
            <w:r>
              <w:t>POLICY GROUP:</w:t>
            </w:r>
            <w:r w:rsidR="00094228">
              <w:t xml:space="preserve"> EMERGENCIES</w:t>
            </w:r>
          </w:p>
          <w:p w14:paraId="22E472EA" w14:textId="77777777" w:rsidR="00BC3148" w:rsidRDefault="00BC3148" w:rsidP="00BC3148"/>
        </w:tc>
        <w:tc>
          <w:tcPr>
            <w:tcW w:w="4820" w:type="dxa"/>
          </w:tcPr>
          <w:p w14:paraId="311937C7" w14:textId="77777777" w:rsidR="00BC3148" w:rsidRDefault="0020554C" w:rsidP="00BC3148">
            <w:r>
              <w:t xml:space="preserve">FORMULATED: </w:t>
            </w:r>
            <w:r w:rsidR="00951953">
              <w:t>2018</w:t>
            </w:r>
          </w:p>
          <w:p w14:paraId="2F7D982F" w14:textId="77777777" w:rsidR="00BC3148" w:rsidRDefault="00BC3148" w:rsidP="00BC3148"/>
          <w:p w14:paraId="00441ED4" w14:textId="77777777" w:rsidR="00BC3148" w:rsidRDefault="0020554C" w:rsidP="00BC3148">
            <w:r>
              <w:t>COMPILED BY: STAFF, PARENTS &amp; MANAGEMENT</w:t>
            </w:r>
          </w:p>
          <w:p w14:paraId="505F5B62" w14:textId="77777777" w:rsidR="00BC3148" w:rsidRDefault="00BC3148" w:rsidP="00BC3148"/>
        </w:tc>
      </w:tr>
      <w:tr w:rsidR="00BC3148" w14:paraId="7EDD28ED" w14:textId="77777777" w:rsidTr="00455E71">
        <w:tc>
          <w:tcPr>
            <w:tcW w:w="5920" w:type="dxa"/>
          </w:tcPr>
          <w:p w14:paraId="6F10A7B0" w14:textId="77777777" w:rsidR="00BC3148" w:rsidRDefault="00BC3148" w:rsidP="00BC3148"/>
          <w:p w14:paraId="6CFDFAF4" w14:textId="77777777" w:rsidR="00BC3148" w:rsidRDefault="00BC3148" w:rsidP="00BC3148">
            <w:r>
              <w:t>TITLE:</w:t>
            </w:r>
            <w:r w:rsidR="00094228">
              <w:t xml:space="preserve"> DRILLS AND EVACUATION POLICY 7.2</w:t>
            </w:r>
          </w:p>
          <w:p w14:paraId="669151C2" w14:textId="77777777" w:rsidR="00BC3148" w:rsidRDefault="00BC3148" w:rsidP="00BC3148"/>
        </w:tc>
        <w:tc>
          <w:tcPr>
            <w:tcW w:w="4820" w:type="dxa"/>
          </w:tcPr>
          <w:p w14:paraId="6FFA67B3" w14:textId="18BFA01F" w:rsidR="00BC3148" w:rsidRDefault="00EC413F" w:rsidP="00BC3148">
            <w:r>
              <w:lastRenderedPageBreak/>
              <w:t xml:space="preserve">REVIEWED: </w:t>
            </w:r>
            <w:r w:rsidR="00951953">
              <w:t>202</w:t>
            </w:r>
            <w:r w:rsidR="00A340A1">
              <w:t>3</w:t>
            </w:r>
          </w:p>
          <w:p w14:paraId="74693144" w14:textId="77777777" w:rsidR="00BC3148" w:rsidRDefault="00BC3148" w:rsidP="00BC3148"/>
          <w:p w14:paraId="0293E5A2" w14:textId="77777777" w:rsidR="00BC3148" w:rsidRDefault="00EC413F" w:rsidP="00BC3148">
            <w:r>
              <w:lastRenderedPageBreak/>
              <w:t xml:space="preserve">REVISED: </w:t>
            </w:r>
            <w:r w:rsidR="00951953">
              <w:t>2020</w:t>
            </w:r>
          </w:p>
        </w:tc>
      </w:tr>
    </w:tbl>
    <w:p w14:paraId="05780B55" w14:textId="77777777" w:rsidR="00BC3148" w:rsidRDefault="00BC3148"/>
    <w:p w14:paraId="69577067" w14:textId="77777777" w:rsidR="00094228" w:rsidRDefault="00094228" w:rsidP="00094228">
      <w:r>
        <w:t>The Service adopts a proactive approach to ensuring that staff and children are aware of, and understand, evacuation and other emergency procedures.</w:t>
      </w:r>
    </w:p>
    <w:p w14:paraId="5A8005EB" w14:textId="77777777" w:rsidR="00BC3148" w:rsidRDefault="00BC3148"/>
    <w:p w14:paraId="7C6FF4CA" w14:textId="77777777" w:rsidR="003C24AB" w:rsidRDefault="003C24AB" w:rsidP="003C24AB">
      <w:pPr>
        <w:rPr>
          <w:b/>
          <w:i/>
          <w:color w:val="0070C0"/>
          <w:u w:val="single"/>
        </w:rPr>
      </w:pPr>
      <w:r>
        <w:rPr>
          <w:b/>
          <w:i/>
          <w:color w:val="0070C0"/>
          <w:u w:val="single"/>
        </w:rPr>
        <w:t>RELEVANT LAWS &amp; OTHER PROVISIONS</w:t>
      </w:r>
    </w:p>
    <w:p w14:paraId="6E0EE337" w14:textId="77777777" w:rsidR="00F03760" w:rsidRPr="00F03760" w:rsidRDefault="00F03760" w:rsidP="0025736F">
      <w:pPr>
        <w:pStyle w:val="ListBullet"/>
        <w:numPr>
          <w:ilvl w:val="0"/>
          <w:numId w:val="155"/>
        </w:numPr>
        <w:spacing w:after="0"/>
        <w:rPr>
          <w:i/>
          <w:color w:val="0070C0"/>
        </w:rPr>
      </w:pPr>
      <w:r w:rsidRPr="00F03760">
        <w:rPr>
          <w:i/>
          <w:color w:val="0070C0"/>
        </w:rPr>
        <w:t>Education and Care Services National Law Act, 2010 and Regulations 2011</w:t>
      </w:r>
    </w:p>
    <w:p w14:paraId="4C2F9C4E" w14:textId="77777777" w:rsidR="00F03760" w:rsidRPr="00F03760" w:rsidRDefault="00F03760" w:rsidP="0025736F">
      <w:pPr>
        <w:pStyle w:val="ListBullet"/>
        <w:numPr>
          <w:ilvl w:val="0"/>
          <w:numId w:val="155"/>
        </w:numPr>
        <w:spacing w:after="0"/>
        <w:rPr>
          <w:i/>
          <w:color w:val="0070C0"/>
        </w:rPr>
      </w:pPr>
      <w:r w:rsidRPr="00F03760">
        <w:rPr>
          <w:i/>
          <w:color w:val="0070C0"/>
        </w:rPr>
        <w:t>Duty of Care</w:t>
      </w:r>
    </w:p>
    <w:p w14:paraId="598C48C2" w14:textId="77777777" w:rsidR="00F03760" w:rsidRPr="00F03760" w:rsidRDefault="00F03760" w:rsidP="0025736F">
      <w:pPr>
        <w:pStyle w:val="ListBullet"/>
        <w:numPr>
          <w:ilvl w:val="0"/>
          <w:numId w:val="155"/>
        </w:numPr>
        <w:spacing w:after="0"/>
        <w:rPr>
          <w:i/>
          <w:color w:val="0070C0"/>
        </w:rPr>
      </w:pPr>
      <w:r w:rsidRPr="00F03760">
        <w:rPr>
          <w:i/>
          <w:color w:val="0070C0"/>
        </w:rPr>
        <w:t>Work Health and Safety Act 2011</w:t>
      </w:r>
    </w:p>
    <w:p w14:paraId="75D00DF2" w14:textId="77777777" w:rsidR="00F03760" w:rsidRPr="00F03760" w:rsidRDefault="00F03760" w:rsidP="0025736F">
      <w:pPr>
        <w:numPr>
          <w:ilvl w:val="0"/>
          <w:numId w:val="161"/>
        </w:numPr>
        <w:spacing w:after="0" w:line="240" w:lineRule="atLeast"/>
        <w:jc w:val="both"/>
        <w:rPr>
          <w:i/>
          <w:color w:val="0070C0"/>
        </w:rPr>
      </w:pPr>
      <w:r w:rsidRPr="00F03760">
        <w:rPr>
          <w:i/>
          <w:color w:val="0070C0"/>
        </w:rPr>
        <w:t xml:space="preserve">NQS Area: 2.3.1, 2.3.2, 2.3.3; 4.2.1; 7.1.1, 7.1.2; 7.2.3; 7.3.1, 7.3.2, 7.3.3, 7.3.5.  </w:t>
      </w:r>
    </w:p>
    <w:p w14:paraId="49B3E417" w14:textId="643C3B1E" w:rsidR="00F03760" w:rsidRPr="00F03760" w:rsidRDefault="00F03760" w:rsidP="0025736F">
      <w:pPr>
        <w:numPr>
          <w:ilvl w:val="0"/>
          <w:numId w:val="161"/>
        </w:numPr>
        <w:spacing w:after="0" w:line="240" w:lineRule="atLeast"/>
        <w:jc w:val="both"/>
        <w:rPr>
          <w:i/>
          <w:color w:val="0070C0"/>
        </w:rPr>
      </w:pPr>
      <w:r w:rsidRPr="00F03760">
        <w:rPr>
          <w:i/>
          <w:color w:val="0070C0"/>
        </w:rPr>
        <w:t>Policies: Workplace Health and Safety, Emergency Equipment and Facilities, Fire Safety Compliance,  Employee Orientation and Induction.</w:t>
      </w:r>
    </w:p>
    <w:p w14:paraId="154224D8" w14:textId="77777777" w:rsidR="003C24AB" w:rsidRDefault="003C24AB" w:rsidP="00094228">
      <w:pPr>
        <w:rPr>
          <w:b/>
        </w:rPr>
      </w:pPr>
    </w:p>
    <w:p w14:paraId="258C27D2" w14:textId="77777777" w:rsidR="00094228" w:rsidRPr="000F6562" w:rsidRDefault="00094228" w:rsidP="00094228">
      <w:pPr>
        <w:rPr>
          <w:b/>
        </w:rPr>
      </w:pPr>
      <w:r w:rsidRPr="000F6562">
        <w:rPr>
          <w:b/>
        </w:rPr>
        <w:t>Procedures</w:t>
      </w:r>
    </w:p>
    <w:p w14:paraId="0CE0635B" w14:textId="57FC90BA" w:rsidR="00AD228A" w:rsidRDefault="00094228" w:rsidP="00353EFC">
      <w:pPr>
        <w:pStyle w:val="ListParagraph"/>
        <w:numPr>
          <w:ilvl w:val="0"/>
          <w:numId w:val="69"/>
        </w:numPr>
      </w:pPr>
      <w:r>
        <w:t>Emergency evacuation procedures will be dearly displayed near the entrance of the c</w:t>
      </w:r>
      <w:r w:rsidR="00F77D4E">
        <w:t>entre</w:t>
      </w:r>
      <w:r w:rsidR="00455E71">
        <w:t>.</w:t>
      </w:r>
    </w:p>
    <w:p w14:paraId="17505927" w14:textId="77777777" w:rsidR="00094228" w:rsidRDefault="00094228" w:rsidP="00353EFC">
      <w:pPr>
        <w:pStyle w:val="ListParagraph"/>
        <w:numPr>
          <w:ilvl w:val="0"/>
          <w:numId w:val="69"/>
        </w:numPr>
      </w:pPr>
      <w:r>
        <w:t>Staff are to ensure that all exits are kept clear and unlocked to enable a quick departure.</w:t>
      </w:r>
    </w:p>
    <w:p w14:paraId="0078DE66" w14:textId="77777777" w:rsidR="000F6562" w:rsidRDefault="00094228" w:rsidP="00353EFC">
      <w:pPr>
        <w:pStyle w:val="ListParagraph"/>
        <w:numPr>
          <w:ilvl w:val="0"/>
          <w:numId w:val="69"/>
        </w:numPr>
      </w:pPr>
      <w:r>
        <w:t>Emergency evac</w:t>
      </w:r>
      <w:r w:rsidR="00EC413F">
        <w:t>uation procedures and lock down</w:t>
      </w:r>
      <w:r>
        <w:t xml:space="preserve"> procedures will be carried out at least once a term for Before and After School Care and at the beginning of each Vacation Care program. </w:t>
      </w:r>
    </w:p>
    <w:p w14:paraId="37F8AF7E" w14:textId="77777777" w:rsidR="00094228" w:rsidRDefault="00094228" w:rsidP="00353EFC">
      <w:pPr>
        <w:pStyle w:val="ListParagraph"/>
        <w:numPr>
          <w:ilvl w:val="0"/>
          <w:numId w:val="69"/>
        </w:numPr>
      </w:pPr>
      <w:r>
        <w:t>This drill will occur on different days of the week so</w:t>
      </w:r>
      <w:r w:rsidR="00EC413F">
        <w:t xml:space="preserve"> that all staff and children become</w:t>
      </w:r>
      <w:r>
        <w:t xml:space="preserve"> familiar with the procedures.</w:t>
      </w:r>
    </w:p>
    <w:p w14:paraId="49182C34" w14:textId="77777777" w:rsidR="00094228" w:rsidRDefault="00094228" w:rsidP="00353EFC">
      <w:pPr>
        <w:pStyle w:val="ListParagraph"/>
        <w:numPr>
          <w:ilvl w:val="0"/>
          <w:numId w:val="69"/>
        </w:numPr>
      </w:pPr>
      <w:r>
        <w:t>Emergency telephone numbers will be clearly displayed within the Service.</w:t>
      </w:r>
    </w:p>
    <w:p w14:paraId="3F64A78C" w14:textId="77777777" w:rsidR="00094228" w:rsidRDefault="00094228" w:rsidP="00353EFC">
      <w:pPr>
        <w:pStyle w:val="ListParagraph"/>
        <w:numPr>
          <w:ilvl w:val="0"/>
          <w:numId w:val="69"/>
        </w:numPr>
      </w:pPr>
      <w:r>
        <w:t>For these emergency situations, staff will have access to</w:t>
      </w:r>
      <w:r w:rsidR="00F77D4E">
        <w:t xml:space="preserve"> a telephone outside of the Centre</w:t>
      </w:r>
      <w:r>
        <w:t>.</w:t>
      </w:r>
    </w:p>
    <w:p w14:paraId="137C8BD7" w14:textId="4899FAA9" w:rsidR="00BC3148" w:rsidRDefault="00F77D4E" w:rsidP="00353EFC">
      <w:pPr>
        <w:pStyle w:val="ListParagraph"/>
        <w:numPr>
          <w:ilvl w:val="0"/>
          <w:numId w:val="69"/>
        </w:numPr>
      </w:pPr>
      <w:r>
        <w:t>In a fire</w:t>
      </w:r>
      <w:r w:rsidR="00094228">
        <w:t xml:space="preserve"> </w:t>
      </w:r>
      <w:r w:rsidR="005861D7">
        <w:t>emergency</w:t>
      </w:r>
      <w:r w:rsidR="00094228">
        <w:t>, the staff member who firs</w:t>
      </w:r>
      <w:r>
        <w:t xml:space="preserve">t discovers the emergency will alert the </w:t>
      </w:r>
      <w:r w:rsidR="00BD483E">
        <w:t>Director</w:t>
      </w:r>
      <w:r>
        <w:t xml:space="preserve"> or responsible person on duty</w:t>
      </w:r>
      <w:r w:rsidR="00094228">
        <w:t>.</w:t>
      </w:r>
    </w:p>
    <w:p w14:paraId="2C0D72C0" w14:textId="56F41426" w:rsidR="000F6562" w:rsidRDefault="00F77D4E" w:rsidP="00353EFC">
      <w:pPr>
        <w:pStyle w:val="ListParagraph"/>
        <w:numPr>
          <w:ilvl w:val="0"/>
          <w:numId w:val="69"/>
        </w:numPr>
      </w:pPr>
      <w:r>
        <w:t xml:space="preserve">The </w:t>
      </w:r>
      <w:r w:rsidR="00BD483E">
        <w:t>Director</w:t>
      </w:r>
      <w:r>
        <w:t>, or responsible person on duty will</w:t>
      </w:r>
      <w:r w:rsidR="000F6562">
        <w:t xml:space="preserve"> take charge of the situation and delegate staff </w:t>
      </w:r>
      <w:r w:rsidR="00EC413F">
        <w:t>to: -</w:t>
      </w:r>
    </w:p>
    <w:p w14:paraId="1AF7F9B5" w14:textId="77777777" w:rsidR="000F6562" w:rsidRDefault="000F6562" w:rsidP="00353EFC">
      <w:pPr>
        <w:pStyle w:val="ListParagraph"/>
        <w:numPr>
          <w:ilvl w:val="0"/>
          <w:numId w:val="69"/>
        </w:numPr>
      </w:pPr>
      <w:r>
        <w:t>Telephone the relevant emergency number;</w:t>
      </w:r>
    </w:p>
    <w:p w14:paraId="363352F2" w14:textId="01B85EC6" w:rsidR="000F6562" w:rsidRDefault="00455E71" w:rsidP="00353EFC">
      <w:pPr>
        <w:pStyle w:val="ListParagraph"/>
        <w:numPr>
          <w:ilvl w:val="0"/>
          <w:numId w:val="69"/>
        </w:numPr>
      </w:pPr>
      <w:r>
        <w:t>C</w:t>
      </w:r>
      <w:r w:rsidR="000F6562">
        <w:t xml:space="preserve">heck and evacuate </w:t>
      </w:r>
      <w:r w:rsidR="00EC413F">
        <w:t>all</w:t>
      </w:r>
      <w:r w:rsidR="006F3DC9">
        <w:t xml:space="preserve"> rooms including the toilets,</w:t>
      </w:r>
      <w:r w:rsidR="000F6562">
        <w:t xml:space="preserve"> storage rooms</w:t>
      </w:r>
      <w:r w:rsidR="006F3DC9">
        <w:t xml:space="preserve"> </w:t>
      </w:r>
      <w:r w:rsidR="000F6562">
        <w:t>and near-by buildings on the premises;</w:t>
      </w:r>
    </w:p>
    <w:p w14:paraId="6A01DE9C" w14:textId="5A8CB067" w:rsidR="000F6562" w:rsidRDefault="00455E71" w:rsidP="00353EFC">
      <w:pPr>
        <w:pStyle w:val="ListParagraph"/>
        <w:numPr>
          <w:ilvl w:val="0"/>
          <w:numId w:val="69"/>
        </w:numPr>
      </w:pPr>
      <w:r>
        <w:t>C</w:t>
      </w:r>
      <w:r w:rsidR="00F77D4E">
        <w:t>ollect an ipad with kiosk</w:t>
      </w:r>
      <w:r>
        <w:t xml:space="preserve"> </w:t>
      </w:r>
      <w:r w:rsidR="00F77D4E">
        <w:t>enhanced, wifi internet device</w:t>
      </w:r>
      <w:r w:rsidR="000F6562">
        <w:t xml:space="preserve"> and parent contact numbers;</w:t>
      </w:r>
    </w:p>
    <w:p w14:paraId="64C5F890" w14:textId="11573B5A" w:rsidR="000F6562" w:rsidRDefault="00455E71" w:rsidP="00353EFC">
      <w:pPr>
        <w:pStyle w:val="ListParagraph"/>
        <w:numPr>
          <w:ilvl w:val="0"/>
          <w:numId w:val="69"/>
        </w:numPr>
      </w:pPr>
      <w:r>
        <w:t>C</w:t>
      </w:r>
      <w:r w:rsidR="000F6562">
        <w:t>lose all doors and windows (only if able) to help to contain the fire (if relevant);</w:t>
      </w:r>
    </w:p>
    <w:p w14:paraId="19DD89C0" w14:textId="77777777" w:rsidR="000F6562" w:rsidRDefault="000F6562" w:rsidP="00353EFC">
      <w:pPr>
        <w:pStyle w:val="ListParagraph"/>
        <w:numPr>
          <w:ilvl w:val="0"/>
          <w:numId w:val="69"/>
        </w:numPr>
      </w:pPr>
      <w:r>
        <w:t>Once at the designated assembly area, check the roll to make sure that all children and staff are accounted for.</w:t>
      </w:r>
    </w:p>
    <w:p w14:paraId="62FA51A1" w14:textId="77777777" w:rsidR="000F6562" w:rsidRDefault="000F6562" w:rsidP="00353EFC">
      <w:pPr>
        <w:pStyle w:val="ListParagraph"/>
        <w:numPr>
          <w:ilvl w:val="0"/>
          <w:numId w:val="69"/>
        </w:numPr>
      </w:pPr>
      <w:r>
        <w:t>Attempts to extinguish fires will occur only when the room is evacu</w:t>
      </w:r>
      <w:r w:rsidR="006F3DC9">
        <w:t>ated, if the fire is very small</w:t>
      </w:r>
      <w:r>
        <w:t xml:space="preserve"> and the person trained in using the extinguisher is in no immediate danger.</w:t>
      </w:r>
    </w:p>
    <w:p w14:paraId="381A873F" w14:textId="77777777" w:rsidR="005D0A57" w:rsidRDefault="000F6562" w:rsidP="00353EFC">
      <w:pPr>
        <w:pStyle w:val="ListParagraph"/>
        <w:numPr>
          <w:ilvl w:val="0"/>
          <w:numId w:val="69"/>
        </w:numPr>
      </w:pPr>
      <w:r>
        <w:t>No one will re-enter, nor be permitted to re-enter, a building in which there is or has been a fire, und</w:t>
      </w:r>
      <w:r w:rsidR="00F77D4E">
        <w:t>er any circumstances, until</w:t>
      </w:r>
      <w:r>
        <w:t xml:space="preserve"> the </w:t>
      </w:r>
      <w:r w:rsidR="00F04EC4">
        <w:t>emergency service advises that i</w:t>
      </w:r>
      <w:r>
        <w:t xml:space="preserve">t </w:t>
      </w:r>
      <w:r w:rsidR="00AB4071">
        <w:t>is safe to do so</w:t>
      </w:r>
      <w:r w:rsidR="00F77D4E">
        <w:t>.</w:t>
      </w:r>
    </w:p>
    <w:p w14:paraId="6CC35C18" w14:textId="77777777" w:rsidR="003328B1" w:rsidRPr="003328B1" w:rsidRDefault="00F77D4E" w:rsidP="003328B1">
      <w:pPr>
        <w:tabs>
          <w:tab w:val="left" w:pos="2689"/>
        </w:tabs>
        <w:ind w:left="360"/>
        <w:rPr>
          <w:b/>
        </w:rPr>
      </w:pPr>
      <w:r w:rsidRPr="003328B1">
        <w:rPr>
          <w:b/>
        </w:rPr>
        <w:t>In case of lockdown</w:t>
      </w:r>
    </w:p>
    <w:p w14:paraId="1DB0E740" w14:textId="77777777" w:rsidR="00F77D4E" w:rsidRDefault="00760C39" w:rsidP="0025736F">
      <w:pPr>
        <w:pStyle w:val="ListParagraph"/>
        <w:numPr>
          <w:ilvl w:val="0"/>
          <w:numId w:val="222"/>
        </w:numPr>
      </w:pPr>
      <w:r>
        <w:t>educators must</w:t>
      </w:r>
      <w:r w:rsidR="003328B1">
        <w:t xml:space="preserve"> perform an immediate headcount. When satisfied that all children within their group are accounted for educators will lead children to the nearest building.</w:t>
      </w:r>
    </w:p>
    <w:p w14:paraId="26A456B2" w14:textId="07C7B676" w:rsidR="003328B1" w:rsidRDefault="003328B1" w:rsidP="0025736F">
      <w:pPr>
        <w:pStyle w:val="ListParagraph"/>
        <w:numPr>
          <w:ilvl w:val="0"/>
          <w:numId w:val="222"/>
        </w:numPr>
      </w:pPr>
      <w:r>
        <w:t>Educators will again perform a headcount and children will be instructed to take cover either underneath desks</w:t>
      </w:r>
      <w:r w:rsidR="006F3DC9">
        <w:t xml:space="preserve">. If in the hall children, children will sit down in the </w:t>
      </w:r>
      <w:r w:rsidR="00455E71">
        <w:t>area not easily seen from glass doors.</w:t>
      </w:r>
    </w:p>
    <w:p w14:paraId="099EB958" w14:textId="77777777" w:rsidR="005D0A57" w:rsidRPr="009B4640" w:rsidRDefault="005D0A57" w:rsidP="005D0A57">
      <w:pPr>
        <w:rPr>
          <w:b/>
          <w:u w:val="single"/>
        </w:rPr>
      </w:pPr>
      <w:r w:rsidRPr="009B4640">
        <w:rPr>
          <w:b/>
          <w:u w:val="single"/>
        </w:rPr>
        <w:t>WHOLE SCHOOL EVACUATION</w:t>
      </w:r>
    </w:p>
    <w:p w14:paraId="29390DCE" w14:textId="77777777" w:rsidR="005D0A57" w:rsidRPr="009B4640" w:rsidRDefault="005D0A57" w:rsidP="005D0A57">
      <w:pPr>
        <w:rPr>
          <w:b/>
        </w:rPr>
      </w:pPr>
      <w:r w:rsidRPr="009B4640">
        <w:rPr>
          <w:b/>
        </w:rPr>
        <w:t>INSTRUCTIONS TO TEACHER/STAFF</w:t>
      </w:r>
    </w:p>
    <w:p w14:paraId="0CD37174" w14:textId="77777777" w:rsidR="005D0A57" w:rsidRDefault="005D0A57" w:rsidP="005D0A57">
      <w:r>
        <w:lastRenderedPageBreak/>
        <w:t xml:space="preserve">In the case of the need to evacuate the school site due to fire etc. the following procedures should be </w:t>
      </w:r>
      <w:r w:rsidR="00760C39">
        <w:t>followed: -</w:t>
      </w:r>
    </w:p>
    <w:p w14:paraId="26B42BE9" w14:textId="25B04BBE" w:rsidR="005D0A57" w:rsidRDefault="005D0A57" w:rsidP="005D0A57">
      <w:r>
        <w:t>1.</w:t>
      </w:r>
      <w:r>
        <w:tab/>
        <w:t>Signal for this evacuation will be "Whole School Evacuation" announced over the PA System. This may be a stand-by instruction first to allow the situation to be assessed. If necessary, the whole school would be evacuated by bus to</w:t>
      </w:r>
      <w:r w:rsidR="00455E71">
        <w:t xml:space="preserve"> designated area</w:t>
      </w:r>
    </w:p>
    <w:p w14:paraId="0ACFAB60" w14:textId="77777777" w:rsidR="005D0A57" w:rsidRDefault="005D0A57" w:rsidP="005D0A57">
      <w:r>
        <w:t>2.</w:t>
      </w:r>
      <w:r>
        <w:tab/>
        <w:t>Teachers should accompany their own classes. Aides and specialist teachers should assist class teachers ensuring children with special needs eg physical disabilities are cared for. If possible children's names should be marked in the car park and as the children board the bus.</w:t>
      </w:r>
    </w:p>
    <w:p w14:paraId="5BEE31D4" w14:textId="77777777" w:rsidR="005D0A57" w:rsidRDefault="005D0A57" w:rsidP="005D0A57">
      <w:r>
        <w:t>3.</w:t>
      </w:r>
      <w:r>
        <w:tab/>
        <w:t>Children should take their school bags containing any personal belongings they are comfortably able to carry.</w:t>
      </w:r>
    </w:p>
    <w:p w14:paraId="5BFA7572" w14:textId="77777777" w:rsidR="005D0A57" w:rsidRDefault="005D0A57" w:rsidP="005D0A57">
      <w:r>
        <w:t>4.</w:t>
      </w:r>
      <w:r>
        <w:tab/>
        <w:t>Teachers should ensure they have rolls and class lists (for sign out) and room keys. Lights and fans should be turned off and all windows and doors including withdrawal rooms should be locked.</w:t>
      </w:r>
    </w:p>
    <w:p w14:paraId="327871AE" w14:textId="77777777" w:rsidR="005D0A57" w:rsidRDefault="005D0A57" w:rsidP="005D0A57">
      <w:r>
        <w:t>5.</w:t>
      </w:r>
      <w:r>
        <w:tab/>
        <w:t>B.S.M. or designated office staff should collect first aid kits, medication and register. Day sign-on book and visitor's list should also be collected. All computers should be shut down and rooms secured. A copy of student contact numbers should be taken by all staff with access to them along with any student sign out books.</w:t>
      </w:r>
    </w:p>
    <w:p w14:paraId="51ADDCD4" w14:textId="77777777" w:rsidR="005D0A57" w:rsidRDefault="005D0A57" w:rsidP="005D0A57">
      <w:r>
        <w:t>6.</w:t>
      </w:r>
      <w:r>
        <w:tab/>
        <w:t>Janitor/groundsman should check all toilets to ensure no children remain behind.</w:t>
      </w:r>
    </w:p>
    <w:p w14:paraId="15FD88D6" w14:textId="77777777" w:rsidR="005D0A57" w:rsidRDefault="005D0A57" w:rsidP="005D0A57">
      <w:r>
        <w:t>7.</w:t>
      </w:r>
      <w:r>
        <w:tab/>
        <w:t>Any parents on campus at time of the evacuation should sign out their own children as usual if taking them from the care of the teacher.</w:t>
      </w:r>
    </w:p>
    <w:p w14:paraId="3A7728B9" w14:textId="77777777" w:rsidR="005D0A57" w:rsidRDefault="005D0A57" w:rsidP="005D0A57">
      <w:r>
        <w:t>8.</w:t>
      </w:r>
      <w:r>
        <w:tab/>
        <w:t>If time allows, after buses are loaded, staff may move their cars to safer positions on instruction from admin or officer in charge of fire situations.</w:t>
      </w:r>
    </w:p>
    <w:p w14:paraId="086216C7" w14:textId="77777777" w:rsidR="005D0A57" w:rsidRDefault="005D0A57" w:rsidP="005D0A57">
      <w:r>
        <w:t>9.</w:t>
      </w:r>
      <w:r>
        <w:tab/>
        <w:t>One member of Administration would co-ordinate arrival and settling of students at Community Centre. Other Admin Staff would secure school site checking all buildings are locked and all personnel are evacuated.</w:t>
      </w:r>
    </w:p>
    <w:p w14:paraId="36109467" w14:textId="77777777" w:rsidR="005D0A57" w:rsidRDefault="005D0A57" w:rsidP="005D0A57">
      <w:r>
        <w:t>10.</w:t>
      </w:r>
      <w:r>
        <w:tab/>
        <w:t>If time allows, the Janitor/Groundsman would put a notice on the front sign advertising that the school was being evacuated.</w:t>
      </w:r>
    </w:p>
    <w:p w14:paraId="351A1187" w14:textId="77777777" w:rsidR="005D0A57" w:rsidRDefault="005D0A57" w:rsidP="005D0A57">
      <w:r>
        <w:t>11. Arrangements for teachers to retrieve their cars, possessions etc after dismissal of children would be dependent on the all-clear being given by the authorised emergency services officer.</w:t>
      </w:r>
    </w:p>
    <w:p w14:paraId="441F4747" w14:textId="4CD0B7DB" w:rsidR="005D0A57" w:rsidRDefault="005D0A57"/>
    <w:p w14:paraId="7E2A3348" w14:textId="77777777" w:rsidR="00455E71" w:rsidRDefault="00455E71"/>
    <w:p w14:paraId="7EFE4375" w14:textId="77777777" w:rsidR="009B4640" w:rsidRPr="009B4640" w:rsidRDefault="009B4640" w:rsidP="009B4640">
      <w:pPr>
        <w:rPr>
          <w:b/>
        </w:rPr>
      </w:pPr>
      <w:r w:rsidRPr="009B4640">
        <w:rPr>
          <w:b/>
        </w:rPr>
        <w:t>EVACUATION POLICY PHYSICALLY IMPAIRED</w:t>
      </w:r>
    </w:p>
    <w:p w14:paraId="7B6EE972" w14:textId="33FE527C" w:rsidR="009B4640" w:rsidRDefault="009B4640" w:rsidP="009B4640">
      <w:r>
        <w:t>During school evacuations, there may be children who will require physical assistance to move appropriately to assembly areas. To allow supervising teachers to concentrate on removing able-bodied students without compromising the safety of any children, t</w:t>
      </w:r>
      <w:r w:rsidR="006F3DC9">
        <w:t>eacher aides should report to teachers designated at the commencement of the school year to assist physically impaired children.</w:t>
      </w:r>
    </w:p>
    <w:p w14:paraId="68FEA3B0" w14:textId="77777777" w:rsidR="005D0A57" w:rsidRDefault="009B4640">
      <w:r>
        <w:t>If evacuation procedures are necessary during breaks, supervising duty teachers should be aware of the need to assist these children if necessary.</w:t>
      </w:r>
    </w:p>
    <w:p w14:paraId="57560641" w14:textId="77777777" w:rsidR="009B4640" w:rsidRPr="009B4640" w:rsidRDefault="005D0A57" w:rsidP="005D0A57">
      <w:pPr>
        <w:rPr>
          <w:b/>
          <w:u w:val="single"/>
        </w:rPr>
      </w:pPr>
      <w:r w:rsidRPr="009B4640">
        <w:rPr>
          <w:b/>
          <w:u w:val="single"/>
        </w:rPr>
        <w:t>LOCKDOWN PROCEDURE</w:t>
      </w:r>
    </w:p>
    <w:p w14:paraId="1A3ADC88" w14:textId="77777777" w:rsidR="005D0A57" w:rsidRDefault="005D0A57" w:rsidP="0025736F">
      <w:pPr>
        <w:pStyle w:val="ListParagraph"/>
        <w:numPr>
          <w:ilvl w:val="0"/>
          <w:numId w:val="89"/>
        </w:numPr>
      </w:pPr>
      <w:r>
        <w:lastRenderedPageBreak/>
        <w:t>From time to time it is necessary to practise our 'Lockdown Procedure' as part of our Emergency Procedure Policy. Between now and the practice (specific time will be advised), please take the time to give age-appropriate talks to your class to prepare them for the practice.</w:t>
      </w:r>
    </w:p>
    <w:p w14:paraId="5F2B1CFB" w14:textId="77777777" w:rsidR="005D0A57" w:rsidRDefault="005D0A57" w:rsidP="0025736F">
      <w:pPr>
        <w:pStyle w:val="ListParagraph"/>
        <w:numPr>
          <w:ilvl w:val="0"/>
          <w:numId w:val="89"/>
        </w:numPr>
      </w:pPr>
      <w:r>
        <w:t>Apart from the actual procedural steps (outlined on Emergency Procedure sheets displayed in your rooms and in staff handbook), you should explain the purpose of such a policy with the emphasis on keeping children safe.</w:t>
      </w:r>
    </w:p>
    <w:p w14:paraId="14039F47" w14:textId="77777777" w:rsidR="005D0A57" w:rsidRDefault="005D0A57" w:rsidP="0025736F">
      <w:pPr>
        <w:pStyle w:val="ListParagraph"/>
        <w:numPr>
          <w:ilvl w:val="0"/>
          <w:numId w:val="89"/>
        </w:numPr>
      </w:pPr>
      <w:r>
        <w:t>DO NOT ALARM CHILDREN WITH OVERLY VIVID DESCRIPTIONS OF POTENTIAL DANGER.</w:t>
      </w:r>
    </w:p>
    <w:p w14:paraId="6A023551" w14:textId="77777777" w:rsidR="005D0A57" w:rsidRDefault="005D0A57" w:rsidP="0025736F">
      <w:pPr>
        <w:pStyle w:val="ListParagraph"/>
        <w:numPr>
          <w:ilvl w:val="0"/>
          <w:numId w:val="89"/>
        </w:numPr>
      </w:pPr>
      <w:r>
        <w:t>Explain that sometimes staying in the classroom is safer than being evacuated.</w:t>
      </w:r>
    </w:p>
    <w:p w14:paraId="71C44C0D" w14:textId="77777777" w:rsidR="005D0A57" w:rsidRDefault="005D0A57" w:rsidP="0025736F">
      <w:pPr>
        <w:pStyle w:val="ListParagraph"/>
        <w:numPr>
          <w:ilvl w:val="0"/>
          <w:numId w:val="89"/>
        </w:numPr>
      </w:pPr>
      <w:r>
        <w:t>Confirm the meaning and significance of the LOCKDOWN' announcement over the P.A. system.</w:t>
      </w:r>
    </w:p>
    <w:p w14:paraId="12A67095" w14:textId="77777777" w:rsidR="005D0A57" w:rsidRDefault="005D0A57" w:rsidP="0025736F">
      <w:pPr>
        <w:pStyle w:val="ListParagraph"/>
        <w:numPr>
          <w:ilvl w:val="0"/>
          <w:numId w:val="89"/>
        </w:numPr>
      </w:pPr>
      <w:r>
        <w:t>Investigate a few different scenarios where some students may not be with their class when the LOCKDOWN' announcement is made.</w:t>
      </w:r>
    </w:p>
    <w:p w14:paraId="1639C04D" w14:textId="77777777" w:rsidR="005D0A57" w:rsidRDefault="005D0A57" w:rsidP="005D0A57">
      <w:r>
        <w:t xml:space="preserve">Example: </w:t>
      </w:r>
    </w:p>
    <w:p w14:paraId="4092F7FB" w14:textId="77777777" w:rsidR="005D0A57" w:rsidRDefault="005D0A57" w:rsidP="0025736F">
      <w:pPr>
        <w:pStyle w:val="ListParagraph"/>
        <w:numPr>
          <w:ilvl w:val="0"/>
          <w:numId w:val="87"/>
        </w:numPr>
      </w:pPr>
      <w:r>
        <w:t>On route to toilet</w:t>
      </w:r>
    </w:p>
    <w:p w14:paraId="61401FE3" w14:textId="77777777" w:rsidR="005D0A57" w:rsidRDefault="005D0A57" w:rsidP="0025736F">
      <w:pPr>
        <w:pStyle w:val="ListParagraph"/>
        <w:numPr>
          <w:ilvl w:val="0"/>
          <w:numId w:val="87"/>
        </w:numPr>
      </w:pPr>
      <w:r>
        <w:t>going to music, PE, library</w:t>
      </w:r>
    </w:p>
    <w:p w14:paraId="74144125" w14:textId="77777777" w:rsidR="005D0A57" w:rsidRDefault="005D0A57" w:rsidP="0025736F">
      <w:pPr>
        <w:pStyle w:val="ListParagraph"/>
        <w:numPr>
          <w:ilvl w:val="0"/>
          <w:numId w:val="87"/>
        </w:numPr>
      </w:pPr>
      <w:r>
        <w:t>collecting tuckshop</w:t>
      </w:r>
    </w:p>
    <w:p w14:paraId="4814280B" w14:textId="77777777" w:rsidR="005D0A57" w:rsidRDefault="005D0A57" w:rsidP="0025736F">
      <w:pPr>
        <w:pStyle w:val="ListParagraph"/>
        <w:numPr>
          <w:ilvl w:val="0"/>
          <w:numId w:val="87"/>
        </w:numPr>
      </w:pPr>
      <w:r>
        <w:t>delivering a message to another classroom participation in sport on the oval</w:t>
      </w:r>
    </w:p>
    <w:p w14:paraId="485114B9" w14:textId="77777777" w:rsidR="005D0A57" w:rsidRDefault="005D0A57" w:rsidP="0025736F">
      <w:pPr>
        <w:pStyle w:val="ListParagraph"/>
        <w:numPr>
          <w:ilvl w:val="0"/>
          <w:numId w:val="87"/>
        </w:numPr>
      </w:pPr>
      <w:r>
        <w:t>working in staffroom</w:t>
      </w:r>
    </w:p>
    <w:p w14:paraId="6994D82B" w14:textId="77777777" w:rsidR="005D0A57" w:rsidRDefault="005D0A57" w:rsidP="0025736F">
      <w:pPr>
        <w:pStyle w:val="ListParagraph"/>
        <w:numPr>
          <w:ilvl w:val="0"/>
          <w:numId w:val="88"/>
        </w:numPr>
      </w:pPr>
      <w:r>
        <w:t>In the above circumstances children should report to the nearest room where there is staff supervision (see NB below).</w:t>
      </w:r>
    </w:p>
    <w:p w14:paraId="0E35D718" w14:textId="77777777" w:rsidR="005D0A57" w:rsidRDefault="005D0A57" w:rsidP="0025736F">
      <w:pPr>
        <w:pStyle w:val="ListParagraph"/>
        <w:numPr>
          <w:ilvl w:val="0"/>
          <w:numId w:val="88"/>
        </w:numPr>
      </w:pPr>
      <w:r>
        <w:t>Support staff and AVT's should assist any children under their supervision to locate nearest safe room (see NB below).</w:t>
      </w:r>
    </w:p>
    <w:p w14:paraId="428975A8" w14:textId="77777777" w:rsidR="005D0A57" w:rsidRDefault="005D0A57" w:rsidP="0025736F">
      <w:pPr>
        <w:pStyle w:val="ListParagraph"/>
        <w:numPr>
          <w:ilvl w:val="0"/>
          <w:numId w:val="88"/>
        </w:numPr>
      </w:pPr>
      <w:r>
        <w:t>Once rolls are marked and children accounted for, this should be communicated to the following offices via the intercom system (one teacher to report each double-teaching area to minimise calls).</w:t>
      </w:r>
    </w:p>
    <w:p w14:paraId="2E7381E1" w14:textId="77777777" w:rsidR="005D0A57" w:rsidRDefault="005D0A57" w:rsidP="005D0A57">
      <w:r>
        <w:t>INTERCOM #</w:t>
      </w:r>
      <w:r>
        <w:tab/>
        <w:t>OFFICE</w:t>
      </w:r>
      <w:r>
        <w:tab/>
        <w:t>YEAR LEVELS / AREA</w:t>
      </w:r>
    </w:p>
    <w:p w14:paraId="204A5208" w14:textId="77777777" w:rsidR="005D0A57" w:rsidRDefault="005D0A57" w:rsidP="005D0A57">
      <w:r>
        <w:t>233</w:t>
      </w:r>
      <w:r>
        <w:tab/>
        <w:t>Deputy Principal Years 1, 2</w:t>
      </w:r>
    </w:p>
    <w:p w14:paraId="5E39C6B6" w14:textId="77777777" w:rsidR="005D0A57" w:rsidRDefault="005D0A57" w:rsidP="005D0A57">
      <w:r>
        <w:t>210</w:t>
      </w:r>
      <w:r>
        <w:tab/>
        <w:t>B.S.M.</w:t>
      </w:r>
      <w:r>
        <w:tab/>
        <w:t>Years 3, 4</w:t>
      </w:r>
    </w:p>
    <w:p w14:paraId="69890ABB" w14:textId="328C491A" w:rsidR="009B4640" w:rsidRDefault="005D0A57" w:rsidP="009B4640">
      <w:pPr>
        <w:ind w:left="720" w:hanging="720"/>
      </w:pPr>
      <w:r>
        <w:t>220</w:t>
      </w:r>
      <w:r>
        <w:tab/>
        <w:t>Administration Library, Music, STLD, Tuckshop, Cleaners, Janitor/Groundsman, PE,  Swi</w:t>
      </w:r>
      <w:r w:rsidR="009B4640">
        <w:t xml:space="preserve">mming Pool, Uniform Shop, S.E.P, </w:t>
      </w:r>
      <w:r w:rsidR="00394288">
        <w:t>OSHC</w:t>
      </w:r>
      <w:r w:rsidR="009B4640">
        <w:t>.</w:t>
      </w:r>
    </w:p>
    <w:p w14:paraId="496DA73D" w14:textId="05AF3284" w:rsidR="005D0A57" w:rsidRDefault="005D0A57" w:rsidP="005D0A57">
      <w:r>
        <w:t>204</w:t>
      </w:r>
      <w:r>
        <w:tab/>
        <w:t>Deputy Principal Years 6</w:t>
      </w:r>
    </w:p>
    <w:p w14:paraId="0EB599F1" w14:textId="77777777" w:rsidR="005D0A57" w:rsidRDefault="005D0A57" w:rsidP="005D0A57">
      <w:r>
        <w:t>244</w:t>
      </w:r>
      <w:r>
        <w:tab/>
        <w:t xml:space="preserve">Deputy Principal </w:t>
      </w:r>
      <w:r w:rsidR="009B4640">
        <w:t>Prep, Year 5</w:t>
      </w:r>
    </w:p>
    <w:p w14:paraId="67DF70AA" w14:textId="77777777" w:rsidR="009B4640" w:rsidRDefault="009B4640" w:rsidP="005D0A57"/>
    <w:p w14:paraId="01F219DB" w14:textId="77777777" w:rsidR="005D0A57" w:rsidRDefault="005D0A57" w:rsidP="005D0A57">
      <w:r>
        <w:t>NB: If you receive children to your room from other classes, communicate this to office first and then to specific class teacher.</w:t>
      </w:r>
    </w:p>
    <w:p w14:paraId="3FD68FD8" w14:textId="77777777" w:rsidR="005D0A57" w:rsidRDefault="005D0A57" w:rsidP="0025736F">
      <w:pPr>
        <w:pStyle w:val="ListParagraph"/>
        <w:numPr>
          <w:ilvl w:val="0"/>
          <w:numId w:val="90"/>
        </w:numPr>
      </w:pPr>
      <w:r>
        <w:t>D.P. to collect sign-on book to check off all staff present.</w:t>
      </w:r>
    </w:p>
    <w:p w14:paraId="25592E89" w14:textId="77777777" w:rsidR="005D0A57" w:rsidRDefault="005D0A57" w:rsidP="005D0A57">
      <w:r>
        <w:t>Emergency requiring immediate return to Classroom — `LOCKDOWN'</w:t>
      </w:r>
    </w:p>
    <w:p w14:paraId="695AF8D0" w14:textId="77777777" w:rsidR="005D0A57" w:rsidRDefault="005D0A57" w:rsidP="005D0A57">
      <w:r>
        <w:t>THE FOLLOWING PROCEDURES ARE TO BE STRICTLY ADHERED TO. IN THE EVENT OF</w:t>
      </w:r>
      <w:r w:rsidR="006F3DC9">
        <w:t xml:space="preserve"> THESE PROCEDURES NOT MEETING AN EMERGENCY</w:t>
      </w:r>
      <w:r>
        <w:t>, IT IS EXPECTED THAT PERSONNEL WILL AT ALL TIMES, USE COMMON SENS</w:t>
      </w:r>
      <w:r w:rsidR="006F3DC9">
        <w:t>E AND DUTY OF CARE IN RESPECT TO</w:t>
      </w:r>
      <w:r>
        <w:t xml:space="preserve"> ANY NECESSARY AMENDMENTS.</w:t>
      </w:r>
    </w:p>
    <w:p w14:paraId="6208227F" w14:textId="77777777" w:rsidR="005D0A57" w:rsidRDefault="005D0A57" w:rsidP="005D0A57">
      <w:r>
        <w:t>ALARM</w:t>
      </w:r>
      <w:r>
        <w:tab/>
        <w:t>Chimes followed by Lockdown'.</w:t>
      </w:r>
    </w:p>
    <w:p w14:paraId="6D20414B" w14:textId="77777777" w:rsidR="005D0A57" w:rsidRDefault="005D0A57" w:rsidP="005D0A57">
      <w:r>
        <w:lastRenderedPageBreak/>
        <w:t>NOTE</w:t>
      </w:r>
      <w:r>
        <w:tab/>
        <w:t>First priority is safety of all personnel</w:t>
      </w:r>
    </w:p>
    <w:p w14:paraId="0975CE50" w14:textId="77777777" w:rsidR="005D0A57" w:rsidRDefault="005D0A57" w:rsidP="005D0A57">
      <w:r>
        <w:t>IN CLASS TIME Procedure:</w:t>
      </w:r>
    </w:p>
    <w:p w14:paraId="0778947B" w14:textId="77777777" w:rsidR="005D0A57" w:rsidRDefault="005D0A57" w:rsidP="0025736F">
      <w:pPr>
        <w:pStyle w:val="ListParagraph"/>
        <w:numPr>
          <w:ilvl w:val="0"/>
          <w:numId w:val="90"/>
        </w:numPr>
      </w:pPr>
      <w:r>
        <w:t>When the alarm sounds, teachers are to instruct children to sit on the floor behind their chairs.</w:t>
      </w:r>
    </w:p>
    <w:p w14:paraId="37E4D5C0" w14:textId="77777777" w:rsidR="005D0A57" w:rsidRDefault="005D0A57" w:rsidP="0025736F">
      <w:pPr>
        <w:pStyle w:val="ListParagraph"/>
        <w:numPr>
          <w:ilvl w:val="0"/>
          <w:numId w:val="90"/>
        </w:numPr>
      </w:pPr>
      <w:r>
        <w:t>Teachers must lock the classroom doors from the inside, close the windows and aluminium louvers, turn lights off and remain in the classroom. Teachers are also to be seated on the floor in a position which offers maximum site supervision of the students. Rolls should be checked to ensure all are present. Absences should be reported to the office by intercom. Teachers should check preparation and withdrawal rooms.</w:t>
      </w:r>
    </w:p>
    <w:p w14:paraId="60E900E3" w14:textId="77777777" w:rsidR="005D0A57" w:rsidRDefault="005D0A57" w:rsidP="0025736F">
      <w:pPr>
        <w:pStyle w:val="ListParagraph"/>
        <w:numPr>
          <w:ilvl w:val="0"/>
          <w:numId w:val="90"/>
        </w:numPr>
      </w:pPr>
      <w:r>
        <w:t>If the emergency warrants more drastic measures this will be conveyed over the loud speaker system or personally from an administrator.</w:t>
      </w:r>
    </w:p>
    <w:p w14:paraId="65D3F202" w14:textId="77777777" w:rsidR="005D0A57" w:rsidRDefault="005D0A57" w:rsidP="0025736F">
      <w:pPr>
        <w:pStyle w:val="ListParagraph"/>
        <w:numPr>
          <w:ilvl w:val="0"/>
          <w:numId w:val="90"/>
        </w:numPr>
      </w:pPr>
      <w:r>
        <w:t>You will be notified when you can return to normal classroom routine.</w:t>
      </w:r>
    </w:p>
    <w:p w14:paraId="0EF82600" w14:textId="77777777" w:rsidR="005D0A57" w:rsidRDefault="005D0A57" w:rsidP="005D0A57">
      <w:r>
        <w:t>DURING RECESS</w:t>
      </w:r>
    </w:p>
    <w:p w14:paraId="60D6775C" w14:textId="77777777" w:rsidR="005D0A57" w:rsidRDefault="005D0A57" w:rsidP="005D0A57">
      <w:r>
        <w:t>Procedure:</w:t>
      </w:r>
    </w:p>
    <w:p w14:paraId="1EADE874" w14:textId="77777777" w:rsidR="005D0A57" w:rsidRDefault="005D0A57" w:rsidP="0025736F">
      <w:pPr>
        <w:pStyle w:val="ListParagraph"/>
        <w:numPr>
          <w:ilvl w:val="0"/>
          <w:numId w:val="91"/>
        </w:numPr>
      </w:pPr>
      <w:r>
        <w:t>Children are to be educated to recognise the alarm</w:t>
      </w:r>
      <w:r w:rsidR="009B4640">
        <w:t xml:space="preserve"> and know that it signals their </w:t>
      </w:r>
      <w:r>
        <w:t>immediate return to their classrooms.</w:t>
      </w:r>
    </w:p>
    <w:p w14:paraId="10BB706D" w14:textId="77777777" w:rsidR="005D0A57" w:rsidRDefault="005D0A57" w:rsidP="0025736F">
      <w:pPr>
        <w:pStyle w:val="ListParagraph"/>
        <w:numPr>
          <w:ilvl w:val="0"/>
          <w:numId w:val="91"/>
        </w:numPr>
      </w:pPr>
      <w:r>
        <w:t>Teachers are to proceed immediately to their classroo</w:t>
      </w:r>
      <w:r w:rsidR="009B4640">
        <w:t xml:space="preserve">ms and carry out the procedures </w:t>
      </w:r>
      <w:r>
        <w:t>as detailed in Class Time.</w:t>
      </w:r>
    </w:p>
    <w:p w14:paraId="01D4C79D" w14:textId="77777777" w:rsidR="005D0A57" w:rsidRDefault="005D0A57" w:rsidP="0025736F">
      <w:pPr>
        <w:pStyle w:val="ListParagraph"/>
        <w:numPr>
          <w:ilvl w:val="0"/>
          <w:numId w:val="91"/>
        </w:numPr>
      </w:pPr>
      <w:r>
        <w:t>Teachers on Playground Duty should supervise this re</w:t>
      </w:r>
      <w:r w:rsidR="009B4640">
        <w:t xml:space="preserve">turn in as orderly a fashion as </w:t>
      </w:r>
      <w:r>
        <w:t>possible (children should walk briskly, not run).</w:t>
      </w:r>
    </w:p>
    <w:p w14:paraId="5AFA867C" w14:textId="77777777" w:rsidR="005D0A57" w:rsidRDefault="005D0A57" w:rsidP="0025736F">
      <w:pPr>
        <w:pStyle w:val="ListParagraph"/>
        <w:numPr>
          <w:ilvl w:val="0"/>
          <w:numId w:val="91"/>
        </w:numPr>
      </w:pPr>
      <w:r>
        <w:t>The duty teacher should be the last person to leave his/her area.</w:t>
      </w:r>
    </w:p>
    <w:p w14:paraId="58062295" w14:textId="77777777" w:rsidR="005D0A57" w:rsidRDefault="005D0A57" w:rsidP="0025736F">
      <w:pPr>
        <w:pStyle w:val="ListParagraph"/>
        <w:numPr>
          <w:ilvl w:val="0"/>
          <w:numId w:val="91"/>
        </w:numPr>
      </w:pPr>
      <w:r>
        <w:t>Once in the classroom, rolls should be checked to verify that all children are present. Any</w:t>
      </w:r>
      <w:r w:rsidR="009B4640">
        <w:t xml:space="preserve"> </w:t>
      </w:r>
      <w:r>
        <w:t>absences should be reported immediately to the office by intercom.</w:t>
      </w:r>
    </w:p>
    <w:p w14:paraId="7E698F4F" w14:textId="77777777" w:rsidR="000F6562" w:rsidRDefault="005D0A57" w:rsidP="0025736F">
      <w:pPr>
        <w:pStyle w:val="ListParagraph"/>
        <w:numPr>
          <w:ilvl w:val="0"/>
          <w:numId w:val="91"/>
        </w:numPr>
      </w:pPr>
      <w:r>
        <w:t>All other personnel should observe the above pr</w:t>
      </w:r>
      <w:r w:rsidR="009B4640">
        <w:t xml:space="preserve">ecautions at their workstations </w:t>
      </w:r>
    </w:p>
    <w:p w14:paraId="32ABBA18" w14:textId="77777777" w:rsidR="000F6562" w:rsidRDefault="000F6562"/>
    <w:p w14:paraId="010EEFE2" w14:textId="77777777" w:rsidR="00AB4071" w:rsidRDefault="00AB4071"/>
    <w:p w14:paraId="5430E683" w14:textId="77777777" w:rsidR="00AB4071" w:rsidRDefault="00AB4071"/>
    <w:tbl>
      <w:tblPr>
        <w:tblStyle w:val="TableGrid"/>
        <w:tblW w:w="10740" w:type="dxa"/>
        <w:tblLook w:val="04A0" w:firstRow="1" w:lastRow="0" w:firstColumn="1" w:lastColumn="0" w:noHBand="0" w:noVBand="1"/>
      </w:tblPr>
      <w:tblGrid>
        <w:gridCol w:w="5920"/>
        <w:gridCol w:w="4820"/>
      </w:tblGrid>
      <w:tr w:rsidR="00BC3148" w14:paraId="7FB1778B" w14:textId="77777777" w:rsidTr="00394288">
        <w:tc>
          <w:tcPr>
            <w:tcW w:w="5920" w:type="dxa"/>
          </w:tcPr>
          <w:p w14:paraId="73080155" w14:textId="77777777" w:rsidR="00BC3148" w:rsidRDefault="00BC3148" w:rsidP="00BC3148"/>
          <w:p w14:paraId="1528209A" w14:textId="77777777" w:rsidR="00BC3148" w:rsidRDefault="00BC3148" w:rsidP="00BC3148">
            <w:r>
              <w:t>POLICY GROUP:</w:t>
            </w:r>
            <w:r w:rsidR="000F6562">
              <w:t xml:space="preserve"> EMERGENCIES</w:t>
            </w:r>
          </w:p>
          <w:p w14:paraId="3F777E33" w14:textId="77777777" w:rsidR="00BC3148" w:rsidRDefault="00BC3148" w:rsidP="00BC3148"/>
        </w:tc>
        <w:tc>
          <w:tcPr>
            <w:tcW w:w="4820" w:type="dxa"/>
          </w:tcPr>
          <w:p w14:paraId="66314497" w14:textId="77777777" w:rsidR="00BC3148" w:rsidRDefault="0020554C" w:rsidP="00BC3148">
            <w:r>
              <w:t xml:space="preserve">FORMULATED: </w:t>
            </w:r>
            <w:r w:rsidR="00951953">
              <w:t>2018</w:t>
            </w:r>
          </w:p>
          <w:p w14:paraId="0B213B70" w14:textId="77777777" w:rsidR="00BC3148" w:rsidRDefault="00BC3148" w:rsidP="00BC3148"/>
          <w:p w14:paraId="14F1DE5A" w14:textId="77777777" w:rsidR="00BC3148" w:rsidRDefault="0020554C" w:rsidP="00BC3148">
            <w:r>
              <w:t>COMPILED BY: STAFF, PARENTS &amp; MANAGEMENT</w:t>
            </w:r>
          </w:p>
          <w:p w14:paraId="1DEBF20C" w14:textId="77777777" w:rsidR="00BC3148" w:rsidRDefault="00BC3148" w:rsidP="00BC3148"/>
        </w:tc>
      </w:tr>
      <w:tr w:rsidR="00BC3148" w14:paraId="34C1C5CC" w14:textId="77777777" w:rsidTr="00394288">
        <w:tc>
          <w:tcPr>
            <w:tcW w:w="5920" w:type="dxa"/>
          </w:tcPr>
          <w:p w14:paraId="564410BF" w14:textId="77777777" w:rsidR="00BC3148" w:rsidRDefault="00BC3148" w:rsidP="00BC3148"/>
          <w:p w14:paraId="0C4355F8" w14:textId="77777777" w:rsidR="00BC3148" w:rsidRDefault="00BC3148" w:rsidP="00BC3148">
            <w:r>
              <w:t>TITLE:</w:t>
            </w:r>
            <w:r w:rsidR="00F04EC4">
              <w:t xml:space="preserve"> </w:t>
            </w:r>
            <w:r w:rsidR="00F04EC4" w:rsidRPr="00E70144">
              <w:rPr>
                <w:rFonts w:cs="Calibri"/>
                <w:spacing w:val="3"/>
              </w:rPr>
              <w:t>HARRASSMENT &amp; LOCKDOWN POLICY 7.3</w:t>
            </w:r>
          </w:p>
          <w:p w14:paraId="0E45B1C3" w14:textId="77777777" w:rsidR="00BC3148" w:rsidRDefault="00BC3148" w:rsidP="00BC3148"/>
        </w:tc>
        <w:tc>
          <w:tcPr>
            <w:tcW w:w="4820" w:type="dxa"/>
          </w:tcPr>
          <w:p w14:paraId="22C12ED4" w14:textId="3A965053" w:rsidR="00BC3148" w:rsidRDefault="00DA5030" w:rsidP="00BC3148">
            <w:r>
              <w:t xml:space="preserve">REVIEWED: </w:t>
            </w:r>
            <w:r w:rsidR="00951953">
              <w:t>202</w:t>
            </w:r>
            <w:r w:rsidR="00D96CE6">
              <w:t>3</w:t>
            </w:r>
          </w:p>
          <w:p w14:paraId="682E3C33" w14:textId="77777777" w:rsidR="00BC3148" w:rsidRDefault="00BC3148" w:rsidP="00BC3148"/>
          <w:p w14:paraId="50C871C7" w14:textId="77777777" w:rsidR="00BC3148" w:rsidRDefault="00DA5030" w:rsidP="00BC3148">
            <w:r>
              <w:t xml:space="preserve">REVISED: </w:t>
            </w:r>
            <w:r w:rsidR="00951953">
              <w:t>2020</w:t>
            </w:r>
          </w:p>
        </w:tc>
      </w:tr>
    </w:tbl>
    <w:p w14:paraId="08CDE92C" w14:textId="77777777" w:rsidR="00BC3148" w:rsidRDefault="00BC3148"/>
    <w:p w14:paraId="5E76EA17" w14:textId="77777777" w:rsidR="00F04EC4" w:rsidRPr="00F04EC4" w:rsidRDefault="00F04EC4" w:rsidP="00F04EC4">
      <w:pPr>
        <w:widowControl w:val="0"/>
        <w:kinsoku w:val="0"/>
        <w:spacing w:after="0" w:line="187" w:lineRule="auto"/>
        <w:rPr>
          <w:rFonts w:cs="Calibri"/>
          <w:spacing w:val="5"/>
          <w:lang w:val="en-US"/>
        </w:rPr>
      </w:pPr>
      <w:r w:rsidRPr="00F04EC4">
        <w:rPr>
          <w:rFonts w:cs="Calibri"/>
          <w:spacing w:val="5"/>
          <w:lang w:val="en-US"/>
        </w:rPr>
        <w:t>The service seeks to protect children and staff from harassment by all persons.</w:t>
      </w:r>
    </w:p>
    <w:p w14:paraId="12FF5B89" w14:textId="77777777" w:rsidR="00BC3148" w:rsidRDefault="00BC3148"/>
    <w:p w14:paraId="69674ED0" w14:textId="77777777" w:rsidR="003C24AB" w:rsidRDefault="003C24AB" w:rsidP="003C24AB">
      <w:pPr>
        <w:rPr>
          <w:b/>
          <w:i/>
          <w:color w:val="0070C0"/>
          <w:u w:val="single"/>
        </w:rPr>
      </w:pPr>
      <w:r>
        <w:rPr>
          <w:b/>
          <w:i/>
          <w:color w:val="0070C0"/>
          <w:u w:val="single"/>
        </w:rPr>
        <w:t>RELEVANT LAWS &amp; OTHER PROVISIONS</w:t>
      </w:r>
    </w:p>
    <w:p w14:paraId="3B477CAC" w14:textId="77777777" w:rsidR="0043718F" w:rsidRPr="0043718F" w:rsidRDefault="0043718F" w:rsidP="0025736F">
      <w:pPr>
        <w:pStyle w:val="ListBullet"/>
        <w:numPr>
          <w:ilvl w:val="0"/>
          <w:numId w:val="155"/>
        </w:numPr>
        <w:rPr>
          <w:i/>
          <w:color w:val="0070C0"/>
        </w:rPr>
      </w:pPr>
      <w:r w:rsidRPr="0043718F">
        <w:rPr>
          <w:i/>
          <w:color w:val="0070C0"/>
        </w:rPr>
        <w:t>Education and Care Services National Law Act, 2010 and Regulations 2011</w:t>
      </w:r>
    </w:p>
    <w:p w14:paraId="408696AB" w14:textId="77777777" w:rsidR="0043718F" w:rsidRPr="0043718F" w:rsidRDefault="0043718F" w:rsidP="0025736F">
      <w:pPr>
        <w:pStyle w:val="ListBullet"/>
        <w:numPr>
          <w:ilvl w:val="0"/>
          <w:numId w:val="155"/>
        </w:numPr>
        <w:rPr>
          <w:i/>
          <w:color w:val="0070C0"/>
        </w:rPr>
      </w:pPr>
      <w:r w:rsidRPr="0043718F">
        <w:rPr>
          <w:i/>
          <w:color w:val="0070C0"/>
        </w:rPr>
        <w:t>Duty of Care</w:t>
      </w:r>
    </w:p>
    <w:p w14:paraId="064F0334" w14:textId="77777777" w:rsidR="0043718F" w:rsidRPr="0043718F" w:rsidRDefault="0043718F" w:rsidP="0025736F">
      <w:pPr>
        <w:pStyle w:val="ListBullet"/>
        <w:numPr>
          <w:ilvl w:val="0"/>
          <w:numId w:val="155"/>
        </w:numPr>
        <w:rPr>
          <w:i/>
          <w:color w:val="0070C0"/>
        </w:rPr>
      </w:pPr>
      <w:r w:rsidRPr="0043718F">
        <w:rPr>
          <w:i/>
          <w:color w:val="0070C0"/>
        </w:rPr>
        <w:t>Work Health and Safety Act 2011</w:t>
      </w:r>
    </w:p>
    <w:p w14:paraId="203A96A4" w14:textId="77777777" w:rsidR="0043718F" w:rsidRPr="0043718F" w:rsidRDefault="0043718F" w:rsidP="0025736F">
      <w:pPr>
        <w:numPr>
          <w:ilvl w:val="0"/>
          <w:numId w:val="161"/>
        </w:numPr>
        <w:spacing w:after="240" w:line="240" w:lineRule="atLeast"/>
        <w:jc w:val="both"/>
        <w:rPr>
          <w:i/>
          <w:color w:val="0070C0"/>
        </w:rPr>
      </w:pPr>
      <w:r w:rsidRPr="0043718F">
        <w:rPr>
          <w:i/>
          <w:color w:val="0070C0"/>
        </w:rPr>
        <w:t xml:space="preserve">NQS Area: 2.3.1, 2.3.2, 2.3.3; 4.2.1; 7.1.1, 7.1.2; 7.3.1, 7.3.2, 7.3.3, 7.3.5.  </w:t>
      </w:r>
    </w:p>
    <w:p w14:paraId="02B1E6A0" w14:textId="39A28D3C" w:rsidR="00F03760" w:rsidRPr="004B4A90" w:rsidRDefault="0043718F" w:rsidP="0025736F">
      <w:pPr>
        <w:numPr>
          <w:ilvl w:val="0"/>
          <w:numId w:val="161"/>
        </w:numPr>
        <w:spacing w:after="240" w:line="240" w:lineRule="atLeast"/>
        <w:jc w:val="both"/>
        <w:rPr>
          <w:i/>
          <w:color w:val="0070C0"/>
        </w:rPr>
      </w:pPr>
      <w:r w:rsidRPr="0043718F">
        <w:rPr>
          <w:i/>
          <w:color w:val="0070C0"/>
        </w:rPr>
        <w:lastRenderedPageBreak/>
        <w:t>Policies: Workplace Health and Safety,  Emergency Equipment and Facilities,  Drills and Evacuations,  Fire Safety Compliance,  Employee Orientation and Induction.</w:t>
      </w:r>
    </w:p>
    <w:p w14:paraId="7DE941D1" w14:textId="77777777" w:rsidR="00F04EC4" w:rsidRPr="00F04EC4" w:rsidRDefault="00F04EC4" w:rsidP="00F04EC4">
      <w:pPr>
        <w:rPr>
          <w:b/>
          <w:bCs/>
          <w:u w:val="single"/>
          <w:lang w:val="en-US"/>
        </w:rPr>
      </w:pPr>
      <w:r w:rsidRPr="00F04EC4">
        <w:rPr>
          <w:b/>
          <w:bCs/>
          <w:u w:val="single"/>
          <w:lang w:val="en-US"/>
        </w:rPr>
        <w:t>Procedures</w:t>
      </w:r>
    </w:p>
    <w:p w14:paraId="788EE9E2" w14:textId="22B8BE6E" w:rsidR="00F04EC4" w:rsidRPr="00F04EC4" w:rsidRDefault="00F04EC4" w:rsidP="00353EFC">
      <w:pPr>
        <w:pStyle w:val="ListParagraph"/>
        <w:numPr>
          <w:ilvl w:val="0"/>
          <w:numId w:val="70"/>
        </w:numPr>
        <w:rPr>
          <w:lang w:val="en-US"/>
        </w:rPr>
      </w:pPr>
      <w:r w:rsidRPr="00F04EC4">
        <w:rPr>
          <w:lang w:val="en-US"/>
        </w:rPr>
        <w:t>In the event of harassment or unauthorised persons refusing to le</w:t>
      </w:r>
      <w:r w:rsidR="00DA5030">
        <w:rPr>
          <w:lang w:val="en-US"/>
        </w:rPr>
        <w:t xml:space="preserve">ave the premises the </w:t>
      </w:r>
      <w:r w:rsidR="00BD483E">
        <w:rPr>
          <w:lang w:val="en-US"/>
        </w:rPr>
        <w:t>Director</w:t>
      </w:r>
      <w:r w:rsidR="00DA5030">
        <w:rPr>
          <w:lang w:val="en-US"/>
        </w:rPr>
        <w:t>/</w:t>
      </w:r>
      <w:r w:rsidR="00394288">
        <w:rPr>
          <w:lang w:val="en-US"/>
        </w:rPr>
        <w:t xml:space="preserve"> </w:t>
      </w:r>
      <w:r w:rsidR="00DA5030">
        <w:rPr>
          <w:lang w:val="en-US"/>
        </w:rPr>
        <w:t>Co-ordinator</w:t>
      </w:r>
      <w:r w:rsidR="002D4144">
        <w:rPr>
          <w:lang w:val="en-US"/>
        </w:rPr>
        <w:t xml:space="preserve"> or the supervisor</w:t>
      </w:r>
      <w:r w:rsidRPr="00F04EC4">
        <w:rPr>
          <w:lang w:val="en-US"/>
        </w:rPr>
        <w:t xml:space="preserve"> will initiate the following drill.</w:t>
      </w:r>
    </w:p>
    <w:p w14:paraId="1DAF76B8" w14:textId="7B5B5FF3" w:rsidR="00F04EC4" w:rsidRPr="00F04EC4" w:rsidRDefault="00F04EC4" w:rsidP="00353EFC">
      <w:pPr>
        <w:pStyle w:val="ListParagraph"/>
        <w:numPr>
          <w:ilvl w:val="0"/>
          <w:numId w:val="70"/>
        </w:numPr>
        <w:rPr>
          <w:lang w:val="en-US"/>
        </w:rPr>
      </w:pPr>
      <w:r w:rsidRPr="00F04EC4">
        <w:rPr>
          <w:lang w:val="en-US"/>
        </w:rPr>
        <w:t xml:space="preserve">The staff member or child being </w:t>
      </w:r>
      <w:r w:rsidR="00394288" w:rsidRPr="00F04EC4">
        <w:rPr>
          <w:lang w:val="en-US"/>
        </w:rPr>
        <w:t>harassed,</w:t>
      </w:r>
      <w:r w:rsidRPr="00F04EC4">
        <w:rPr>
          <w:lang w:val="en-US"/>
        </w:rPr>
        <w:t xml:space="preserve"> or closest observer of the child or staff member being harassed will give a prearranged signal, which is made known to all staff, to begin the drill</w:t>
      </w:r>
    </w:p>
    <w:p w14:paraId="6F6A2ECF" w14:textId="246E422D" w:rsidR="00F04EC4" w:rsidRPr="00F04EC4" w:rsidRDefault="00DA5030" w:rsidP="00353EFC">
      <w:pPr>
        <w:pStyle w:val="ListParagraph"/>
        <w:numPr>
          <w:ilvl w:val="0"/>
          <w:numId w:val="70"/>
        </w:numPr>
        <w:rPr>
          <w:lang w:val="en-US"/>
        </w:rPr>
      </w:pPr>
      <w:r>
        <w:rPr>
          <w:lang w:val="en-US"/>
        </w:rPr>
        <w:t xml:space="preserve">The </w:t>
      </w:r>
      <w:r w:rsidR="00BD483E">
        <w:rPr>
          <w:lang w:val="en-US"/>
        </w:rPr>
        <w:t>Director</w:t>
      </w:r>
      <w:r>
        <w:rPr>
          <w:lang w:val="en-US"/>
        </w:rPr>
        <w:t>/ Co-ordinator/ Responsible Person</w:t>
      </w:r>
      <w:r w:rsidR="00F04EC4" w:rsidRPr="00F04EC4">
        <w:rPr>
          <w:lang w:val="en-US"/>
        </w:rPr>
        <w:t xml:space="preserve"> will sound the alarm</w:t>
      </w:r>
    </w:p>
    <w:p w14:paraId="57929D5B" w14:textId="34ED8560" w:rsidR="00F04EC4" w:rsidRPr="00F04EC4" w:rsidRDefault="00DA5030" w:rsidP="00353EFC">
      <w:pPr>
        <w:pStyle w:val="ListParagraph"/>
        <w:numPr>
          <w:ilvl w:val="0"/>
          <w:numId w:val="70"/>
        </w:numPr>
        <w:rPr>
          <w:lang w:val="en-US"/>
        </w:rPr>
      </w:pPr>
      <w:r>
        <w:rPr>
          <w:lang w:val="en-US"/>
        </w:rPr>
        <w:t xml:space="preserve">The </w:t>
      </w:r>
      <w:r w:rsidR="00BD483E">
        <w:rPr>
          <w:lang w:val="en-US"/>
        </w:rPr>
        <w:t>Director</w:t>
      </w:r>
      <w:r>
        <w:rPr>
          <w:lang w:val="en-US"/>
        </w:rPr>
        <w:t>/</w:t>
      </w:r>
      <w:r w:rsidR="00394288" w:rsidRPr="00394288">
        <w:rPr>
          <w:lang w:val="en-US"/>
        </w:rPr>
        <w:t xml:space="preserve"> </w:t>
      </w:r>
      <w:r>
        <w:rPr>
          <w:lang w:val="en-US"/>
        </w:rPr>
        <w:t>Co-ordinator/ Responsible Person</w:t>
      </w:r>
      <w:r w:rsidR="00F04EC4" w:rsidRPr="00F04EC4">
        <w:rPr>
          <w:lang w:val="en-US"/>
        </w:rPr>
        <w:t xml:space="preserve"> will </w:t>
      </w:r>
      <w:r w:rsidR="009B4640" w:rsidRPr="00F04EC4">
        <w:rPr>
          <w:lang w:val="en-US"/>
        </w:rPr>
        <w:t>immediately</w:t>
      </w:r>
      <w:r w:rsidR="00F04EC4" w:rsidRPr="00F04EC4">
        <w:rPr>
          <w:lang w:val="en-US"/>
        </w:rPr>
        <w:t xml:space="preserve"> obtain and if possible record relevant information e.g. physical description, car registration etc.</w:t>
      </w:r>
    </w:p>
    <w:p w14:paraId="2EAB841A" w14:textId="4655D30B" w:rsidR="00F04EC4" w:rsidRPr="00F04EC4" w:rsidRDefault="00F04EC4" w:rsidP="00353EFC">
      <w:pPr>
        <w:pStyle w:val="ListParagraph"/>
        <w:numPr>
          <w:ilvl w:val="0"/>
          <w:numId w:val="70"/>
        </w:numPr>
        <w:rPr>
          <w:lang w:val="en-US"/>
        </w:rPr>
      </w:pPr>
      <w:r w:rsidRPr="00F04EC4">
        <w:rPr>
          <w:lang w:val="en-US"/>
        </w:rPr>
        <w:t>A staff member will witness and pr</w:t>
      </w:r>
      <w:r w:rsidR="00DA5030">
        <w:rPr>
          <w:lang w:val="en-US"/>
        </w:rPr>
        <w:t xml:space="preserve">ovide back up to the </w:t>
      </w:r>
      <w:r w:rsidR="00BD483E">
        <w:rPr>
          <w:lang w:val="en-US"/>
        </w:rPr>
        <w:t>Director</w:t>
      </w:r>
      <w:r w:rsidR="00DA5030">
        <w:rPr>
          <w:lang w:val="en-US"/>
        </w:rPr>
        <w:t>/</w:t>
      </w:r>
      <w:r w:rsidR="00394288" w:rsidRPr="00394288">
        <w:rPr>
          <w:lang w:val="en-US"/>
        </w:rPr>
        <w:t xml:space="preserve"> </w:t>
      </w:r>
      <w:r w:rsidR="00DA5030">
        <w:rPr>
          <w:lang w:val="en-US"/>
        </w:rPr>
        <w:t>Co-ordinator/ Responsible Person</w:t>
      </w:r>
      <w:r w:rsidRPr="00F04EC4">
        <w:rPr>
          <w:lang w:val="en-US"/>
        </w:rPr>
        <w:t>, but only if it does not place that person at risk of harm to themselves or children.</w:t>
      </w:r>
    </w:p>
    <w:p w14:paraId="04F79D56" w14:textId="77777777" w:rsidR="00F04EC4" w:rsidRPr="00F04EC4" w:rsidRDefault="00F04EC4" w:rsidP="00353EFC">
      <w:pPr>
        <w:pStyle w:val="ListParagraph"/>
        <w:numPr>
          <w:ilvl w:val="0"/>
          <w:numId w:val="70"/>
        </w:numPr>
        <w:rPr>
          <w:lang w:val="en-US"/>
        </w:rPr>
      </w:pPr>
      <w:r w:rsidRPr="00F04EC4">
        <w:rPr>
          <w:lang w:val="en-US"/>
        </w:rPr>
        <w:t>A staff member will call the relevant emergency number</w:t>
      </w:r>
    </w:p>
    <w:p w14:paraId="2A5B8F16" w14:textId="77777777" w:rsidR="00DA5030" w:rsidRDefault="00F04EC4" w:rsidP="00353EFC">
      <w:pPr>
        <w:pStyle w:val="ListParagraph"/>
        <w:numPr>
          <w:ilvl w:val="0"/>
          <w:numId w:val="70"/>
        </w:numPr>
        <w:rPr>
          <w:lang w:val="en-US"/>
        </w:rPr>
      </w:pPr>
      <w:r w:rsidRPr="00F04EC4">
        <w:rPr>
          <w:lang w:val="en-US"/>
        </w:rPr>
        <w:t xml:space="preserve">A staff member will check and evacuate all rooms and near buildings that the </w:t>
      </w:r>
      <w:r w:rsidR="00DA5030" w:rsidRPr="00F04EC4">
        <w:rPr>
          <w:lang w:val="en-US"/>
        </w:rPr>
        <w:t>Centre</w:t>
      </w:r>
      <w:r w:rsidRPr="00F04EC4">
        <w:rPr>
          <w:lang w:val="en-US"/>
        </w:rPr>
        <w:t xml:space="preserve"> utilises.</w:t>
      </w:r>
    </w:p>
    <w:p w14:paraId="158D043B" w14:textId="77777777" w:rsidR="00DA5030" w:rsidRDefault="00DA5030" w:rsidP="00353EFC">
      <w:pPr>
        <w:pStyle w:val="ListParagraph"/>
        <w:numPr>
          <w:ilvl w:val="0"/>
          <w:numId w:val="70"/>
        </w:numPr>
        <w:rPr>
          <w:lang w:val="en-US"/>
        </w:rPr>
      </w:pPr>
      <w:r>
        <w:rPr>
          <w:lang w:val="en-US"/>
        </w:rPr>
        <w:t>Staff will perform a head count of children in their care</w:t>
      </w:r>
    </w:p>
    <w:p w14:paraId="5DE7F89D" w14:textId="77777777" w:rsidR="00F04EC4" w:rsidRPr="00F04EC4" w:rsidRDefault="00F04EC4" w:rsidP="00353EFC">
      <w:pPr>
        <w:pStyle w:val="ListParagraph"/>
        <w:numPr>
          <w:ilvl w:val="0"/>
          <w:numId w:val="70"/>
        </w:numPr>
        <w:rPr>
          <w:lang w:val="en-US"/>
        </w:rPr>
      </w:pPr>
      <w:r w:rsidRPr="00F04EC4">
        <w:rPr>
          <w:lang w:val="en-US"/>
        </w:rPr>
        <w:t xml:space="preserve"> S</w:t>
      </w:r>
      <w:r w:rsidR="00DA5030">
        <w:rPr>
          <w:lang w:val="en-US"/>
        </w:rPr>
        <w:t>taff will collect sign in ipads</w:t>
      </w:r>
      <w:r w:rsidRPr="00F04EC4">
        <w:rPr>
          <w:lang w:val="en-US"/>
        </w:rPr>
        <w:t xml:space="preserve"> and parent contact numbers</w:t>
      </w:r>
    </w:p>
    <w:p w14:paraId="27398D2E" w14:textId="77777777" w:rsidR="00F04EC4" w:rsidRPr="00F04EC4" w:rsidRDefault="00F04EC4" w:rsidP="00353EFC">
      <w:pPr>
        <w:pStyle w:val="ListParagraph"/>
        <w:numPr>
          <w:ilvl w:val="0"/>
          <w:numId w:val="70"/>
        </w:numPr>
        <w:rPr>
          <w:lang w:val="en-US"/>
        </w:rPr>
      </w:pPr>
      <w:r w:rsidRPr="00F04EC4">
        <w:rPr>
          <w:lang w:val="en-US"/>
        </w:rPr>
        <w:t>Staff will close and lock all windows and doors if appropriate to do so</w:t>
      </w:r>
    </w:p>
    <w:p w14:paraId="65E9F7FF" w14:textId="301CAAFD" w:rsidR="00BC3148" w:rsidRDefault="00F04EC4" w:rsidP="00353EFC">
      <w:pPr>
        <w:pStyle w:val="ListParagraph"/>
        <w:numPr>
          <w:ilvl w:val="0"/>
          <w:numId w:val="70"/>
        </w:numPr>
        <w:rPr>
          <w:lang w:val="en-US"/>
        </w:rPr>
      </w:pPr>
      <w:r w:rsidRPr="00F04EC4">
        <w:rPr>
          <w:lang w:val="en-US"/>
        </w:rPr>
        <w:t>Once at the safe lockdown area staff will check roll and make sure all children are accounted for.</w:t>
      </w:r>
    </w:p>
    <w:p w14:paraId="56D87809" w14:textId="148EBBCF" w:rsidR="00394288" w:rsidRDefault="00394288" w:rsidP="00394288">
      <w:pPr>
        <w:rPr>
          <w:lang w:val="en-US"/>
        </w:rPr>
      </w:pPr>
    </w:p>
    <w:p w14:paraId="42C7A919" w14:textId="00AF0711" w:rsidR="00394288" w:rsidRDefault="00394288" w:rsidP="00394288">
      <w:pPr>
        <w:rPr>
          <w:lang w:val="en-US"/>
        </w:rPr>
      </w:pPr>
    </w:p>
    <w:p w14:paraId="55AEC8A1" w14:textId="2D539DD6" w:rsidR="00394288" w:rsidRDefault="00394288" w:rsidP="00394288">
      <w:pPr>
        <w:rPr>
          <w:lang w:val="en-US"/>
        </w:rPr>
      </w:pPr>
    </w:p>
    <w:p w14:paraId="7BDAD568" w14:textId="1539FF9A" w:rsidR="00394288" w:rsidRDefault="00394288" w:rsidP="00394288">
      <w:pPr>
        <w:rPr>
          <w:lang w:val="en-US"/>
        </w:rPr>
      </w:pPr>
    </w:p>
    <w:p w14:paraId="6D0F847E" w14:textId="77777777" w:rsidR="00394288" w:rsidRPr="00394288" w:rsidRDefault="00394288" w:rsidP="00394288">
      <w:pPr>
        <w:rPr>
          <w:lang w:val="en-US"/>
        </w:rPr>
      </w:pPr>
    </w:p>
    <w:tbl>
      <w:tblPr>
        <w:tblStyle w:val="TableGrid"/>
        <w:tblW w:w="10740" w:type="dxa"/>
        <w:tblLook w:val="04A0" w:firstRow="1" w:lastRow="0" w:firstColumn="1" w:lastColumn="0" w:noHBand="0" w:noVBand="1"/>
      </w:tblPr>
      <w:tblGrid>
        <w:gridCol w:w="5920"/>
        <w:gridCol w:w="4820"/>
      </w:tblGrid>
      <w:tr w:rsidR="00BC3148" w14:paraId="2440CEE4" w14:textId="77777777" w:rsidTr="00394288">
        <w:tc>
          <w:tcPr>
            <w:tcW w:w="5920" w:type="dxa"/>
          </w:tcPr>
          <w:p w14:paraId="5BDBED1E" w14:textId="77777777" w:rsidR="00BC3148" w:rsidRDefault="00BC3148" w:rsidP="00BC3148"/>
          <w:p w14:paraId="1F247EED" w14:textId="77777777" w:rsidR="00BC3148" w:rsidRDefault="00BC3148" w:rsidP="00BC3148">
            <w:r>
              <w:t>POLICY GROUP:</w:t>
            </w:r>
            <w:r w:rsidR="000F6562">
              <w:t xml:space="preserve"> EMERGENCIES</w:t>
            </w:r>
          </w:p>
          <w:p w14:paraId="56261A92" w14:textId="77777777" w:rsidR="00BC3148" w:rsidRDefault="00BC3148" w:rsidP="00BC3148"/>
        </w:tc>
        <w:tc>
          <w:tcPr>
            <w:tcW w:w="4820" w:type="dxa"/>
          </w:tcPr>
          <w:p w14:paraId="0ED63007" w14:textId="77777777" w:rsidR="00BC3148" w:rsidRDefault="0020554C" w:rsidP="00BC3148">
            <w:r>
              <w:t xml:space="preserve">FORMULATED: </w:t>
            </w:r>
            <w:r w:rsidR="00951953">
              <w:t>2018</w:t>
            </w:r>
          </w:p>
          <w:p w14:paraId="49FD3FFA" w14:textId="77777777" w:rsidR="00BC3148" w:rsidRDefault="00BC3148" w:rsidP="00BC3148"/>
          <w:p w14:paraId="138C45F2" w14:textId="77777777" w:rsidR="00BC3148" w:rsidRDefault="0020554C" w:rsidP="00BC3148">
            <w:r>
              <w:t>COMPILED BY: STAFF, PARENTS &amp; MANAGEMENT</w:t>
            </w:r>
          </w:p>
          <w:p w14:paraId="07640C84" w14:textId="77777777" w:rsidR="00BC3148" w:rsidRDefault="00BC3148" w:rsidP="00BC3148"/>
        </w:tc>
      </w:tr>
      <w:tr w:rsidR="00BC3148" w14:paraId="32A0D47E" w14:textId="77777777" w:rsidTr="00394288">
        <w:tc>
          <w:tcPr>
            <w:tcW w:w="5920" w:type="dxa"/>
          </w:tcPr>
          <w:p w14:paraId="654DB760" w14:textId="77777777" w:rsidR="00BC3148" w:rsidRDefault="00BC3148" w:rsidP="00BC3148"/>
          <w:p w14:paraId="7180C0B4" w14:textId="77777777" w:rsidR="00BC3148" w:rsidRDefault="00BC3148" w:rsidP="00BC3148">
            <w:r>
              <w:t>TITLE:</w:t>
            </w:r>
            <w:r w:rsidR="00F04EC4">
              <w:t xml:space="preserve"> </w:t>
            </w:r>
            <w:r w:rsidR="00F04EC4" w:rsidRPr="00F04EC4">
              <w:rPr>
                <w:lang w:val="en-US"/>
              </w:rPr>
              <w:t xml:space="preserve">— BOMB THREAT POLICY </w:t>
            </w:r>
            <w:r w:rsidR="00F04EC4">
              <w:rPr>
                <w:lang w:val="en-US"/>
              </w:rPr>
              <w:t>7.</w:t>
            </w:r>
            <w:r w:rsidR="00F04EC4" w:rsidRPr="00F04EC4">
              <w:rPr>
                <w:lang w:val="en-US"/>
              </w:rPr>
              <w:t>4</w:t>
            </w:r>
          </w:p>
          <w:p w14:paraId="736DA9A1" w14:textId="77777777" w:rsidR="00BC3148" w:rsidRDefault="00BC3148" w:rsidP="00BC3148"/>
        </w:tc>
        <w:tc>
          <w:tcPr>
            <w:tcW w:w="4820" w:type="dxa"/>
          </w:tcPr>
          <w:p w14:paraId="51118996" w14:textId="63F62DF6" w:rsidR="00BC3148" w:rsidRDefault="00DA5030" w:rsidP="00BC3148">
            <w:r>
              <w:t xml:space="preserve">REVIEWED: </w:t>
            </w:r>
            <w:r w:rsidR="00951953">
              <w:t>202</w:t>
            </w:r>
            <w:r w:rsidR="00FB7C66">
              <w:t>3</w:t>
            </w:r>
          </w:p>
          <w:p w14:paraId="28D82253" w14:textId="77777777" w:rsidR="00BC3148" w:rsidRDefault="00BC3148" w:rsidP="00BC3148"/>
          <w:p w14:paraId="06A99409" w14:textId="77777777" w:rsidR="00BC3148" w:rsidRDefault="00DA5030" w:rsidP="00BC3148">
            <w:r>
              <w:t xml:space="preserve">REVISED: </w:t>
            </w:r>
            <w:r w:rsidR="00951953">
              <w:t>2020</w:t>
            </w:r>
          </w:p>
        </w:tc>
      </w:tr>
    </w:tbl>
    <w:p w14:paraId="5F04BA97" w14:textId="77777777" w:rsidR="00BC3148" w:rsidRDefault="00BC3148" w:rsidP="00BC3148"/>
    <w:p w14:paraId="5377245F" w14:textId="77777777" w:rsidR="00F04EC4" w:rsidRPr="00F04EC4" w:rsidRDefault="00F04EC4" w:rsidP="00F04EC4">
      <w:pPr>
        <w:rPr>
          <w:lang w:val="en-US"/>
        </w:rPr>
      </w:pPr>
      <w:r w:rsidRPr="00F04EC4">
        <w:rPr>
          <w:lang w:val="en-US"/>
        </w:rPr>
        <w:t xml:space="preserve">The following procedures are to be strictly adhered to. In the event of these procedures not meeting a particular emergency, it is expected that personnel will at all times use commonsense </w:t>
      </w:r>
      <w:r w:rsidR="00DA5030">
        <w:rPr>
          <w:lang w:val="en-US"/>
        </w:rPr>
        <w:t>and a duty of care in respect to</w:t>
      </w:r>
      <w:r w:rsidRPr="00F04EC4">
        <w:rPr>
          <w:lang w:val="en-US"/>
        </w:rPr>
        <w:t xml:space="preserve"> any necessary amendments. In situation</w:t>
      </w:r>
      <w:r w:rsidR="00DA5030">
        <w:rPr>
          <w:lang w:val="en-US"/>
        </w:rPr>
        <w:t>s</w:t>
      </w:r>
      <w:r w:rsidRPr="00F04EC4">
        <w:rPr>
          <w:lang w:val="en-US"/>
        </w:rPr>
        <w:t xml:space="preserve"> w</w:t>
      </w:r>
      <w:r w:rsidR="00DA5030">
        <w:rPr>
          <w:lang w:val="en-US"/>
        </w:rPr>
        <w:t>h</w:t>
      </w:r>
      <w:r w:rsidRPr="00F04EC4">
        <w:rPr>
          <w:lang w:val="en-US"/>
        </w:rPr>
        <w:t>ere</w:t>
      </w:r>
      <w:r w:rsidR="00DA5030">
        <w:rPr>
          <w:lang w:val="en-US"/>
        </w:rPr>
        <w:t xml:space="preserve"> a</w:t>
      </w:r>
      <w:r w:rsidRPr="00F04EC4">
        <w:rPr>
          <w:lang w:val="en-US"/>
        </w:rPr>
        <w:t xml:space="preserve"> bomb threat call has been received</w:t>
      </w:r>
      <w:r w:rsidR="00DA5030">
        <w:rPr>
          <w:lang w:val="en-US"/>
        </w:rPr>
        <w:t>,</w:t>
      </w:r>
      <w:r w:rsidRPr="00F04EC4">
        <w:rPr>
          <w:lang w:val="en-US"/>
        </w:rPr>
        <w:t xml:space="preserve"> the recording of certain basic information about the caller can assist the police with their enquir</w:t>
      </w:r>
      <w:r w:rsidR="00DA5030">
        <w:rPr>
          <w:lang w:val="en-US"/>
        </w:rPr>
        <w:t>i</w:t>
      </w:r>
      <w:r w:rsidRPr="00F04EC4">
        <w:rPr>
          <w:lang w:val="en-US"/>
        </w:rPr>
        <w:t>es.</w:t>
      </w:r>
    </w:p>
    <w:p w14:paraId="1CBB3179" w14:textId="77777777" w:rsidR="003C24AB" w:rsidRDefault="003C24AB" w:rsidP="003C24AB">
      <w:pPr>
        <w:rPr>
          <w:b/>
          <w:i/>
          <w:color w:val="0070C0"/>
          <w:u w:val="single"/>
        </w:rPr>
      </w:pPr>
      <w:r>
        <w:rPr>
          <w:b/>
          <w:i/>
          <w:color w:val="0070C0"/>
          <w:u w:val="single"/>
        </w:rPr>
        <w:t>RELEVANT LAWS &amp; OTHER PROVISIONS</w:t>
      </w:r>
    </w:p>
    <w:p w14:paraId="5465A415" w14:textId="77777777" w:rsidR="00327700" w:rsidRPr="00327700" w:rsidRDefault="00327700" w:rsidP="0025736F">
      <w:pPr>
        <w:pStyle w:val="ListParagraph"/>
        <w:numPr>
          <w:ilvl w:val="0"/>
          <w:numId w:val="242"/>
        </w:numPr>
        <w:rPr>
          <w:i/>
          <w:color w:val="0070C0"/>
        </w:rPr>
      </w:pPr>
      <w:r>
        <w:rPr>
          <w:i/>
          <w:color w:val="0070C0"/>
          <w:sz w:val="24"/>
          <w:szCs w:val="24"/>
        </w:rPr>
        <w:t>Education and Care Services National Law Act, 2010 and Regulations 2011</w:t>
      </w:r>
    </w:p>
    <w:p w14:paraId="5A548B26" w14:textId="77777777" w:rsidR="00327700" w:rsidRPr="00327700" w:rsidRDefault="00327700" w:rsidP="0025736F">
      <w:pPr>
        <w:pStyle w:val="ListParagraph"/>
        <w:numPr>
          <w:ilvl w:val="0"/>
          <w:numId w:val="242"/>
        </w:numPr>
        <w:rPr>
          <w:i/>
          <w:color w:val="0070C0"/>
        </w:rPr>
      </w:pPr>
      <w:r>
        <w:rPr>
          <w:i/>
          <w:color w:val="0070C0"/>
          <w:sz w:val="24"/>
          <w:szCs w:val="24"/>
        </w:rPr>
        <w:t>Duty of Care</w:t>
      </w:r>
    </w:p>
    <w:p w14:paraId="786B229E" w14:textId="77777777" w:rsidR="00327700" w:rsidRPr="00327700" w:rsidRDefault="00327700" w:rsidP="0025736F">
      <w:pPr>
        <w:pStyle w:val="ListParagraph"/>
        <w:numPr>
          <w:ilvl w:val="0"/>
          <w:numId w:val="242"/>
        </w:numPr>
        <w:rPr>
          <w:i/>
          <w:color w:val="0070C0"/>
        </w:rPr>
      </w:pPr>
      <w:r>
        <w:rPr>
          <w:i/>
          <w:color w:val="0070C0"/>
          <w:sz w:val="24"/>
          <w:szCs w:val="24"/>
        </w:rPr>
        <w:t>Work and Safety Act 2011</w:t>
      </w:r>
    </w:p>
    <w:p w14:paraId="411C043B" w14:textId="77777777" w:rsidR="00327700" w:rsidRPr="00327700" w:rsidRDefault="00327700" w:rsidP="0025736F">
      <w:pPr>
        <w:pStyle w:val="ListParagraph"/>
        <w:numPr>
          <w:ilvl w:val="0"/>
          <w:numId w:val="242"/>
        </w:numPr>
        <w:rPr>
          <w:i/>
          <w:color w:val="0070C0"/>
        </w:rPr>
      </w:pPr>
      <w:r>
        <w:rPr>
          <w:i/>
          <w:color w:val="0070C0"/>
          <w:sz w:val="24"/>
          <w:szCs w:val="24"/>
        </w:rPr>
        <w:t>NQS Areas: 2.1.2; 3.1.2</w:t>
      </w:r>
    </w:p>
    <w:p w14:paraId="6ADB1696" w14:textId="19C7D734" w:rsidR="00327700" w:rsidRPr="00327700" w:rsidRDefault="00327700" w:rsidP="0025736F">
      <w:pPr>
        <w:pStyle w:val="ListParagraph"/>
        <w:numPr>
          <w:ilvl w:val="0"/>
          <w:numId w:val="242"/>
        </w:numPr>
        <w:rPr>
          <w:i/>
          <w:color w:val="0070C0"/>
        </w:rPr>
      </w:pPr>
      <w:r>
        <w:rPr>
          <w:i/>
          <w:color w:val="0070C0"/>
          <w:sz w:val="24"/>
          <w:szCs w:val="24"/>
        </w:rPr>
        <w:t>Policies Preventative Health and Well-being, Protection of Children, Workplace Health and safety</w:t>
      </w:r>
    </w:p>
    <w:p w14:paraId="71FE5972" w14:textId="77777777" w:rsidR="00BC3148" w:rsidRDefault="00BC3148" w:rsidP="00BC3148"/>
    <w:p w14:paraId="45BA6C6A" w14:textId="77777777" w:rsidR="00F04EC4" w:rsidRPr="00F04EC4" w:rsidRDefault="00F04EC4" w:rsidP="00F04EC4">
      <w:pPr>
        <w:rPr>
          <w:b/>
          <w:u w:val="single"/>
        </w:rPr>
      </w:pPr>
      <w:r w:rsidRPr="00F04EC4">
        <w:rPr>
          <w:b/>
          <w:u w:val="single"/>
        </w:rPr>
        <w:t>Procedures</w:t>
      </w:r>
    </w:p>
    <w:p w14:paraId="1BDDFE0B" w14:textId="0F063CA3" w:rsidR="00F04EC4" w:rsidRDefault="00BD483E" w:rsidP="00353EFC">
      <w:pPr>
        <w:pStyle w:val="ListParagraph"/>
        <w:numPr>
          <w:ilvl w:val="0"/>
          <w:numId w:val="71"/>
        </w:numPr>
      </w:pPr>
      <w:r>
        <w:t>Director</w:t>
      </w:r>
      <w:r w:rsidR="00F04EC4">
        <w:t xml:space="preserve"> to ensure that the Service and all staff have appropriate and up to date information regarding bomb threat allegations</w:t>
      </w:r>
      <w:r w:rsidR="00F04EC4">
        <w:tab/>
      </w:r>
    </w:p>
    <w:p w14:paraId="2E67B62D" w14:textId="2D1A1A5D" w:rsidR="00F04EC4" w:rsidRDefault="00F04EC4" w:rsidP="00353EFC">
      <w:pPr>
        <w:pStyle w:val="ListParagraph"/>
        <w:numPr>
          <w:ilvl w:val="0"/>
          <w:numId w:val="71"/>
        </w:numPr>
      </w:pPr>
      <w:r>
        <w:t xml:space="preserve">Alarm will be a whistle that the </w:t>
      </w:r>
      <w:r w:rsidR="00394288">
        <w:t>C</w:t>
      </w:r>
      <w:r>
        <w:t>o-ordinator or O.H.S. Officer will be responsible for advising all occupants.</w:t>
      </w:r>
    </w:p>
    <w:p w14:paraId="5BC4AF71" w14:textId="77777777" w:rsidR="00F04EC4" w:rsidRDefault="00F04EC4" w:rsidP="00353EFC">
      <w:pPr>
        <w:pStyle w:val="ListParagraph"/>
        <w:numPr>
          <w:ilvl w:val="0"/>
          <w:numId w:val="71"/>
        </w:numPr>
      </w:pPr>
      <w:r>
        <w:t>The person answering the phone call should:</w:t>
      </w:r>
    </w:p>
    <w:p w14:paraId="238B6CC0" w14:textId="77777777" w:rsidR="00F04EC4" w:rsidRDefault="00F04EC4" w:rsidP="00353EFC">
      <w:pPr>
        <w:pStyle w:val="ListParagraph"/>
        <w:numPr>
          <w:ilvl w:val="0"/>
          <w:numId w:val="72"/>
        </w:numPr>
      </w:pPr>
      <w:r>
        <w:t>Record the time of the call</w:t>
      </w:r>
    </w:p>
    <w:p w14:paraId="36D7CE67" w14:textId="02189E4B" w:rsidR="00F04EC4" w:rsidRDefault="00394288" w:rsidP="00353EFC">
      <w:pPr>
        <w:pStyle w:val="ListParagraph"/>
        <w:numPr>
          <w:ilvl w:val="0"/>
          <w:numId w:val="72"/>
        </w:numPr>
      </w:pPr>
      <w:r>
        <w:t>W</w:t>
      </w:r>
      <w:r w:rsidR="00F04EC4">
        <w:t>rite down what was said from the caller</w:t>
      </w:r>
    </w:p>
    <w:p w14:paraId="1016184B" w14:textId="77777777" w:rsidR="00F04EC4" w:rsidRDefault="00F04EC4" w:rsidP="00353EFC">
      <w:pPr>
        <w:pStyle w:val="ListParagraph"/>
        <w:numPr>
          <w:ilvl w:val="0"/>
          <w:numId w:val="72"/>
        </w:numPr>
      </w:pPr>
      <w:r>
        <w:t>Try to keep the caller talking as much as possible</w:t>
      </w:r>
    </w:p>
    <w:p w14:paraId="3AAEA4AD" w14:textId="77777777" w:rsidR="00F04EC4" w:rsidRDefault="00F04EC4" w:rsidP="00353EFC">
      <w:pPr>
        <w:pStyle w:val="ListParagraph"/>
        <w:numPr>
          <w:ilvl w:val="0"/>
          <w:numId w:val="72"/>
        </w:numPr>
      </w:pPr>
      <w:r>
        <w:t>If possible ask the questions on the checklist and record the answers</w:t>
      </w:r>
    </w:p>
    <w:p w14:paraId="58F059DC" w14:textId="33D0F041" w:rsidR="00F04EC4" w:rsidRDefault="00394288" w:rsidP="00353EFC">
      <w:pPr>
        <w:pStyle w:val="ListParagraph"/>
        <w:numPr>
          <w:ilvl w:val="0"/>
          <w:numId w:val="72"/>
        </w:numPr>
      </w:pPr>
      <w:r>
        <w:t>N</w:t>
      </w:r>
      <w:r w:rsidR="00F04EC4">
        <w:t>ote any background noises or anything peculiar that may assist the police</w:t>
      </w:r>
    </w:p>
    <w:p w14:paraId="17B44509" w14:textId="412CFEFC" w:rsidR="00BC3148" w:rsidRDefault="004B4A90" w:rsidP="00353EFC">
      <w:pPr>
        <w:pStyle w:val="ListParagraph"/>
        <w:numPr>
          <w:ilvl w:val="0"/>
          <w:numId w:val="72"/>
        </w:numPr>
      </w:pPr>
      <w:r>
        <w:t>Refrain</w:t>
      </w:r>
      <w:r w:rsidR="00F04EC4">
        <w:t xml:space="preserve"> from replacing the receiver even though the caller may have done so.</w:t>
      </w:r>
    </w:p>
    <w:p w14:paraId="763ECDF4" w14:textId="3284D4AC" w:rsidR="00394288" w:rsidRDefault="00394288" w:rsidP="00394288"/>
    <w:p w14:paraId="2CDF91AB" w14:textId="77777777" w:rsidR="00394288" w:rsidRDefault="00394288" w:rsidP="00394288"/>
    <w:p w14:paraId="79C92443" w14:textId="77777777" w:rsidR="00BC3148" w:rsidRDefault="00BC3148" w:rsidP="00BC3148"/>
    <w:p w14:paraId="34810ECF" w14:textId="77777777" w:rsidR="00BC3148" w:rsidRDefault="00BC3148" w:rsidP="00BC3148"/>
    <w:p w14:paraId="5621E766" w14:textId="77777777" w:rsidR="00BC3148" w:rsidRDefault="00BC3148" w:rsidP="00BC3148"/>
    <w:tbl>
      <w:tblPr>
        <w:tblStyle w:val="TableGrid"/>
        <w:tblW w:w="10881" w:type="dxa"/>
        <w:tblLook w:val="04A0" w:firstRow="1" w:lastRow="0" w:firstColumn="1" w:lastColumn="0" w:noHBand="0" w:noVBand="1"/>
      </w:tblPr>
      <w:tblGrid>
        <w:gridCol w:w="5920"/>
        <w:gridCol w:w="4961"/>
      </w:tblGrid>
      <w:tr w:rsidR="00BC3148" w14:paraId="0B419D4F" w14:textId="77777777" w:rsidTr="00394288">
        <w:tc>
          <w:tcPr>
            <w:tcW w:w="5920" w:type="dxa"/>
          </w:tcPr>
          <w:p w14:paraId="6DB729D7" w14:textId="77777777" w:rsidR="00BC3148" w:rsidRDefault="00BC3148" w:rsidP="00BC3148"/>
          <w:p w14:paraId="26CD0BA0" w14:textId="77777777" w:rsidR="00BC3148" w:rsidRDefault="00BC3148" w:rsidP="00BC3148">
            <w:r>
              <w:t>POLICY GROUP:</w:t>
            </w:r>
            <w:r w:rsidR="009604FF">
              <w:t xml:space="preserve"> EMERGENCIES</w:t>
            </w:r>
          </w:p>
          <w:p w14:paraId="2343CFF8" w14:textId="77777777" w:rsidR="00BC3148" w:rsidRDefault="00BC3148" w:rsidP="00BC3148"/>
        </w:tc>
        <w:tc>
          <w:tcPr>
            <w:tcW w:w="4961" w:type="dxa"/>
          </w:tcPr>
          <w:p w14:paraId="7B8E2492" w14:textId="77777777" w:rsidR="00BC3148" w:rsidRDefault="0020554C" w:rsidP="00BC3148">
            <w:r>
              <w:t xml:space="preserve">FORMULATED: </w:t>
            </w:r>
            <w:r w:rsidR="00951953">
              <w:t>2018</w:t>
            </w:r>
          </w:p>
          <w:p w14:paraId="171E002F" w14:textId="77777777" w:rsidR="00BC3148" w:rsidRDefault="00BC3148" w:rsidP="00BC3148"/>
          <w:p w14:paraId="74F9CA63" w14:textId="77777777" w:rsidR="00BC3148" w:rsidRDefault="0020554C" w:rsidP="00BC3148">
            <w:r>
              <w:t>COMPILED BY: STAFF, PARENTS &amp; MANAGEMENT</w:t>
            </w:r>
          </w:p>
          <w:p w14:paraId="2DD62476" w14:textId="77777777" w:rsidR="00BC3148" w:rsidRDefault="00BC3148" w:rsidP="00BC3148"/>
        </w:tc>
      </w:tr>
      <w:tr w:rsidR="00BC3148" w14:paraId="7ABD1E70" w14:textId="77777777" w:rsidTr="00394288">
        <w:tc>
          <w:tcPr>
            <w:tcW w:w="5920" w:type="dxa"/>
          </w:tcPr>
          <w:p w14:paraId="6F3C9C63" w14:textId="77777777" w:rsidR="00BC3148" w:rsidRDefault="00BC3148" w:rsidP="00BC3148"/>
          <w:p w14:paraId="0348871E" w14:textId="77777777" w:rsidR="00BC3148" w:rsidRDefault="00BC3148" w:rsidP="00BC3148">
            <w:r>
              <w:t>TITLE:</w:t>
            </w:r>
            <w:r w:rsidR="009604FF">
              <w:t xml:space="preserve"> </w:t>
            </w:r>
            <w:r w:rsidR="009604FF" w:rsidRPr="009604FF">
              <w:rPr>
                <w:lang w:val="en-US"/>
              </w:rPr>
              <w:t xml:space="preserve">BUSH FIRE POLICY </w:t>
            </w:r>
            <w:r w:rsidR="009604FF">
              <w:rPr>
                <w:lang w:val="en-US"/>
              </w:rPr>
              <w:t>7.</w:t>
            </w:r>
            <w:r w:rsidR="009604FF" w:rsidRPr="009604FF">
              <w:rPr>
                <w:lang w:val="en-US"/>
              </w:rPr>
              <w:t>5</w:t>
            </w:r>
          </w:p>
          <w:p w14:paraId="107434D6" w14:textId="77777777" w:rsidR="00BC3148" w:rsidRDefault="00BC3148" w:rsidP="00BC3148"/>
        </w:tc>
        <w:tc>
          <w:tcPr>
            <w:tcW w:w="4961" w:type="dxa"/>
          </w:tcPr>
          <w:p w14:paraId="551BAC4B" w14:textId="5773F87B" w:rsidR="00BC3148" w:rsidRDefault="00117B0B" w:rsidP="00BC3148">
            <w:r>
              <w:t xml:space="preserve">REVIEWED: </w:t>
            </w:r>
            <w:r w:rsidR="00951953">
              <w:t>202</w:t>
            </w:r>
            <w:r w:rsidR="00AD07F6">
              <w:t>3</w:t>
            </w:r>
          </w:p>
          <w:p w14:paraId="21AD8CB8" w14:textId="77777777" w:rsidR="00BC3148" w:rsidRDefault="00BC3148" w:rsidP="00BC3148"/>
          <w:p w14:paraId="19FC2FA9" w14:textId="77777777" w:rsidR="00BC3148" w:rsidRDefault="00BC3148" w:rsidP="00BC3148">
            <w:r>
              <w:t>REVISED:</w:t>
            </w:r>
            <w:r w:rsidR="00117B0B">
              <w:t xml:space="preserve"> </w:t>
            </w:r>
            <w:r w:rsidR="00951953">
              <w:t>2020</w:t>
            </w:r>
          </w:p>
        </w:tc>
      </w:tr>
    </w:tbl>
    <w:p w14:paraId="4445A9CB" w14:textId="77777777" w:rsidR="00BC3148" w:rsidRDefault="00BC3148" w:rsidP="00BC3148"/>
    <w:p w14:paraId="3F8FBB5F" w14:textId="022585DA" w:rsidR="00BC3148" w:rsidRPr="004B4A90" w:rsidRDefault="00394288" w:rsidP="00BC3148">
      <w:pPr>
        <w:rPr>
          <w:lang w:val="en-US"/>
        </w:rPr>
      </w:pPr>
      <w:r>
        <w:rPr>
          <w:lang w:val="en-US"/>
        </w:rPr>
        <w:t>At Ironside OSHC</w:t>
      </w:r>
      <w:r w:rsidR="009604FF" w:rsidRPr="009604FF">
        <w:rPr>
          <w:lang w:val="en-US"/>
        </w:rPr>
        <w:t>, the following procedures have been put in place and are enforced by the parent comm</w:t>
      </w:r>
      <w:r w:rsidR="004B4A90">
        <w:rPr>
          <w:lang w:val="en-US"/>
        </w:rPr>
        <w:t>ittee and the school principal.</w:t>
      </w:r>
    </w:p>
    <w:p w14:paraId="0813F133" w14:textId="77777777" w:rsidR="003C24AB" w:rsidRDefault="003C24AB" w:rsidP="003C24AB">
      <w:pPr>
        <w:rPr>
          <w:b/>
          <w:i/>
          <w:color w:val="0070C0"/>
          <w:u w:val="single"/>
        </w:rPr>
      </w:pPr>
      <w:r>
        <w:rPr>
          <w:b/>
          <w:i/>
          <w:color w:val="0070C0"/>
          <w:u w:val="single"/>
        </w:rPr>
        <w:t>RELEVANT LAWS &amp; OTHER PROVISIONS</w:t>
      </w:r>
    </w:p>
    <w:p w14:paraId="0018E229" w14:textId="77777777" w:rsidR="0043718F" w:rsidRPr="0043718F" w:rsidRDefault="0043718F" w:rsidP="0025736F">
      <w:pPr>
        <w:pStyle w:val="ListBullet"/>
        <w:numPr>
          <w:ilvl w:val="0"/>
          <w:numId w:val="155"/>
        </w:numPr>
        <w:spacing w:after="0"/>
        <w:rPr>
          <w:i/>
          <w:color w:val="0070C0"/>
        </w:rPr>
      </w:pPr>
      <w:r w:rsidRPr="0043718F">
        <w:rPr>
          <w:i/>
          <w:color w:val="0070C0"/>
        </w:rPr>
        <w:t>Education and Care Services National Law Act, 2010 and Regulations 2011</w:t>
      </w:r>
    </w:p>
    <w:p w14:paraId="55A8EDF3" w14:textId="77777777" w:rsidR="0043718F" w:rsidRPr="0043718F" w:rsidRDefault="0043718F" w:rsidP="0025736F">
      <w:pPr>
        <w:pStyle w:val="ListBullet"/>
        <w:numPr>
          <w:ilvl w:val="0"/>
          <w:numId w:val="155"/>
        </w:numPr>
        <w:spacing w:after="0"/>
        <w:rPr>
          <w:i/>
          <w:color w:val="0070C0"/>
        </w:rPr>
      </w:pPr>
      <w:r w:rsidRPr="0043718F">
        <w:rPr>
          <w:i/>
          <w:color w:val="0070C0"/>
        </w:rPr>
        <w:t>Duty of Care</w:t>
      </w:r>
    </w:p>
    <w:p w14:paraId="4CBD5FD1" w14:textId="77777777" w:rsidR="0043718F" w:rsidRPr="0043718F" w:rsidRDefault="0043718F" w:rsidP="0025736F">
      <w:pPr>
        <w:pStyle w:val="ListBullet"/>
        <w:numPr>
          <w:ilvl w:val="0"/>
          <w:numId w:val="155"/>
        </w:numPr>
        <w:spacing w:after="0"/>
        <w:rPr>
          <w:rFonts w:cs="Arial"/>
          <w:i/>
          <w:color w:val="0070C0"/>
        </w:rPr>
      </w:pPr>
      <w:r w:rsidRPr="0043718F">
        <w:rPr>
          <w:rFonts w:cs="Arial"/>
          <w:bCs/>
          <w:i/>
          <w:iCs/>
          <w:color w:val="0070C0"/>
          <w:spacing w:val="0"/>
          <w:lang w:val="en-AU" w:eastAsia="en-AU"/>
        </w:rPr>
        <w:t>National Construction code 2011 - Building Code of Australia, volume 1 (class 1 – 9 buildings)</w:t>
      </w:r>
    </w:p>
    <w:p w14:paraId="1811A28E" w14:textId="77777777" w:rsidR="0043718F" w:rsidRPr="0043718F" w:rsidRDefault="0043718F" w:rsidP="0025736F">
      <w:pPr>
        <w:pStyle w:val="ListBullet"/>
        <w:numPr>
          <w:ilvl w:val="0"/>
          <w:numId w:val="155"/>
        </w:numPr>
        <w:spacing w:after="0"/>
        <w:rPr>
          <w:rFonts w:cs="Arial"/>
          <w:i/>
          <w:color w:val="0070C0"/>
        </w:rPr>
      </w:pPr>
      <w:r w:rsidRPr="0043718F">
        <w:rPr>
          <w:rFonts w:cs="Arial"/>
          <w:bCs/>
          <w:i/>
          <w:iCs/>
          <w:color w:val="0070C0"/>
          <w:spacing w:val="0"/>
          <w:lang w:val="en-AU" w:eastAsia="en-AU"/>
        </w:rPr>
        <w:t xml:space="preserve">Fire and Rescue Service Act 1990, </w:t>
      </w:r>
      <w:r w:rsidRPr="0043718F">
        <w:rPr>
          <w:rFonts w:cs="Arial"/>
          <w:i/>
          <w:color w:val="0070C0"/>
        </w:rPr>
        <w:t>Building Fire Safety Regulation 2008</w:t>
      </w:r>
    </w:p>
    <w:p w14:paraId="7795DBF4" w14:textId="77777777" w:rsidR="0043718F" w:rsidRPr="0043718F" w:rsidRDefault="0043718F" w:rsidP="0025736F">
      <w:pPr>
        <w:numPr>
          <w:ilvl w:val="0"/>
          <w:numId w:val="161"/>
        </w:numPr>
        <w:spacing w:after="0" w:line="240" w:lineRule="atLeast"/>
        <w:jc w:val="both"/>
        <w:rPr>
          <w:i/>
          <w:color w:val="0070C0"/>
        </w:rPr>
      </w:pPr>
      <w:r w:rsidRPr="0043718F">
        <w:rPr>
          <w:i/>
          <w:color w:val="0070C0"/>
        </w:rPr>
        <w:t xml:space="preserve">NQS Area: 2.3.2; 7.1.1, 7.1.2; 7.3.2, 7.3.5.  </w:t>
      </w:r>
    </w:p>
    <w:p w14:paraId="4B240C96" w14:textId="156E8675" w:rsidR="0043718F" w:rsidRDefault="0043718F" w:rsidP="0025736F">
      <w:pPr>
        <w:numPr>
          <w:ilvl w:val="0"/>
          <w:numId w:val="161"/>
        </w:numPr>
        <w:spacing w:after="0" w:line="240" w:lineRule="atLeast"/>
        <w:jc w:val="both"/>
        <w:rPr>
          <w:i/>
          <w:color w:val="0070C0"/>
        </w:rPr>
      </w:pPr>
      <w:r w:rsidRPr="0043718F">
        <w:rPr>
          <w:i/>
          <w:color w:val="0070C0"/>
        </w:rPr>
        <w:t>Policies:Workplace Health and Safety, Emergency Equipment and Facilities, Drills and Evacuations,  Employee Orientat</w:t>
      </w:r>
      <w:r w:rsidR="00394288">
        <w:rPr>
          <w:i/>
          <w:color w:val="0070C0"/>
        </w:rPr>
        <w:t xml:space="preserve"> </w:t>
      </w:r>
      <w:r w:rsidRPr="0043718F">
        <w:rPr>
          <w:i/>
          <w:color w:val="0070C0"/>
        </w:rPr>
        <w:t>ion and Induction,  Risk Management and Compliance.</w:t>
      </w:r>
    </w:p>
    <w:p w14:paraId="4C29045B" w14:textId="77777777" w:rsidR="00394288" w:rsidRPr="0043718F" w:rsidRDefault="00394288" w:rsidP="00394288">
      <w:pPr>
        <w:spacing w:after="0" w:line="240" w:lineRule="atLeast"/>
        <w:ind w:left="720"/>
        <w:jc w:val="both"/>
        <w:rPr>
          <w:i/>
          <w:color w:val="0070C0"/>
        </w:rPr>
      </w:pPr>
    </w:p>
    <w:p w14:paraId="4103B487" w14:textId="77777777" w:rsidR="009604FF" w:rsidRPr="009604FF" w:rsidRDefault="009604FF" w:rsidP="009604FF">
      <w:pPr>
        <w:rPr>
          <w:b/>
          <w:u w:val="single"/>
        </w:rPr>
      </w:pPr>
      <w:r w:rsidRPr="009604FF">
        <w:rPr>
          <w:b/>
          <w:u w:val="single"/>
        </w:rPr>
        <w:t>Procedures</w:t>
      </w:r>
    </w:p>
    <w:p w14:paraId="4631774F" w14:textId="01061CB7" w:rsidR="009604FF" w:rsidRDefault="00117B0B" w:rsidP="00353EFC">
      <w:pPr>
        <w:pStyle w:val="ListParagraph"/>
        <w:numPr>
          <w:ilvl w:val="0"/>
          <w:numId w:val="73"/>
        </w:numPr>
      </w:pPr>
      <w:r>
        <w:t xml:space="preserve">The </w:t>
      </w:r>
      <w:r w:rsidR="00BD483E">
        <w:t>Director</w:t>
      </w:r>
      <w:r>
        <w:t>/</w:t>
      </w:r>
      <w:r w:rsidR="00394288" w:rsidRPr="00394288">
        <w:rPr>
          <w:lang w:val="en-US"/>
        </w:rPr>
        <w:t xml:space="preserve"> </w:t>
      </w:r>
      <w:r w:rsidR="009604FF">
        <w:t>Co-ordinator</w:t>
      </w:r>
      <w:r>
        <w:t>/ Responsible person</w:t>
      </w:r>
      <w:r w:rsidR="009604FF">
        <w:t xml:space="preserve"> will seek advice from S.E.S Fire Brigade and police prior to decision.</w:t>
      </w:r>
    </w:p>
    <w:p w14:paraId="72BAEA7D" w14:textId="77777777" w:rsidR="009604FF" w:rsidRDefault="009604FF" w:rsidP="00353EFC">
      <w:pPr>
        <w:pStyle w:val="ListParagraph"/>
        <w:numPr>
          <w:ilvl w:val="0"/>
          <w:numId w:val="73"/>
        </w:numPr>
      </w:pPr>
      <w:r>
        <w:t>Ring police and if they have not already been involved in the decision, advise that you are evacuating the premises.</w:t>
      </w:r>
    </w:p>
    <w:p w14:paraId="07C2A09E" w14:textId="77777777" w:rsidR="009604FF" w:rsidRDefault="009604FF" w:rsidP="00353EFC">
      <w:pPr>
        <w:pStyle w:val="ListParagraph"/>
        <w:numPr>
          <w:ilvl w:val="0"/>
          <w:numId w:val="73"/>
        </w:numPr>
      </w:pPr>
      <w:r>
        <w:t>Notify the school</w:t>
      </w:r>
    </w:p>
    <w:p w14:paraId="509893C1" w14:textId="25E77381" w:rsidR="009604FF" w:rsidRDefault="009604FF" w:rsidP="00353EFC">
      <w:pPr>
        <w:pStyle w:val="ListParagraph"/>
        <w:numPr>
          <w:ilvl w:val="0"/>
          <w:numId w:val="73"/>
        </w:numPr>
      </w:pPr>
      <w:r>
        <w:lastRenderedPageBreak/>
        <w:t xml:space="preserve">Ring the local bus company </w:t>
      </w:r>
    </w:p>
    <w:p w14:paraId="08694276" w14:textId="5ECDB153" w:rsidR="009604FF" w:rsidRDefault="009604FF" w:rsidP="00353EFC">
      <w:pPr>
        <w:pStyle w:val="ListParagraph"/>
        <w:numPr>
          <w:ilvl w:val="0"/>
          <w:numId w:val="73"/>
        </w:numPr>
      </w:pPr>
      <w:r>
        <w:t xml:space="preserve">Contact Community Centre </w:t>
      </w:r>
    </w:p>
    <w:p w14:paraId="49275932" w14:textId="77777777" w:rsidR="00117B0B" w:rsidRDefault="00117B0B" w:rsidP="00353EFC">
      <w:pPr>
        <w:pStyle w:val="ListParagraph"/>
        <w:numPr>
          <w:ilvl w:val="0"/>
          <w:numId w:val="73"/>
        </w:numPr>
      </w:pPr>
      <w:r>
        <w:t>Educators will perform a head count of all children in their care, and will check all toilets, storerooms and other areas to ensure that all children are accounted for</w:t>
      </w:r>
    </w:p>
    <w:p w14:paraId="0595B313" w14:textId="77777777" w:rsidR="00117B0B" w:rsidRDefault="00117B0B" w:rsidP="00353EFC">
      <w:pPr>
        <w:pStyle w:val="ListParagraph"/>
        <w:numPr>
          <w:ilvl w:val="0"/>
          <w:numId w:val="73"/>
        </w:numPr>
      </w:pPr>
      <w:r>
        <w:t>Sign in ipads and wifi apparatus will be collected</w:t>
      </w:r>
    </w:p>
    <w:p w14:paraId="5B03A68F" w14:textId="77777777" w:rsidR="00117B0B" w:rsidRDefault="00117B0B" w:rsidP="00353EFC">
      <w:pPr>
        <w:pStyle w:val="ListParagraph"/>
        <w:numPr>
          <w:ilvl w:val="0"/>
          <w:numId w:val="73"/>
        </w:numPr>
      </w:pPr>
      <w:r>
        <w:t>Parent contact list will be retrieved</w:t>
      </w:r>
    </w:p>
    <w:p w14:paraId="3619A0CE" w14:textId="14189306" w:rsidR="009604FF" w:rsidRDefault="009604FF" w:rsidP="00353EFC">
      <w:pPr>
        <w:pStyle w:val="ListParagraph"/>
        <w:numPr>
          <w:ilvl w:val="0"/>
          <w:numId w:val="73"/>
        </w:numPr>
      </w:pPr>
      <w:r>
        <w:t>Buses will commute children to Community Centre</w:t>
      </w:r>
    </w:p>
    <w:p w14:paraId="103AC50C" w14:textId="0DCD06CE" w:rsidR="009604FF" w:rsidRDefault="009604FF" w:rsidP="00353EFC">
      <w:pPr>
        <w:pStyle w:val="ListParagraph"/>
        <w:numPr>
          <w:ilvl w:val="0"/>
          <w:numId w:val="73"/>
        </w:numPr>
      </w:pPr>
      <w:r>
        <w:t>Phone radio stations — announce that children have been evacuated to Community Centre.</w:t>
      </w:r>
    </w:p>
    <w:p w14:paraId="39A61867" w14:textId="61E3F5D4" w:rsidR="009604FF" w:rsidRDefault="009604FF" w:rsidP="00353EFC">
      <w:pPr>
        <w:pStyle w:val="ListParagraph"/>
        <w:numPr>
          <w:ilvl w:val="0"/>
          <w:numId w:val="73"/>
        </w:numPr>
      </w:pPr>
      <w:r>
        <w:t xml:space="preserve">Parents to collect children from </w:t>
      </w:r>
      <w:r w:rsidR="00394288">
        <w:t>designated area</w:t>
      </w:r>
      <w:r>
        <w:t xml:space="preserve"> immediately</w:t>
      </w:r>
    </w:p>
    <w:p w14:paraId="3403065A" w14:textId="77777777" w:rsidR="00553DCA" w:rsidRDefault="00553DCA" w:rsidP="009604FF">
      <w:pPr>
        <w:ind w:left="360"/>
      </w:pPr>
    </w:p>
    <w:p w14:paraId="731789DA" w14:textId="77777777" w:rsidR="00117B0B" w:rsidRDefault="00117B0B" w:rsidP="006A2F32"/>
    <w:p w14:paraId="094AF601" w14:textId="77777777" w:rsidR="00A10E4C" w:rsidRDefault="00A10E4C" w:rsidP="00BC3148"/>
    <w:p w14:paraId="1BCC35F8" w14:textId="77777777" w:rsidR="00BC3148" w:rsidRDefault="00BC3148" w:rsidP="00BC3148"/>
    <w:p w14:paraId="65305E00" w14:textId="77777777" w:rsidR="006A2F32" w:rsidRDefault="006A2F32" w:rsidP="006A2F32">
      <w:r>
        <w:br w:type="page"/>
      </w:r>
    </w:p>
    <w:tbl>
      <w:tblPr>
        <w:tblStyle w:val="TableGrid"/>
        <w:tblW w:w="10881" w:type="dxa"/>
        <w:tblLook w:val="04A0" w:firstRow="1" w:lastRow="0" w:firstColumn="1" w:lastColumn="0" w:noHBand="0" w:noVBand="1"/>
      </w:tblPr>
      <w:tblGrid>
        <w:gridCol w:w="5920"/>
        <w:gridCol w:w="4961"/>
      </w:tblGrid>
      <w:tr w:rsidR="006A2F32" w14:paraId="7C877A6D" w14:textId="77777777" w:rsidTr="00394288">
        <w:tc>
          <w:tcPr>
            <w:tcW w:w="5920" w:type="dxa"/>
          </w:tcPr>
          <w:p w14:paraId="0B930264" w14:textId="77777777" w:rsidR="006A2F32" w:rsidRDefault="006A2F32" w:rsidP="00600A5B"/>
          <w:p w14:paraId="21CF6862" w14:textId="77777777" w:rsidR="006A2F32" w:rsidRDefault="006A2F32" w:rsidP="00600A5B">
            <w:r>
              <w:t>POLICY GROUP: EDUCATORS</w:t>
            </w:r>
          </w:p>
          <w:p w14:paraId="2CE437F7" w14:textId="77777777" w:rsidR="006A2F32" w:rsidRDefault="006A2F32" w:rsidP="00600A5B"/>
        </w:tc>
        <w:tc>
          <w:tcPr>
            <w:tcW w:w="4961" w:type="dxa"/>
          </w:tcPr>
          <w:p w14:paraId="4A43D9B1" w14:textId="77777777" w:rsidR="006A2F32" w:rsidRDefault="006A2F32" w:rsidP="00600A5B">
            <w:r>
              <w:t xml:space="preserve">FORMULATED: </w:t>
            </w:r>
            <w:r w:rsidR="00951953">
              <w:t>2020</w:t>
            </w:r>
          </w:p>
          <w:p w14:paraId="280348C6" w14:textId="77777777" w:rsidR="006A2F32" w:rsidRDefault="006A2F32" w:rsidP="00600A5B"/>
          <w:p w14:paraId="210B95DE" w14:textId="77777777" w:rsidR="006A2F32" w:rsidRDefault="006A2F32" w:rsidP="00600A5B">
            <w:r>
              <w:t>COMPILED BY: STAFF, PARENTS &amp; MANAGEMENT</w:t>
            </w:r>
          </w:p>
          <w:p w14:paraId="5481397E" w14:textId="77777777" w:rsidR="006A2F32" w:rsidRDefault="006A2F32" w:rsidP="00600A5B"/>
        </w:tc>
      </w:tr>
      <w:tr w:rsidR="006A2F32" w14:paraId="0859747E" w14:textId="77777777" w:rsidTr="00394288">
        <w:tc>
          <w:tcPr>
            <w:tcW w:w="5920" w:type="dxa"/>
          </w:tcPr>
          <w:p w14:paraId="747097C3" w14:textId="77777777" w:rsidR="006A2F32" w:rsidRDefault="006A2F32" w:rsidP="00600A5B"/>
          <w:p w14:paraId="1E7B10E6" w14:textId="77777777" w:rsidR="006A2F32" w:rsidRDefault="006A2F32" w:rsidP="00600A5B">
            <w:r>
              <w:t>TITLE: EMERGENCY CLOSURE POLICY</w:t>
            </w:r>
            <w:r w:rsidR="00067FBE">
              <w:t xml:space="preserve"> 7.6</w:t>
            </w:r>
          </w:p>
          <w:p w14:paraId="7244012C" w14:textId="77777777" w:rsidR="006A2F32" w:rsidRDefault="006A2F32" w:rsidP="00600A5B"/>
        </w:tc>
        <w:tc>
          <w:tcPr>
            <w:tcW w:w="4961" w:type="dxa"/>
          </w:tcPr>
          <w:p w14:paraId="35EDE8F9" w14:textId="26A0FA10" w:rsidR="006A2F32" w:rsidRDefault="006A2F32" w:rsidP="00600A5B">
            <w:r>
              <w:t xml:space="preserve">REVIEWED: </w:t>
            </w:r>
            <w:r w:rsidR="00394288">
              <w:t>202</w:t>
            </w:r>
            <w:r w:rsidR="00910B08">
              <w:t>3</w:t>
            </w:r>
          </w:p>
          <w:p w14:paraId="030F7932" w14:textId="77777777" w:rsidR="006A2F32" w:rsidRDefault="006A2F32" w:rsidP="00600A5B"/>
          <w:p w14:paraId="03A91363" w14:textId="52E413A3" w:rsidR="006A2F32" w:rsidRDefault="006A2F32" w:rsidP="00600A5B">
            <w:r>
              <w:t xml:space="preserve">REVISED: </w:t>
            </w:r>
            <w:r w:rsidR="00394288">
              <w:t>2020</w:t>
            </w:r>
          </w:p>
        </w:tc>
      </w:tr>
    </w:tbl>
    <w:p w14:paraId="6AD6C0BB" w14:textId="77777777" w:rsidR="0043718F" w:rsidRDefault="0043718F" w:rsidP="00BC3148"/>
    <w:p w14:paraId="4BACB501" w14:textId="77777777" w:rsidR="000318C9" w:rsidRPr="00287339" w:rsidRDefault="006A2F32" w:rsidP="000318C9">
      <w:r w:rsidRPr="00287339">
        <w:t xml:space="preserve">The Service may be required to close in the event of an emergency as declared by </w:t>
      </w:r>
      <w:r w:rsidR="00A31EC5" w:rsidRPr="00287339">
        <w:t>local, state</w:t>
      </w:r>
      <w:r w:rsidRPr="00287339">
        <w:t xml:space="preserve"> or federal government and/or their relevant departments.</w:t>
      </w:r>
    </w:p>
    <w:p w14:paraId="3BA8D00A" w14:textId="77777777" w:rsidR="000318C9" w:rsidRPr="00287339" w:rsidRDefault="000318C9" w:rsidP="000318C9">
      <w:pPr>
        <w:rPr>
          <w:b/>
          <w:i/>
          <w:color w:val="0070C0"/>
          <w:u w:val="single"/>
        </w:rPr>
      </w:pPr>
      <w:r w:rsidRPr="00287339">
        <w:rPr>
          <w:b/>
          <w:i/>
          <w:color w:val="0070C0"/>
          <w:u w:val="single"/>
        </w:rPr>
        <w:t xml:space="preserve"> RELEVANT LAWS &amp; OTHER PROVISIONS</w:t>
      </w:r>
    </w:p>
    <w:p w14:paraId="5641DFF4" w14:textId="77777777" w:rsidR="000318C9" w:rsidRPr="00287339" w:rsidRDefault="000318C9" w:rsidP="0025736F">
      <w:pPr>
        <w:pStyle w:val="ListBullet"/>
        <w:numPr>
          <w:ilvl w:val="0"/>
          <w:numId w:val="155"/>
        </w:numPr>
        <w:rPr>
          <w:i/>
          <w:color w:val="0070C0"/>
          <w:sz w:val="22"/>
          <w:szCs w:val="22"/>
        </w:rPr>
      </w:pPr>
      <w:r w:rsidRPr="00287339">
        <w:rPr>
          <w:i/>
          <w:color w:val="0070C0"/>
          <w:sz w:val="22"/>
          <w:szCs w:val="22"/>
        </w:rPr>
        <w:t>Education and Care Services National Law Act, 2010 and Regulations 2011</w:t>
      </w:r>
    </w:p>
    <w:p w14:paraId="3839890E" w14:textId="77777777" w:rsidR="000318C9" w:rsidRPr="00287339" w:rsidRDefault="000318C9" w:rsidP="0025736F">
      <w:pPr>
        <w:pStyle w:val="ListBullet"/>
        <w:numPr>
          <w:ilvl w:val="0"/>
          <w:numId w:val="155"/>
        </w:numPr>
        <w:rPr>
          <w:i/>
          <w:color w:val="0070C0"/>
          <w:sz w:val="22"/>
          <w:szCs w:val="22"/>
        </w:rPr>
      </w:pPr>
      <w:r w:rsidRPr="00287339">
        <w:rPr>
          <w:i/>
          <w:color w:val="0070C0"/>
          <w:sz w:val="22"/>
          <w:szCs w:val="22"/>
        </w:rPr>
        <w:t>NQS Area 7</w:t>
      </w:r>
    </w:p>
    <w:p w14:paraId="124BA9C4" w14:textId="77777777" w:rsidR="00287339" w:rsidRPr="00067FBE" w:rsidRDefault="00287339" w:rsidP="00287339">
      <w:pPr>
        <w:pStyle w:val="ListBullet"/>
        <w:tabs>
          <w:tab w:val="clear" w:pos="2487"/>
        </w:tabs>
        <w:ind w:left="720" w:firstLine="0"/>
        <w:rPr>
          <w:i/>
          <w:color w:val="0070C0"/>
        </w:rPr>
      </w:pPr>
    </w:p>
    <w:p w14:paraId="7BBC8935" w14:textId="77777777" w:rsidR="000318C9" w:rsidRPr="00394288" w:rsidRDefault="00287339" w:rsidP="000318C9">
      <w:pPr>
        <w:pStyle w:val="ListBullet"/>
        <w:tabs>
          <w:tab w:val="clear" w:pos="2487"/>
        </w:tabs>
        <w:ind w:left="0" w:firstLine="0"/>
        <w:rPr>
          <w:rFonts w:asciiTheme="minorHAnsi" w:hAnsiTheme="minorHAnsi" w:cstheme="minorHAnsi"/>
          <w:b/>
          <w:sz w:val="22"/>
          <w:szCs w:val="22"/>
          <w:u w:val="single"/>
        </w:rPr>
      </w:pPr>
      <w:r w:rsidRPr="00394288">
        <w:rPr>
          <w:rFonts w:asciiTheme="minorHAnsi" w:hAnsiTheme="minorHAnsi" w:cstheme="minorHAnsi"/>
          <w:b/>
          <w:sz w:val="22"/>
          <w:szCs w:val="22"/>
          <w:u w:val="single"/>
        </w:rPr>
        <w:t>PROCEDURES:</w:t>
      </w:r>
    </w:p>
    <w:p w14:paraId="0AE8C1A0" w14:textId="77777777" w:rsidR="00287339" w:rsidRPr="00394288" w:rsidRDefault="00287339" w:rsidP="000318C9">
      <w:pPr>
        <w:pStyle w:val="ListBullet"/>
        <w:tabs>
          <w:tab w:val="clear" w:pos="2487"/>
        </w:tabs>
        <w:ind w:left="0" w:firstLine="0"/>
        <w:rPr>
          <w:rFonts w:asciiTheme="minorHAnsi" w:hAnsiTheme="minorHAnsi" w:cstheme="minorHAnsi"/>
          <w:b/>
          <w:sz w:val="22"/>
          <w:szCs w:val="22"/>
        </w:rPr>
      </w:pPr>
      <w:r w:rsidRPr="00394288">
        <w:rPr>
          <w:rFonts w:asciiTheme="minorHAnsi" w:hAnsiTheme="minorHAnsi" w:cstheme="minorHAnsi"/>
          <w:b/>
          <w:sz w:val="22"/>
          <w:szCs w:val="22"/>
        </w:rPr>
        <w:t>Children and families</w:t>
      </w:r>
    </w:p>
    <w:p w14:paraId="1E58C4E9" w14:textId="77777777" w:rsidR="00287339" w:rsidRPr="00394288" w:rsidRDefault="00287339" w:rsidP="000318C9">
      <w:pPr>
        <w:pStyle w:val="ListBullet"/>
        <w:tabs>
          <w:tab w:val="clear" w:pos="2487"/>
        </w:tabs>
        <w:ind w:left="0" w:firstLine="0"/>
        <w:rPr>
          <w:rFonts w:asciiTheme="minorHAnsi" w:hAnsiTheme="minorHAnsi" w:cstheme="minorHAnsi"/>
          <w:sz w:val="22"/>
          <w:szCs w:val="22"/>
        </w:rPr>
      </w:pPr>
      <w:r w:rsidRPr="00394288">
        <w:rPr>
          <w:rFonts w:asciiTheme="minorHAnsi" w:hAnsiTheme="minorHAnsi" w:cstheme="minorHAnsi"/>
          <w:sz w:val="22"/>
          <w:szCs w:val="22"/>
        </w:rPr>
        <w:t>If children are being cared for at the service, families will be contacted to collect their children.</w:t>
      </w:r>
    </w:p>
    <w:p w14:paraId="4E86D172" w14:textId="77777777" w:rsidR="00287339" w:rsidRPr="00394288" w:rsidRDefault="00287339" w:rsidP="000318C9">
      <w:pPr>
        <w:pStyle w:val="ListBullet"/>
        <w:tabs>
          <w:tab w:val="clear" w:pos="2487"/>
        </w:tabs>
        <w:ind w:left="0" w:firstLine="0"/>
        <w:rPr>
          <w:rFonts w:asciiTheme="minorHAnsi" w:hAnsiTheme="minorHAnsi" w:cstheme="minorHAnsi"/>
          <w:sz w:val="22"/>
          <w:szCs w:val="22"/>
        </w:rPr>
      </w:pPr>
      <w:r w:rsidRPr="00394288">
        <w:rPr>
          <w:rFonts w:asciiTheme="minorHAnsi" w:hAnsiTheme="minorHAnsi" w:cstheme="minorHAnsi"/>
          <w:sz w:val="22"/>
          <w:szCs w:val="22"/>
        </w:rPr>
        <w:t>If families are unable to collect their children, alternative arrangements should be made with emergency contacts’</w:t>
      </w:r>
    </w:p>
    <w:p w14:paraId="251DE219" w14:textId="77777777" w:rsidR="00287339" w:rsidRPr="00394288" w:rsidRDefault="00287339" w:rsidP="000318C9">
      <w:pPr>
        <w:pStyle w:val="ListBullet"/>
        <w:tabs>
          <w:tab w:val="clear" w:pos="2487"/>
        </w:tabs>
        <w:ind w:left="0" w:firstLine="0"/>
        <w:rPr>
          <w:rFonts w:asciiTheme="minorHAnsi" w:hAnsiTheme="minorHAnsi" w:cstheme="minorHAnsi"/>
          <w:sz w:val="22"/>
          <w:szCs w:val="22"/>
        </w:rPr>
      </w:pPr>
      <w:r w:rsidRPr="00394288">
        <w:rPr>
          <w:rFonts w:asciiTheme="minorHAnsi" w:hAnsiTheme="minorHAnsi" w:cstheme="minorHAnsi"/>
          <w:sz w:val="22"/>
          <w:szCs w:val="22"/>
        </w:rPr>
        <w:t>Fees for unused sessions of care because of an emergency will be waived.</w:t>
      </w:r>
    </w:p>
    <w:p w14:paraId="0677B134" w14:textId="77777777" w:rsidR="00A31EC5" w:rsidRPr="00394288" w:rsidRDefault="00A31EC5" w:rsidP="000318C9">
      <w:pPr>
        <w:pStyle w:val="ListBullet"/>
        <w:tabs>
          <w:tab w:val="clear" w:pos="2487"/>
        </w:tabs>
        <w:ind w:left="0" w:firstLine="0"/>
        <w:rPr>
          <w:rFonts w:asciiTheme="minorHAnsi" w:hAnsiTheme="minorHAnsi" w:cstheme="minorHAnsi"/>
          <w:b/>
          <w:sz w:val="22"/>
          <w:szCs w:val="22"/>
        </w:rPr>
      </w:pPr>
      <w:r w:rsidRPr="00394288">
        <w:rPr>
          <w:rFonts w:asciiTheme="minorHAnsi" w:hAnsiTheme="minorHAnsi" w:cstheme="minorHAnsi"/>
          <w:b/>
          <w:sz w:val="22"/>
          <w:szCs w:val="22"/>
        </w:rPr>
        <w:t>Educators</w:t>
      </w:r>
    </w:p>
    <w:p w14:paraId="38D5BC62" w14:textId="77777777" w:rsidR="00A31EC5" w:rsidRPr="00394288" w:rsidRDefault="00A31EC5" w:rsidP="000318C9">
      <w:pPr>
        <w:pStyle w:val="ListBullet"/>
        <w:tabs>
          <w:tab w:val="clear" w:pos="2487"/>
        </w:tabs>
        <w:ind w:left="0" w:firstLine="0"/>
        <w:rPr>
          <w:rFonts w:asciiTheme="minorHAnsi" w:hAnsiTheme="minorHAnsi" w:cstheme="minorHAnsi"/>
          <w:sz w:val="22"/>
          <w:szCs w:val="22"/>
        </w:rPr>
      </w:pPr>
      <w:r w:rsidRPr="00394288">
        <w:rPr>
          <w:rFonts w:asciiTheme="minorHAnsi" w:hAnsiTheme="minorHAnsi" w:cstheme="minorHAnsi"/>
          <w:sz w:val="22"/>
          <w:szCs w:val="22"/>
        </w:rPr>
        <w:t>Once educators have made provisions for the children’s safety and wellbeing during the declared emergency, they should attend to their own personal safety and wellbeing needs. They made can attend to their personal needs sooner if deemed practicable. This may mean leaving the service early to get home if their route home is going to be affected by the emergency.</w:t>
      </w:r>
    </w:p>
    <w:p w14:paraId="7AA8C0AF" w14:textId="77777777" w:rsidR="00A31EC5" w:rsidRPr="00394288" w:rsidRDefault="00A31EC5" w:rsidP="000318C9">
      <w:pPr>
        <w:pStyle w:val="ListBullet"/>
        <w:tabs>
          <w:tab w:val="clear" w:pos="2487"/>
        </w:tabs>
        <w:ind w:left="0" w:firstLine="0"/>
        <w:rPr>
          <w:rFonts w:asciiTheme="minorHAnsi" w:hAnsiTheme="minorHAnsi" w:cstheme="minorHAnsi"/>
          <w:sz w:val="22"/>
          <w:szCs w:val="22"/>
        </w:rPr>
      </w:pPr>
      <w:r w:rsidRPr="00394288">
        <w:rPr>
          <w:rFonts w:asciiTheme="minorHAnsi" w:hAnsiTheme="minorHAnsi" w:cstheme="minorHAnsi"/>
          <w:sz w:val="22"/>
          <w:szCs w:val="22"/>
        </w:rPr>
        <w:t>Permanent employees shall be paid as per their usual working hours for periods of declared emergency for up to 2 days. Additional time may be taken from relevant leave accruals.</w:t>
      </w:r>
    </w:p>
    <w:p w14:paraId="36F4E58C" w14:textId="0EAF04C0" w:rsidR="00A31EC5" w:rsidRPr="00394288" w:rsidRDefault="00A31EC5" w:rsidP="000318C9">
      <w:pPr>
        <w:pStyle w:val="ListBullet"/>
        <w:tabs>
          <w:tab w:val="clear" w:pos="2487"/>
        </w:tabs>
        <w:ind w:left="0" w:firstLine="0"/>
        <w:rPr>
          <w:rFonts w:asciiTheme="minorHAnsi" w:hAnsiTheme="minorHAnsi" w:cstheme="minorHAnsi"/>
          <w:sz w:val="22"/>
          <w:szCs w:val="22"/>
        </w:rPr>
      </w:pPr>
      <w:r w:rsidRPr="00394288">
        <w:rPr>
          <w:rFonts w:asciiTheme="minorHAnsi" w:hAnsiTheme="minorHAnsi" w:cstheme="minorHAnsi"/>
          <w:sz w:val="22"/>
          <w:szCs w:val="22"/>
        </w:rPr>
        <w:t>The Approved Provider will not be obligated to pay casual employees for unattended shifts during the declared emergency</w:t>
      </w:r>
      <w:r w:rsidR="00394288">
        <w:rPr>
          <w:rFonts w:asciiTheme="minorHAnsi" w:hAnsiTheme="minorHAnsi" w:cstheme="minorHAnsi"/>
          <w:sz w:val="22"/>
          <w:szCs w:val="22"/>
        </w:rPr>
        <w:t>.</w:t>
      </w:r>
    </w:p>
    <w:p w14:paraId="6C16FBF5" w14:textId="77777777" w:rsidR="00287339" w:rsidRPr="00394288" w:rsidRDefault="00287339" w:rsidP="000318C9">
      <w:pPr>
        <w:pStyle w:val="ListBullet"/>
        <w:tabs>
          <w:tab w:val="clear" w:pos="2487"/>
        </w:tabs>
        <w:ind w:left="0" w:firstLine="0"/>
        <w:rPr>
          <w:rFonts w:asciiTheme="minorHAnsi" w:hAnsiTheme="minorHAnsi" w:cstheme="minorHAnsi"/>
          <w:sz w:val="22"/>
          <w:szCs w:val="22"/>
        </w:rPr>
      </w:pPr>
    </w:p>
    <w:p w14:paraId="48CCC683" w14:textId="77777777" w:rsidR="000318C9" w:rsidRPr="00394288" w:rsidRDefault="000318C9" w:rsidP="000318C9">
      <w:pPr>
        <w:pStyle w:val="ListBullet"/>
        <w:tabs>
          <w:tab w:val="clear" w:pos="2487"/>
        </w:tabs>
        <w:rPr>
          <w:rFonts w:asciiTheme="minorHAnsi" w:hAnsiTheme="minorHAnsi" w:cstheme="minorHAnsi"/>
          <w:color w:val="0070C0"/>
          <w:sz w:val="22"/>
          <w:szCs w:val="22"/>
        </w:rPr>
      </w:pPr>
    </w:p>
    <w:p w14:paraId="72E867A1" w14:textId="77777777" w:rsidR="000318C9" w:rsidRPr="00394288" w:rsidRDefault="000318C9" w:rsidP="000318C9">
      <w:pPr>
        <w:pStyle w:val="ListBullet"/>
        <w:tabs>
          <w:tab w:val="clear" w:pos="2487"/>
        </w:tabs>
        <w:rPr>
          <w:rFonts w:asciiTheme="minorHAnsi" w:hAnsiTheme="minorHAnsi" w:cstheme="minorHAnsi"/>
          <w:color w:val="0070C0"/>
          <w:sz w:val="22"/>
          <w:szCs w:val="22"/>
        </w:rPr>
      </w:pPr>
    </w:p>
    <w:p w14:paraId="58DC75BC" w14:textId="77777777" w:rsidR="0043718F" w:rsidRPr="00394288" w:rsidRDefault="0043718F" w:rsidP="00BC3148">
      <w:pPr>
        <w:rPr>
          <w:rFonts w:cstheme="minorHAnsi"/>
        </w:rPr>
      </w:pPr>
    </w:p>
    <w:p w14:paraId="3F646FF2" w14:textId="22192416" w:rsidR="0043718F" w:rsidRDefault="00A64021" w:rsidP="00BC3148">
      <w:r>
        <w:br w:type="page"/>
      </w:r>
    </w:p>
    <w:tbl>
      <w:tblPr>
        <w:tblStyle w:val="TableGrid"/>
        <w:tblW w:w="10881" w:type="dxa"/>
        <w:tblLook w:val="04A0" w:firstRow="1" w:lastRow="0" w:firstColumn="1" w:lastColumn="0" w:noHBand="0" w:noVBand="1"/>
      </w:tblPr>
      <w:tblGrid>
        <w:gridCol w:w="5920"/>
        <w:gridCol w:w="4961"/>
      </w:tblGrid>
      <w:tr w:rsidR="00BC3148" w14:paraId="63A5DA21" w14:textId="77777777" w:rsidTr="00394288">
        <w:tc>
          <w:tcPr>
            <w:tcW w:w="5920" w:type="dxa"/>
          </w:tcPr>
          <w:p w14:paraId="0B276D9C" w14:textId="77777777" w:rsidR="00BC3148" w:rsidRDefault="00BC3148" w:rsidP="00BC3148"/>
          <w:p w14:paraId="02A4B339" w14:textId="77777777" w:rsidR="00BC3148" w:rsidRDefault="00BC3148" w:rsidP="00BC3148">
            <w:r>
              <w:t>POLICY GROUP:</w:t>
            </w:r>
            <w:r w:rsidR="009604FF">
              <w:t xml:space="preserve"> EDUCATORS</w:t>
            </w:r>
          </w:p>
          <w:p w14:paraId="037C3201" w14:textId="77777777" w:rsidR="00BC3148" w:rsidRDefault="00BC3148" w:rsidP="00BC3148"/>
        </w:tc>
        <w:tc>
          <w:tcPr>
            <w:tcW w:w="4961" w:type="dxa"/>
          </w:tcPr>
          <w:p w14:paraId="4E970EDB" w14:textId="77777777" w:rsidR="00BC3148" w:rsidRDefault="0020554C" w:rsidP="00BC3148">
            <w:r>
              <w:t xml:space="preserve">FORMULATED: </w:t>
            </w:r>
            <w:r w:rsidR="00951953">
              <w:t>2018</w:t>
            </w:r>
          </w:p>
          <w:p w14:paraId="1421C4C3" w14:textId="77777777" w:rsidR="00BC3148" w:rsidRDefault="00BC3148" w:rsidP="00BC3148"/>
          <w:p w14:paraId="6E8635E4" w14:textId="77777777" w:rsidR="00BC3148" w:rsidRDefault="0020554C" w:rsidP="00BC3148">
            <w:r>
              <w:t>COMPILED BY: STAFF, PARENTS &amp; MANAGEMENT</w:t>
            </w:r>
          </w:p>
          <w:p w14:paraId="2DCE6FDA" w14:textId="77777777" w:rsidR="00BC3148" w:rsidRDefault="00BC3148" w:rsidP="00BC3148"/>
        </w:tc>
      </w:tr>
      <w:tr w:rsidR="00BC3148" w14:paraId="6959BE90" w14:textId="77777777" w:rsidTr="00394288">
        <w:tc>
          <w:tcPr>
            <w:tcW w:w="5920" w:type="dxa"/>
          </w:tcPr>
          <w:p w14:paraId="6CAE1F51" w14:textId="77777777" w:rsidR="00BC3148" w:rsidRDefault="00BC3148" w:rsidP="00BC3148"/>
          <w:p w14:paraId="6EF465E0" w14:textId="77777777" w:rsidR="00BC3148" w:rsidRDefault="00BC3148" w:rsidP="00BC3148">
            <w:r>
              <w:t>TITLE:</w:t>
            </w:r>
            <w:r w:rsidR="009604FF">
              <w:t xml:space="preserve"> </w:t>
            </w:r>
            <w:r w:rsidR="009604FF" w:rsidRPr="009604FF">
              <w:t xml:space="preserve">ROLE &amp; EXPECTATIONS OF </w:t>
            </w:r>
            <w:r w:rsidR="009604FF">
              <w:t>EDUCATORS</w:t>
            </w:r>
            <w:r w:rsidR="009604FF" w:rsidRPr="009604FF">
              <w:t xml:space="preserve"> POLICY 8</w:t>
            </w:r>
            <w:r w:rsidR="00DE4BE3">
              <w:t>.</w:t>
            </w:r>
            <w:r w:rsidR="009604FF" w:rsidRPr="009604FF">
              <w:t>1</w:t>
            </w:r>
          </w:p>
          <w:p w14:paraId="30F54188" w14:textId="77777777" w:rsidR="00BC3148" w:rsidRDefault="00BC3148" w:rsidP="00BC3148"/>
        </w:tc>
        <w:tc>
          <w:tcPr>
            <w:tcW w:w="4961" w:type="dxa"/>
          </w:tcPr>
          <w:p w14:paraId="4BDFBB53" w14:textId="6E17B92C" w:rsidR="00BC3148" w:rsidRDefault="00C577C3" w:rsidP="00BC3148">
            <w:r>
              <w:t xml:space="preserve">REVIEWED: </w:t>
            </w:r>
            <w:r w:rsidR="00951953">
              <w:t>202</w:t>
            </w:r>
            <w:r w:rsidR="003E706A">
              <w:t>3</w:t>
            </w:r>
          </w:p>
          <w:p w14:paraId="61222C7A" w14:textId="77777777" w:rsidR="00BC3148" w:rsidRDefault="00BC3148" w:rsidP="00BC3148"/>
          <w:p w14:paraId="77112F8A" w14:textId="77777777" w:rsidR="00BC3148" w:rsidRDefault="00BC3148" w:rsidP="00BC3148">
            <w:r>
              <w:t>REVISED:</w:t>
            </w:r>
            <w:r w:rsidR="00C577C3">
              <w:t xml:space="preserve"> </w:t>
            </w:r>
            <w:r w:rsidR="00951953">
              <w:t>2020</w:t>
            </w:r>
          </w:p>
        </w:tc>
      </w:tr>
    </w:tbl>
    <w:p w14:paraId="32F076DA" w14:textId="77777777" w:rsidR="00BC3148" w:rsidRDefault="00BC3148" w:rsidP="00BC3148"/>
    <w:p w14:paraId="4E0C492F" w14:textId="77777777" w:rsidR="00BC3148" w:rsidRDefault="00C577C3" w:rsidP="00BC3148">
      <w:pPr>
        <w:rPr>
          <w:rFonts w:cs="Calibri"/>
          <w:spacing w:val="3"/>
        </w:rPr>
      </w:pPr>
      <w:r>
        <w:rPr>
          <w:rFonts w:cs="Calibri"/>
          <w:spacing w:val="6"/>
        </w:rPr>
        <w:t>The service endeavours to build a cohesive,</w:t>
      </w:r>
      <w:r w:rsidR="009604FF" w:rsidRPr="00E70144">
        <w:rPr>
          <w:rFonts w:cs="Calibri"/>
          <w:spacing w:val="6"/>
        </w:rPr>
        <w:t xml:space="preserve"> motivated </w:t>
      </w:r>
      <w:r>
        <w:rPr>
          <w:rFonts w:cs="Calibri"/>
          <w:spacing w:val="6"/>
        </w:rPr>
        <w:t>team of Educators, who</w:t>
      </w:r>
      <w:r w:rsidR="009604FF" w:rsidRPr="00E70144">
        <w:rPr>
          <w:rFonts w:cs="Calibri"/>
          <w:spacing w:val="6"/>
        </w:rPr>
        <w:t xml:space="preserve"> are </w:t>
      </w:r>
      <w:r w:rsidR="009604FF" w:rsidRPr="00E70144">
        <w:rPr>
          <w:rFonts w:cs="Calibri"/>
          <w:spacing w:val="2"/>
        </w:rPr>
        <w:t>provided with adequate training and knowledge to enable them to dis</w:t>
      </w:r>
      <w:r>
        <w:rPr>
          <w:rFonts w:cs="Calibri"/>
          <w:spacing w:val="2"/>
        </w:rPr>
        <w:t xml:space="preserve">charge their crucial role as </w:t>
      </w:r>
      <w:r w:rsidR="009604FF" w:rsidRPr="00E70144">
        <w:rPr>
          <w:rFonts w:cs="Calibri"/>
          <w:spacing w:val="3"/>
        </w:rPr>
        <w:t>carers of children at the service.</w:t>
      </w:r>
    </w:p>
    <w:p w14:paraId="48606E8F" w14:textId="77777777" w:rsidR="003C24AB" w:rsidRDefault="003C24AB" w:rsidP="003C24AB">
      <w:pPr>
        <w:rPr>
          <w:b/>
          <w:i/>
          <w:color w:val="0070C0"/>
          <w:u w:val="single"/>
        </w:rPr>
      </w:pPr>
      <w:r>
        <w:rPr>
          <w:b/>
          <w:i/>
          <w:color w:val="0070C0"/>
          <w:u w:val="single"/>
        </w:rPr>
        <w:t>RELEVANT LAWS &amp; OTHER PROVISIONS</w:t>
      </w:r>
    </w:p>
    <w:p w14:paraId="367E3FAA" w14:textId="77777777" w:rsidR="0043718F" w:rsidRPr="0043718F" w:rsidRDefault="0043718F" w:rsidP="0025736F">
      <w:pPr>
        <w:pStyle w:val="ListBullet"/>
        <w:numPr>
          <w:ilvl w:val="0"/>
          <w:numId w:val="155"/>
        </w:numPr>
        <w:spacing w:after="0"/>
        <w:rPr>
          <w:i/>
          <w:color w:val="0070C0"/>
        </w:rPr>
      </w:pPr>
      <w:r w:rsidRPr="0043718F">
        <w:rPr>
          <w:i/>
          <w:color w:val="0070C0"/>
        </w:rPr>
        <w:t>Education and Care Services National Law Act, 2010 and Regulations 2011</w:t>
      </w:r>
    </w:p>
    <w:p w14:paraId="245D1CD3" w14:textId="77777777" w:rsidR="0043718F" w:rsidRPr="0043718F" w:rsidRDefault="0043718F" w:rsidP="0025736F">
      <w:pPr>
        <w:numPr>
          <w:ilvl w:val="0"/>
          <w:numId w:val="162"/>
        </w:numPr>
        <w:spacing w:after="0" w:line="240" w:lineRule="atLeast"/>
        <w:jc w:val="both"/>
        <w:rPr>
          <w:i/>
          <w:color w:val="0070C0"/>
        </w:rPr>
      </w:pPr>
      <w:r w:rsidRPr="0043718F">
        <w:rPr>
          <w:i/>
          <w:color w:val="0070C0"/>
        </w:rPr>
        <w:t>Commission for Children and Young People and Child Guardian Act 2000</w:t>
      </w:r>
    </w:p>
    <w:p w14:paraId="232789BE" w14:textId="77777777" w:rsidR="0043718F" w:rsidRPr="0043718F" w:rsidRDefault="0043718F" w:rsidP="0025736F">
      <w:pPr>
        <w:numPr>
          <w:ilvl w:val="0"/>
          <w:numId w:val="161"/>
        </w:numPr>
        <w:spacing w:after="0" w:line="240" w:lineRule="atLeast"/>
        <w:jc w:val="both"/>
        <w:rPr>
          <w:color w:val="0070C0"/>
        </w:rPr>
      </w:pPr>
      <w:r w:rsidRPr="0043718F">
        <w:rPr>
          <w:i/>
          <w:iCs/>
          <w:color w:val="0070C0"/>
        </w:rPr>
        <w:t>Duty of Care</w:t>
      </w:r>
    </w:p>
    <w:p w14:paraId="3EDC159D" w14:textId="77777777" w:rsidR="0043718F" w:rsidRPr="0043718F" w:rsidRDefault="0043718F" w:rsidP="0025736F">
      <w:pPr>
        <w:numPr>
          <w:ilvl w:val="0"/>
          <w:numId w:val="161"/>
        </w:numPr>
        <w:spacing w:after="0" w:line="240" w:lineRule="atLeast"/>
        <w:jc w:val="both"/>
        <w:rPr>
          <w:i/>
          <w:color w:val="0070C0"/>
        </w:rPr>
      </w:pPr>
      <w:r w:rsidRPr="0043718F">
        <w:rPr>
          <w:i/>
          <w:color w:val="0070C0"/>
        </w:rPr>
        <w:t xml:space="preserve">NQS Area: 1.1.5, 1.1.6; 1.2; 2; 3; 4.1; 4.2; 5; 6.2.1; 6.3.2; 6.3.4; 7.1; 7.2; 7.3.1, 7.3.5  </w:t>
      </w:r>
    </w:p>
    <w:p w14:paraId="60E409AC" w14:textId="3BBADEDC" w:rsidR="009604FF" w:rsidRPr="00E30076" w:rsidRDefault="0043718F" w:rsidP="00E30076">
      <w:pPr>
        <w:spacing w:after="0"/>
        <w:rPr>
          <w:color w:val="0070C0"/>
          <w:lang w:val="en-US"/>
        </w:rPr>
      </w:pPr>
      <w:r w:rsidRPr="0043718F">
        <w:rPr>
          <w:i/>
          <w:color w:val="0070C0"/>
        </w:rPr>
        <w:t xml:space="preserve">Policies:  Respect for </w:t>
      </w:r>
      <w:r w:rsidR="00C577C3">
        <w:rPr>
          <w:i/>
          <w:color w:val="0070C0"/>
        </w:rPr>
        <w:t xml:space="preserve">Children, </w:t>
      </w:r>
      <w:r w:rsidRPr="0043718F">
        <w:rPr>
          <w:i/>
          <w:color w:val="0070C0"/>
        </w:rPr>
        <w:t xml:space="preserve"> Educator Ratios, Educators Practice,  Recruitment and Employment of Educators, Employee Performance Monitoring, Review and Management,  Employee Orientation and Induction</w:t>
      </w:r>
    </w:p>
    <w:p w14:paraId="2753F4D6" w14:textId="77777777" w:rsidR="009604FF" w:rsidRPr="009604FF" w:rsidRDefault="009604FF" w:rsidP="009604FF">
      <w:pPr>
        <w:rPr>
          <w:b/>
          <w:u w:val="single"/>
        </w:rPr>
      </w:pPr>
      <w:r w:rsidRPr="009604FF">
        <w:rPr>
          <w:b/>
          <w:u w:val="single"/>
        </w:rPr>
        <w:t>PROCEDURES</w:t>
      </w:r>
    </w:p>
    <w:p w14:paraId="5AE4780D" w14:textId="77777777" w:rsidR="009604FF" w:rsidRDefault="00C577C3" w:rsidP="0025736F">
      <w:pPr>
        <w:pStyle w:val="ListParagraph"/>
        <w:numPr>
          <w:ilvl w:val="0"/>
          <w:numId w:val="74"/>
        </w:numPr>
      </w:pPr>
      <w:r>
        <w:t>The service</w:t>
      </w:r>
      <w:r w:rsidR="009604FF">
        <w:t xml:space="preserve"> require</w:t>
      </w:r>
      <w:r>
        <w:t>s</w:t>
      </w:r>
      <w:r w:rsidR="009604FF">
        <w:t xml:space="preserve"> that all persons employed in the service are fit and proper to undertake work for which they are engaged in the service.</w:t>
      </w:r>
    </w:p>
    <w:p w14:paraId="09DE816A" w14:textId="77777777" w:rsidR="009604FF" w:rsidRDefault="009604FF" w:rsidP="0025736F">
      <w:pPr>
        <w:pStyle w:val="ListParagraph"/>
        <w:numPr>
          <w:ilvl w:val="0"/>
          <w:numId w:val="74"/>
        </w:numPr>
      </w:pPr>
      <w:r>
        <w:t>It will be a condition of employment that their employment ceases immediately if they cease to become fit and proper for any reason.</w:t>
      </w:r>
    </w:p>
    <w:p w14:paraId="38176832" w14:textId="79D9E3E7" w:rsidR="009604FF" w:rsidRDefault="009604FF" w:rsidP="0025736F">
      <w:pPr>
        <w:pStyle w:val="ListParagraph"/>
        <w:numPr>
          <w:ilvl w:val="0"/>
          <w:numId w:val="74"/>
        </w:numPr>
      </w:pPr>
      <w:r>
        <w:t xml:space="preserve">A person is considered fit and proper if in the reasonable opinion of the </w:t>
      </w:r>
      <w:r w:rsidR="00BD483E">
        <w:t>Director</w:t>
      </w:r>
      <w:r>
        <w:t xml:space="preserve"> </w:t>
      </w:r>
    </w:p>
    <w:p w14:paraId="750511D7" w14:textId="77777777" w:rsidR="009604FF" w:rsidRDefault="009604FF" w:rsidP="0025736F">
      <w:pPr>
        <w:pStyle w:val="ListParagraph"/>
        <w:numPr>
          <w:ilvl w:val="0"/>
          <w:numId w:val="76"/>
        </w:numPr>
      </w:pPr>
      <w:r>
        <w:t xml:space="preserve">They </w:t>
      </w:r>
      <w:r w:rsidR="00C577C3">
        <w:t>can</w:t>
      </w:r>
      <w:r w:rsidR="00CD4658">
        <w:t xml:space="preserve"> provide a high</w:t>
      </w:r>
      <w:r>
        <w:t xml:space="preserve"> standard of childcare in a school age setting</w:t>
      </w:r>
    </w:p>
    <w:p w14:paraId="5E8A507A" w14:textId="77777777" w:rsidR="009604FF" w:rsidRDefault="009604FF" w:rsidP="0025736F">
      <w:pPr>
        <w:pStyle w:val="ListParagraph"/>
        <w:numPr>
          <w:ilvl w:val="0"/>
          <w:numId w:val="76"/>
        </w:numPr>
      </w:pPr>
      <w:r>
        <w:t>They are of good character and suitable to be entrusted with the care and protection of children.</w:t>
      </w:r>
    </w:p>
    <w:p w14:paraId="7B3E3D65" w14:textId="77777777" w:rsidR="00CD4658" w:rsidRDefault="00C577C3" w:rsidP="0025736F">
      <w:pPr>
        <w:pStyle w:val="ListParagraph"/>
        <w:numPr>
          <w:ilvl w:val="0"/>
          <w:numId w:val="76"/>
        </w:numPr>
      </w:pPr>
      <w:r>
        <w:t xml:space="preserve"> T</w:t>
      </w:r>
      <w:r w:rsidR="009604FF">
        <w:t>hey have obtained and given to the licensee of the service a copy of a positive suitability notice.</w:t>
      </w:r>
    </w:p>
    <w:p w14:paraId="1DC64D2B" w14:textId="34EB51D5" w:rsidR="009604FF" w:rsidRDefault="009604FF" w:rsidP="0025736F">
      <w:pPr>
        <w:pStyle w:val="ListParagraph"/>
        <w:numPr>
          <w:ilvl w:val="0"/>
          <w:numId w:val="75"/>
        </w:numPr>
      </w:pPr>
      <w:r>
        <w:t xml:space="preserve">The </w:t>
      </w:r>
      <w:r w:rsidR="00BD483E">
        <w:t>Director</w:t>
      </w:r>
      <w:r w:rsidR="00C577C3">
        <w:t>/ Co-ordinators</w:t>
      </w:r>
      <w:r>
        <w:t xml:space="preserve"> shall ensure that Educators are fully informed of the Poli</w:t>
      </w:r>
      <w:r w:rsidR="00C577C3">
        <w:t xml:space="preserve">cies &amp; Procedures of the Centre. Educators will be informed of any changes to </w:t>
      </w:r>
      <w:r w:rsidR="00E30076">
        <w:t>policies and</w:t>
      </w:r>
      <w:r w:rsidR="00DE4BE3">
        <w:t xml:space="preserve"> will be given opportunities to have input into the review and update of policies each year.</w:t>
      </w:r>
      <w:r>
        <w:t xml:space="preserve"> </w:t>
      </w:r>
    </w:p>
    <w:p w14:paraId="5B8B3FAA" w14:textId="3A500E5C" w:rsidR="009604FF" w:rsidRDefault="009604FF" w:rsidP="0025736F">
      <w:pPr>
        <w:pStyle w:val="ListParagraph"/>
        <w:numPr>
          <w:ilvl w:val="0"/>
          <w:numId w:val="75"/>
        </w:numPr>
      </w:pPr>
      <w:r>
        <w:t xml:space="preserve">The </w:t>
      </w:r>
      <w:r w:rsidR="00BD483E">
        <w:t>Director</w:t>
      </w:r>
      <w:r>
        <w:t xml:space="preserve"> shall ensure that there is an up to date copy of the Child Care Act and that the </w:t>
      </w:r>
      <w:r w:rsidR="00E30076">
        <w:t>childcare</w:t>
      </w:r>
      <w:r>
        <w:t xml:space="preserve"> regulations are available at the service.</w:t>
      </w:r>
    </w:p>
    <w:p w14:paraId="08163CD2" w14:textId="1BFD4B7B" w:rsidR="00CD4658" w:rsidRDefault="00CD4658" w:rsidP="0025736F">
      <w:pPr>
        <w:pStyle w:val="ListParagraph"/>
        <w:numPr>
          <w:ilvl w:val="0"/>
          <w:numId w:val="75"/>
        </w:numPr>
      </w:pPr>
      <w:r>
        <w:t xml:space="preserve">Educators are expected to abide by the </w:t>
      </w:r>
      <w:r w:rsidR="000A0C55">
        <w:t>Ironside OSHC</w:t>
      </w:r>
      <w:r w:rsidR="00E30076">
        <w:t xml:space="preserve"> a</w:t>
      </w:r>
      <w:r>
        <w:t>greed behavi</w:t>
      </w:r>
      <w:r w:rsidR="00E343E0">
        <w:t>ours and the Employee Code of Conduct documents</w:t>
      </w:r>
    </w:p>
    <w:p w14:paraId="5827F285" w14:textId="43BCC7A7" w:rsidR="009604FF" w:rsidRDefault="00DE4BE3" w:rsidP="0025736F">
      <w:pPr>
        <w:pStyle w:val="ListParagraph"/>
        <w:numPr>
          <w:ilvl w:val="0"/>
          <w:numId w:val="77"/>
        </w:numPr>
      </w:pPr>
      <w:r>
        <w:t xml:space="preserve">The </w:t>
      </w:r>
      <w:r w:rsidR="00BD483E">
        <w:t>Director</w:t>
      </w:r>
      <w:r>
        <w:t>/</w:t>
      </w:r>
      <w:r w:rsidR="00E30076" w:rsidRPr="00E30076">
        <w:rPr>
          <w:lang w:val="en-US"/>
        </w:rPr>
        <w:t xml:space="preserve"> </w:t>
      </w:r>
      <w:r>
        <w:t>Co-ordinator</w:t>
      </w:r>
      <w:r w:rsidR="009604FF">
        <w:t xml:space="preserve"> shall convene month</w:t>
      </w:r>
      <w:r>
        <w:t>ly meetings as required and all</w:t>
      </w:r>
      <w:r w:rsidR="009604FF">
        <w:t xml:space="preserve"> </w:t>
      </w:r>
      <w:r w:rsidR="00E64AF7">
        <w:t>Educators</w:t>
      </w:r>
      <w:r>
        <w:t xml:space="preserve"> are expected to attend</w:t>
      </w:r>
      <w:r w:rsidR="009604FF">
        <w:t>.</w:t>
      </w:r>
    </w:p>
    <w:p w14:paraId="0F8FB4EE" w14:textId="77777777" w:rsidR="009604FF" w:rsidRDefault="00E64AF7" w:rsidP="0025736F">
      <w:pPr>
        <w:pStyle w:val="ListParagraph"/>
        <w:numPr>
          <w:ilvl w:val="0"/>
          <w:numId w:val="77"/>
        </w:numPr>
      </w:pPr>
      <w:r>
        <w:t>Educators</w:t>
      </w:r>
      <w:r w:rsidR="009604FF">
        <w:t xml:space="preserve"> will not be permitted to consume alcohol on the premises or during the hours they are working.</w:t>
      </w:r>
    </w:p>
    <w:p w14:paraId="171CD56C" w14:textId="77777777" w:rsidR="009604FF" w:rsidRDefault="00E64AF7" w:rsidP="0025736F">
      <w:pPr>
        <w:pStyle w:val="ListParagraph"/>
        <w:numPr>
          <w:ilvl w:val="0"/>
          <w:numId w:val="77"/>
        </w:numPr>
      </w:pPr>
      <w:r>
        <w:t>Educators</w:t>
      </w:r>
      <w:r w:rsidR="009604FF">
        <w:t xml:space="preserve"> who require regular medication will hold a medical certificate that confirms their ability to care for children.</w:t>
      </w:r>
    </w:p>
    <w:p w14:paraId="4834443C" w14:textId="0B0477FD" w:rsidR="009604FF" w:rsidRDefault="009604FF" w:rsidP="0025736F">
      <w:pPr>
        <w:pStyle w:val="ListParagraph"/>
        <w:numPr>
          <w:ilvl w:val="0"/>
          <w:numId w:val="77"/>
        </w:numPr>
      </w:pPr>
      <w:r>
        <w:t>Volunteer</w:t>
      </w:r>
      <w:r w:rsidR="00CD4658">
        <w:t xml:space="preserve"> and trainee</w:t>
      </w:r>
      <w:r>
        <w:t xml:space="preserve"> </w:t>
      </w:r>
      <w:r w:rsidR="00E64AF7">
        <w:t>Educators</w:t>
      </w:r>
      <w:r>
        <w:t xml:space="preserve"> are required to abide by the same requirements as paid </w:t>
      </w:r>
      <w:r w:rsidR="00E64AF7">
        <w:t>Educators.</w:t>
      </w:r>
    </w:p>
    <w:p w14:paraId="457BE520" w14:textId="43B54040" w:rsidR="00E30076" w:rsidRDefault="00E30076" w:rsidP="0025736F">
      <w:pPr>
        <w:pStyle w:val="ListParagraph"/>
        <w:numPr>
          <w:ilvl w:val="0"/>
          <w:numId w:val="77"/>
        </w:numPr>
      </w:pPr>
      <w:r>
        <w:t>Educators are expected to follow their job description as outlined and follow services policies and procedures</w:t>
      </w:r>
    </w:p>
    <w:p w14:paraId="1B6EA747" w14:textId="76A9D164" w:rsidR="007C0C08" w:rsidRDefault="007C0C08" w:rsidP="0025736F">
      <w:pPr>
        <w:pStyle w:val="ListParagraph"/>
        <w:numPr>
          <w:ilvl w:val="0"/>
          <w:numId w:val="77"/>
        </w:numPr>
      </w:pPr>
      <w:r>
        <w:t>Educators situated on floor with children are required to leave all mobile phone devices in staffing area.</w:t>
      </w:r>
    </w:p>
    <w:p w14:paraId="6BD2E66B" w14:textId="1592CECE" w:rsidR="007C0C08" w:rsidRDefault="007C0C08" w:rsidP="0025736F">
      <w:pPr>
        <w:pStyle w:val="ListParagraph"/>
        <w:numPr>
          <w:ilvl w:val="0"/>
          <w:numId w:val="77"/>
        </w:numPr>
      </w:pPr>
      <w:r>
        <w:t>Personal mobile phones are not to be used for photos or video’s of children unless previous permission has been granted by the Director or responsible person.</w:t>
      </w:r>
    </w:p>
    <w:p w14:paraId="6924D21B" w14:textId="7FF62122" w:rsidR="00A10E4C" w:rsidRDefault="00E30076" w:rsidP="0025736F">
      <w:pPr>
        <w:pStyle w:val="ListParagraph"/>
        <w:numPr>
          <w:ilvl w:val="0"/>
          <w:numId w:val="77"/>
        </w:numPr>
      </w:pPr>
      <w:r>
        <w:t>Any grievances are to be dealt with via the grievance procedure policy.</w:t>
      </w:r>
    </w:p>
    <w:p w14:paraId="59B15C99" w14:textId="77777777" w:rsidR="007C0C08" w:rsidRDefault="000647B8" w:rsidP="0025736F">
      <w:pPr>
        <w:pStyle w:val="ListParagraph"/>
        <w:numPr>
          <w:ilvl w:val="0"/>
          <w:numId w:val="77"/>
        </w:numPr>
      </w:pPr>
      <w:r w:rsidRPr="000647B8">
        <w:lastRenderedPageBreak/>
        <w:t xml:space="preserve">Adequate supervision refers to constant, active and diligent supervision of every child at the service. Adequate supervision requires that educators are always in a position to observe each child, respond to individual needs, and immediately intervene if necessary. </w:t>
      </w:r>
    </w:p>
    <w:p w14:paraId="2030C480" w14:textId="77777777" w:rsidR="007C0C08" w:rsidRDefault="000647B8" w:rsidP="0025736F">
      <w:pPr>
        <w:pStyle w:val="ListParagraph"/>
        <w:numPr>
          <w:ilvl w:val="0"/>
          <w:numId w:val="77"/>
        </w:numPr>
      </w:pPr>
      <w:r w:rsidRPr="000647B8">
        <w:t xml:space="preserve">Variables affecting supervision levels include:  </w:t>
      </w:r>
    </w:p>
    <w:p w14:paraId="25CA7631" w14:textId="39A62357" w:rsidR="007C0C08" w:rsidRDefault="000647B8" w:rsidP="0025736F">
      <w:pPr>
        <w:pStyle w:val="ListParagraph"/>
        <w:numPr>
          <w:ilvl w:val="0"/>
          <w:numId w:val="77"/>
        </w:numPr>
      </w:pPr>
      <w:r w:rsidRPr="000647B8">
        <w:t xml:space="preserve">number, age and abilities of children </w:t>
      </w:r>
    </w:p>
    <w:p w14:paraId="707A5C9D" w14:textId="77777777" w:rsidR="007C0C08" w:rsidRDefault="000647B8" w:rsidP="0025736F">
      <w:pPr>
        <w:pStyle w:val="ListParagraph"/>
        <w:numPr>
          <w:ilvl w:val="0"/>
          <w:numId w:val="77"/>
        </w:numPr>
      </w:pPr>
      <w:r w:rsidRPr="000647B8">
        <w:t xml:space="preserve">number and positioning of educators </w:t>
      </w:r>
    </w:p>
    <w:p w14:paraId="04FCFF66" w14:textId="77777777" w:rsidR="007C0C08" w:rsidRDefault="000647B8" w:rsidP="0025736F">
      <w:pPr>
        <w:pStyle w:val="ListParagraph"/>
        <w:numPr>
          <w:ilvl w:val="0"/>
          <w:numId w:val="77"/>
        </w:numPr>
      </w:pPr>
      <w:r w:rsidRPr="000647B8">
        <w:t xml:space="preserve">current activity of each child </w:t>
      </w:r>
    </w:p>
    <w:p w14:paraId="2ED562D2" w14:textId="706A50AE" w:rsidR="007C0C08" w:rsidRDefault="000647B8" w:rsidP="0025736F">
      <w:pPr>
        <w:pStyle w:val="ListParagraph"/>
        <w:numPr>
          <w:ilvl w:val="0"/>
          <w:numId w:val="77"/>
        </w:numPr>
      </w:pPr>
      <w:r w:rsidRPr="000647B8">
        <w:t xml:space="preserve">areas in which the children are engaged in an activity (visibility and accessibility) </w:t>
      </w:r>
    </w:p>
    <w:p w14:paraId="5E227F83" w14:textId="3394D98A" w:rsidR="007C0C08" w:rsidRDefault="000647B8" w:rsidP="0025736F">
      <w:pPr>
        <w:pStyle w:val="ListParagraph"/>
        <w:numPr>
          <w:ilvl w:val="0"/>
          <w:numId w:val="77"/>
        </w:numPr>
      </w:pPr>
      <w:r w:rsidRPr="000647B8">
        <w:t xml:space="preserve">developmental profile of each child and of the group of children </w:t>
      </w:r>
    </w:p>
    <w:p w14:paraId="760B8907" w14:textId="35A68B76" w:rsidR="007C0C08" w:rsidRDefault="000647B8" w:rsidP="0025736F">
      <w:pPr>
        <w:pStyle w:val="ListParagraph"/>
        <w:numPr>
          <w:ilvl w:val="0"/>
          <w:numId w:val="77"/>
        </w:numPr>
      </w:pPr>
      <w:r w:rsidRPr="000647B8">
        <w:t xml:space="preserve">experience, knowledge and skill of each educator </w:t>
      </w:r>
    </w:p>
    <w:p w14:paraId="206216D4" w14:textId="5140F2F3" w:rsidR="000647B8" w:rsidRDefault="000647B8" w:rsidP="0025736F">
      <w:pPr>
        <w:pStyle w:val="ListParagraph"/>
        <w:numPr>
          <w:ilvl w:val="0"/>
          <w:numId w:val="77"/>
        </w:numPr>
      </w:pPr>
      <w:r w:rsidRPr="000647B8">
        <w:t>need for educators to move between areas (effective communication strategies).</w:t>
      </w:r>
    </w:p>
    <w:p w14:paraId="70E1BE89" w14:textId="35B7C8A4" w:rsidR="000647B8" w:rsidRDefault="000647B8" w:rsidP="000647B8"/>
    <w:p w14:paraId="66990B3A" w14:textId="18508D22" w:rsidR="000647B8" w:rsidRDefault="000647B8" w:rsidP="000647B8"/>
    <w:p w14:paraId="65431BC1" w14:textId="5A8CA31D" w:rsidR="000647B8" w:rsidRDefault="000647B8" w:rsidP="000647B8"/>
    <w:p w14:paraId="605A6DDE" w14:textId="0835D1CB" w:rsidR="000647B8" w:rsidRDefault="000647B8" w:rsidP="000647B8"/>
    <w:p w14:paraId="13BDFAB1" w14:textId="7A4716A3" w:rsidR="000647B8" w:rsidRDefault="000647B8" w:rsidP="000647B8"/>
    <w:p w14:paraId="143C7037" w14:textId="6DA9B157" w:rsidR="000647B8" w:rsidRDefault="000647B8" w:rsidP="000647B8"/>
    <w:p w14:paraId="22053BC3" w14:textId="3DD263B5" w:rsidR="000647B8" w:rsidRDefault="000647B8" w:rsidP="000647B8"/>
    <w:p w14:paraId="4B47F59D" w14:textId="22A6603A" w:rsidR="000647B8" w:rsidRDefault="000647B8" w:rsidP="000647B8"/>
    <w:p w14:paraId="63C662E4" w14:textId="4CCCAC27" w:rsidR="000647B8" w:rsidRDefault="000647B8" w:rsidP="000647B8"/>
    <w:p w14:paraId="62F54083" w14:textId="75B8D474" w:rsidR="000647B8" w:rsidRDefault="000647B8" w:rsidP="000647B8"/>
    <w:p w14:paraId="4EBB5170" w14:textId="033013BA" w:rsidR="000647B8" w:rsidRDefault="000647B8" w:rsidP="000647B8"/>
    <w:p w14:paraId="66717878" w14:textId="2A2792C0" w:rsidR="000647B8" w:rsidRDefault="000647B8" w:rsidP="000647B8"/>
    <w:p w14:paraId="4B35A398" w14:textId="63D1E1DF" w:rsidR="000647B8" w:rsidRDefault="000647B8" w:rsidP="000647B8"/>
    <w:p w14:paraId="05D3182F" w14:textId="0E537355" w:rsidR="000647B8" w:rsidRDefault="000647B8" w:rsidP="000647B8"/>
    <w:p w14:paraId="327C3675" w14:textId="6241F148" w:rsidR="000647B8" w:rsidRDefault="000647B8" w:rsidP="000647B8"/>
    <w:p w14:paraId="16D23BA3" w14:textId="1A46A5F2" w:rsidR="000647B8" w:rsidRDefault="000647B8" w:rsidP="000647B8"/>
    <w:p w14:paraId="23590491" w14:textId="2910E560" w:rsidR="000647B8" w:rsidRDefault="000647B8" w:rsidP="000647B8"/>
    <w:p w14:paraId="449D472D" w14:textId="77777777" w:rsidR="004B4A90" w:rsidRDefault="004B4A90" w:rsidP="00BC3148"/>
    <w:tbl>
      <w:tblPr>
        <w:tblStyle w:val="TableGrid"/>
        <w:tblW w:w="10740" w:type="dxa"/>
        <w:tblLook w:val="04A0" w:firstRow="1" w:lastRow="0" w:firstColumn="1" w:lastColumn="0" w:noHBand="0" w:noVBand="1"/>
      </w:tblPr>
      <w:tblGrid>
        <w:gridCol w:w="5920"/>
        <w:gridCol w:w="4820"/>
      </w:tblGrid>
      <w:tr w:rsidR="00A10E4C" w14:paraId="41C1A857" w14:textId="77777777" w:rsidTr="00E30076">
        <w:tc>
          <w:tcPr>
            <w:tcW w:w="5920" w:type="dxa"/>
          </w:tcPr>
          <w:p w14:paraId="60C05C5E" w14:textId="77777777" w:rsidR="00A10E4C" w:rsidRDefault="00A10E4C" w:rsidP="003E6F71">
            <w:bookmarkStart w:id="13" w:name="_Hlk42535586"/>
          </w:p>
          <w:p w14:paraId="4EA465E1" w14:textId="77777777" w:rsidR="00A10E4C" w:rsidRDefault="00A10E4C" w:rsidP="003E6F71">
            <w:r>
              <w:t>POLICY GROUP: EDUCATORS</w:t>
            </w:r>
          </w:p>
          <w:p w14:paraId="13E53984" w14:textId="77777777" w:rsidR="00A10E4C" w:rsidRDefault="00A10E4C" w:rsidP="003E6F71"/>
        </w:tc>
        <w:tc>
          <w:tcPr>
            <w:tcW w:w="4820" w:type="dxa"/>
          </w:tcPr>
          <w:p w14:paraId="5BDC2916" w14:textId="77777777" w:rsidR="00A10E4C" w:rsidRDefault="00A10E4C" w:rsidP="003E6F71">
            <w:r>
              <w:t xml:space="preserve">FORMULATED: </w:t>
            </w:r>
            <w:r w:rsidR="00951953">
              <w:t>2018</w:t>
            </w:r>
          </w:p>
          <w:p w14:paraId="28210A4F" w14:textId="77777777" w:rsidR="00A10E4C" w:rsidRDefault="00A10E4C" w:rsidP="003E6F71"/>
          <w:p w14:paraId="16953FF5" w14:textId="77777777" w:rsidR="00A10E4C" w:rsidRDefault="00A10E4C" w:rsidP="003E6F71">
            <w:r>
              <w:t>COMPILED BY: STAFF, PARENTS &amp; MANAGEMENT</w:t>
            </w:r>
          </w:p>
          <w:p w14:paraId="76C369E0" w14:textId="77777777" w:rsidR="00A10E4C" w:rsidRDefault="00A10E4C" w:rsidP="003E6F71"/>
        </w:tc>
      </w:tr>
      <w:tr w:rsidR="00A10E4C" w14:paraId="499E3C50" w14:textId="77777777" w:rsidTr="00E30076">
        <w:tc>
          <w:tcPr>
            <w:tcW w:w="5920" w:type="dxa"/>
          </w:tcPr>
          <w:p w14:paraId="3D63F616" w14:textId="77777777" w:rsidR="00A10E4C" w:rsidRDefault="00A10E4C" w:rsidP="003E6F71"/>
          <w:p w14:paraId="3EE473B9" w14:textId="77777777" w:rsidR="00A10E4C" w:rsidRDefault="00A10E4C" w:rsidP="003E6F71">
            <w:r>
              <w:t>TITLE: EDUCATIONAL LEADER POLICY 8.2</w:t>
            </w:r>
          </w:p>
          <w:p w14:paraId="5D384FDB" w14:textId="77777777" w:rsidR="00A10E4C" w:rsidRDefault="00A10E4C" w:rsidP="003E6F71"/>
        </w:tc>
        <w:tc>
          <w:tcPr>
            <w:tcW w:w="4820" w:type="dxa"/>
          </w:tcPr>
          <w:p w14:paraId="545C619E" w14:textId="7665F655" w:rsidR="00A10E4C" w:rsidRDefault="00293A31" w:rsidP="003E6F71">
            <w:r>
              <w:t xml:space="preserve">REVIEWED: </w:t>
            </w:r>
            <w:r w:rsidR="00951953">
              <w:t>202</w:t>
            </w:r>
            <w:r w:rsidR="00D06570">
              <w:t>3</w:t>
            </w:r>
          </w:p>
          <w:p w14:paraId="7719DB2A" w14:textId="77777777" w:rsidR="00A10E4C" w:rsidRDefault="00A10E4C" w:rsidP="003E6F71"/>
          <w:p w14:paraId="35F9C242" w14:textId="77777777" w:rsidR="00A10E4C" w:rsidRDefault="00A10E4C" w:rsidP="003E6F71">
            <w:r>
              <w:t>REVISED:</w:t>
            </w:r>
            <w:r w:rsidR="00293A31">
              <w:t xml:space="preserve"> </w:t>
            </w:r>
            <w:r w:rsidR="00951953">
              <w:t>2020</w:t>
            </w:r>
          </w:p>
        </w:tc>
      </w:tr>
      <w:bookmarkEnd w:id="13"/>
    </w:tbl>
    <w:p w14:paraId="567C96D6" w14:textId="77777777" w:rsidR="00A10E4C" w:rsidRDefault="00A10E4C" w:rsidP="00BC3148"/>
    <w:p w14:paraId="04B37E6A" w14:textId="77777777" w:rsidR="00A10E4C" w:rsidRPr="00A10E4C" w:rsidRDefault="00A10E4C" w:rsidP="00A10E4C">
      <w:r w:rsidRPr="005C2CCE">
        <w:t>The service acknowledges the need to have a suitably qualified and exper</w:t>
      </w:r>
      <w:r>
        <w:t xml:space="preserve">ienced Educator </w:t>
      </w:r>
      <w:r w:rsidRPr="005C2CCE">
        <w:t>to lead the development of the program and to ensure the establishment of clear goals and expectations for teaching and learning.</w:t>
      </w:r>
      <w:r>
        <w:t xml:space="preserve">  The Nominated Supervisor (if not the Educational Leader) will oversee the development and implementation of the educational program for the service.</w:t>
      </w:r>
    </w:p>
    <w:p w14:paraId="6B477177" w14:textId="04B79F17" w:rsidR="00A10E4C" w:rsidRPr="008737BC" w:rsidRDefault="00A10E4C" w:rsidP="008737BC">
      <w:pPr>
        <w:pStyle w:val="Heading2"/>
        <w:ind w:left="0"/>
        <w:rPr>
          <w:rFonts w:ascii="Arial Black" w:hAnsi="Arial Black"/>
          <w:b w:val="0"/>
          <w:i/>
          <w:color w:val="0070C0"/>
          <w:sz w:val="28"/>
          <w:szCs w:val="28"/>
        </w:rPr>
      </w:pPr>
      <w:bookmarkStart w:id="14" w:name="_Hlk42536262"/>
      <w:r w:rsidRPr="00A10E4C">
        <w:rPr>
          <w:rFonts w:ascii="Arial Black" w:hAnsi="Arial Black"/>
          <w:b w:val="0"/>
          <w:i/>
          <w:color w:val="0070C0"/>
          <w:sz w:val="28"/>
          <w:szCs w:val="28"/>
        </w:rPr>
        <w:t>Relevant Laws and other Provisions</w:t>
      </w:r>
    </w:p>
    <w:p w14:paraId="2ED8CBF5" w14:textId="77777777" w:rsidR="00A10E4C" w:rsidRPr="00A10E4C" w:rsidRDefault="00A10E4C" w:rsidP="00C81C4E">
      <w:pPr>
        <w:pStyle w:val="ListBullet"/>
        <w:numPr>
          <w:ilvl w:val="0"/>
          <w:numId w:val="155"/>
        </w:numPr>
        <w:spacing w:after="0"/>
        <w:rPr>
          <w:i/>
          <w:color w:val="0070C0"/>
        </w:rPr>
      </w:pPr>
      <w:r w:rsidRPr="00A10E4C">
        <w:rPr>
          <w:i/>
          <w:color w:val="0070C0"/>
        </w:rPr>
        <w:t>Education and Care Services National Law Act, 2010 and Regulations 2011</w:t>
      </w:r>
    </w:p>
    <w:p w14:paraId="4E1534DE" w14:textId="77777777" w:rsidR="00A10E4C" w:rsidRPr="00A10E4C" w:rsidRDefault="00A10E4C" w:rsidP="00C81C4E">
      <w:pPr>
        <w:numPr>
          <w:ilvl w:val="0"/>
          <w:numId w:val="162"/>
        </w:numPr>
        <w:spacing w:after="0" w:line="240" w:lineRule="atLeast"/>
        <w:jc w:val="both"/>
        <w:rPr>
          <w:i/>
          <w:color w:val="0070C0"/>
        </w:rPr>
      </w:pPr>
      <w:r w:rsidRPr="00A10E4C">
        <w:rPr>
          <w:i/>
          <w:color w:val="0070C0"/>
        </w:rPr>
        <w:t>Commission for Children and Young People and Child Guardian Act 2000</w:t>
      </w:r>
    </w:p>
    <w:p w14:paraId="1E9A11B3" w14:textId="77777777" w:rsidR="00A10E4C" w:rsidRPr="00A10E4C" w:rsidRDefault="00A10E4C" w:rsidP="00C81C4E">
      <w:pPr>
        <w:numPr>
          <w:ilvl w:val="0"/>
          <w:numId w:val="161"/>
        </w:numPr>
        <w:spacing w:after="0" w:line="240" w:lineRule="atLeast"/>
        <w:jc w:val="both"/>
        <w:rPr>
          <w:i/>
          <w:color w:val="0070C0"/>
        </w:rPr>
      </w:pPr>
      <w:r w:rsidRPr="00A10E4C">
        <w:rPr>
          <w:i/>
          <w:iCs/>
          <w:color w:val="0070C0"/>
        </w:rPr>
        <w:t>Duty of Care</w:t>
      </w:r>
    </w:p>
    <w:p w14:paraId="17A5CCD5" w14:textId="77777777" w:rsidR="00A10E4C" w:rsidRPr="00A10E4C" w:rsidRDefault="00A10E4C" w:rsidP="00C81C4E">
      <w:pPr>
        <w:numPr>
          <w:ilvl w:val="0"/>
          <w:numId w:val="161"/>
        </w:numPr>
        <w:spacing w:after="0" w:line="240" w:lineRule="atLeast"/>
        <w:jc w:val="both"/>
        <w:rPr>
          <w:i/>
          <w:color w:val="0070C0"/>
        </w:rPr>
      </w:pPr>
      <w:r w:rsidRPr="00A10E4C">
        <w:rPr>
          <w:i/>
          <w:color w:val="0070C0"/>
        </w:rPr>
        <w:t xml:space="preserve">NQS Area: 1; 2.2.2; 3.1.3; 3.2; 3.3; 4.2; 5.2.1, 5.2.3; 6.1.2, 6.1.3; 6.2.1; 6.3; 7.1; 7.2; 7.3.1, 7.3.2, 7.3.3, 7.3.5.  </w:t>
      </w:r>
    </w:p>
    <w:p w14:paraId="4EAFC1D3" w14:textId="22EDD9FE" w:rsidR="00A10E4C" w:rsidRPr="00A10E4C" w:rsidRDefault="00A10E4C" w:rsidP="00C81C4E">
      <w:pPr>
        <w:numPr>
          <w:ilvl w:val="0"/>
          <w:numId w:val="161"/>
        </w:numPr>
        <w:spacing w:after="0" w:line="240" w:lineRule="atLeast"/>
        <w:jc w:val="both"/>
        <w:rPr>
          <w:i/>
          <w:color w:val="0070C0"/>
        </w:rPr>
      </w:pPr>
      <w:r w:rsidRPr="00A10E4C">
        <w:rPr>
          <w:i/>
          <w:color w:val="0070C0"/>
        </w:rPr>
        <w:t>Policie</w:t>
      </w:r>
      <w:r w:rsidR="00206550">
        <w:rPr>
          <w:i/>
          <w:color w:val="0070C0"/>
        </w:rPr>
        <w:t xml:space="preserve">s: Respect for Children, </w:t>
      </w:r>
      <w:r w:rsidRPr="00A10E4C">
        <w:rPr>
          <w:i/>
          <w:color w:val="0070C0"/>
        </w:rPr>
        <w:t xml:space="preserve"> Educator Ratios, Educators Practice,  Role and Expectations of Educators, Recruitment and Employment of Educators,  Employee Performance Monitoring, Review and Management, 8 Employee Orientation and Induction,  Quality Compliance, Approval Requirements under Legislation.</w:t>
      </w:r>
    </w:p>
    <w:p w14:paraId="1ABB69A8" w14:textId="135EEAA2" w:rsidR="00A10E4C" w:rsidRPr="008737BC" w:rsidRDefault="00A10E4C" w:rsidP="008737BC">
      <w:pPr>
        <w:pStyle w:val="Heading2"/>
        <w:ind w:left="0"/>
        <w:rPr>
          <w:color w:val="auto"/>
          <w:sz w:val="24"/>
          <w:szCs w:val="24"/>
        </w:rPr>
      </w:pPr>
      <w:r w:rsidRPr="00107D56">
        <w:rPr>
          <w:rFonts w:ascii="Arial Black" w:hAnsi="Arial Black"/>
          <w:b w:val="0"/>
          <w:color w:val="auto"/>
          <w:sz w:val="28"/>
          <w:szCs w:val="28"/>
        </w:rPr>
        <w:t>Procedures</w:t>
      </w:r>
      <w:bookmarkEnd w:id="14"/>
    </w:p>
    <w:p w14:paraId="22D11CBD" w14:textId="77777777" w:rsidR="00A10E4C" w:rsidRPr="00177321" w:rsidRDefault="00A10E4C" w:rsidP="00A10E4C">
      <w:pPr>
        <w:tabs>
          <w:tab w:val="num" w:pos="0"/>
        </w:tabs>
        <w:spacing w:after="240" w:line="240" w:lineRule="atLeast"/>
        <w:jc w:val="both"/>
      </w:pPr>
      <w:r w:rsidRPr="00177321">
        <w:t>The Approved Provider must nominate a suitably qualified Educator as the Educational Leader for the service.</w:t>
      </w:r>
    </w:p>
    <w:p w14:paraId="4B4835CF" w14:textId="77777777" w:rsidR="00A10E4C" w:rsidRPr="00177321" w:rsidRDefault="00A10E4C" w:rsidP="00A10E4C">
      <w:pPr>
        <w:tabs>
          <w:tab w:val="num" w:pos="0"/>
        </w:tabs>
        <w:spacing w:line="240" w:lineRule="atLeast"/>
        <w:jc w:val="both"/>
      </w:pPr>
      <w:r w:rsidRPr="00177321">
        <w:t>The Educational Leader will be responsible to:</w:t>
      </w:r>
    </w:p>
    <w:p w14:paraId="711F05FE" w14:textId="5FDA03E2" w:rsidR="00A10E4C" w:rsidRPr="00177321" w:rsidRDefault="00A10E4C" w:rsidP="000647B8">
      <w:pPr>
        <w:numPr>
          <w:ilvl w:val="0"/>
          <w:numId w:val="163"/>
        </w:numPr>
        <w:spacing w:after="0" w:line="240" w:lineRule="atLeast"/>
        <w:jc w:val="both"/>
      </w:pPr>
      <w:r w:rsidRPr="00177321">
        <w:t>Lead the development of the service program, using the approved learning framework to inform and guide children’s learni</w:t>
      </w:r>
      <w:r w:rsidR="00206550">
        <w:t>ng and development, and ensure</w:t>
      </w:r>
      <w:r w:rsidRPr="00177321">
        <w:t xml:space="preserve"> that clear goals and expectations have been established;</w:t>
      </w:r>
    </w:p>
    <w:p w14:paraId="4E35E838" w14:textId="77777777" w:rsidR="00A10E4C" w:rsidRPr="00177321" w:rsidRDefault="00A10E4C" w:rsidP="000647B8">
      <w:pPr>
        <w:numPr>
          <w:ilvl w:val="0"/>
          <w:numId w:val="163"/>
        </w:numPr>
        <w:spacing w:after="0" w:line="240" w:lineRule="atLeast"/>
        <w:jc w:val="both"/>
      </w:pPr>
      <w:r w:rsidRPr="00177321">
        <w:t>Ensure that curriculum decision making is informed by the context, setting and cultural diversity of the families and the community;</w:t>
      </w:r>
    </w:p>
    <w:p w14:paraId="051A8B6F" w14:textId="77777777" w:rsidR="00A10E4C" w:rsidRPr="00177321" w:rsidRDefault="00A10E4C" w:rsidP="000647B8">
      <w:pPr>
        <w:numPr>
          <w:ilvl w:val="0"/>
          <w:numId w:val="163"/>
        </w:numPr>
        <w:spacing w:after="0" w:line="240" w:lineRule="atLeast"/>
        <w:jc w:val="both"/>
      </w:pPr>
      <w:r w:rsidRPr="00177321">
        <w:t>Ensure that the foundation for the program is based on the children’s current knowledge, ideas, culture and interests;</w:t>
      </w:r>
    </w:p>
    <w:p w14:paraId="6663C1B1" w14:textId="77777777" w:rsidR="00A10E4C" w:rsidRPr="00177321" w:rsidRDefault="00A10E4C" w:rsidP="000647B8">
      <w:pPr>
        <w:numPr>
          <w:ilvl w:val="0"/>
          <w:numId w:val="163"/>
        </w:numPr>
        <w:spacing w:after="0" w:line="240" w:lineRule="atLeast"/>
        <w:jc w:val="both"/>
      </w:pPr>
      <w:r w:rsidRPr="00177321">
        <w:t>Ensure that each child’s learning and development is assessed as part of an ongoing cycle of planning, documenting and evaluating;</w:t>
      </w:r>
    </w:p>
    <w:p w14:paraId="1C0A8F20" w14:textId="77777777" w:rsidR="00A10E4C" w:rsidRPr="00177321" w:rsidRDefault="00A10E4C" w:rsidP="000647B8">
      <w:pPr>
        <w:numPr>
          <w:ilvl w:val="0"/>
          <w:numId w:val="163"/>
        </w:numPr>
        <w:spacing w:after="0" w:line="240" w:lineRule="atLeast"/>
        <w:jc w:val="both"/>
      </w:pPr>
      <w:r w:rsidRPr="00177321">
        <w:t>Ensure that critical reflection and evaluation of children’s learning and development is used for planning and to improve the effectiveness of the program;</w:t>
      </w:r>
    </w:p>
    <w:p w14:paraId="60928F21" w14:textId="32274E10" w:rsidR="00C81C4E" w:rsidRDefault="00A10E4C" w:rsidP="000647B8">
      <w:pPr>
        <w:numPr>
          <w:ilvl w:val="0"/>
          <w:numId w:val="163"/>
        </w:numPr>
        <w:spacing w:after="0" w:line="240" w:lineRule="atLeast"/>
        <w:jc w:val="both"/>
      </w:pPr>
      <w:r w:rsidRPr="00177321">
        <w:t>Mentor educators in the implementation of the program, provide professional support to assist with further skills and knowledge and provide opportunities for ongoing reflection and feedback on current practices.</w:t>
      </w:r>
    </w:p>
    <w:p w14:paraId="28EA9282" w14:textId="3B34949C" w:rsidR="000647B8" w:rsidRDefault="000647B8" w:rsidP="000647B8">
      <w:pPr>
        <w:pStyle w:val="ListParagraph"/>
        <w:numPr>
          <w:ilvl w:val="0"/>
          <w:numId w:val="163"/>
        </w:numPr>
        <w:spacing w:after="0"/>
      </w:pPr>
      <w:r w:rsidRPr="000647B8">
        <w:t>Educational Leader: The Approved Provider of an education and care service must designate, in writing, a suitably</w:t>
      </w:r>
      <w:r>
        <w:t xml:space="preserve"> </w:t>
      </w:r>
      <w:r w:rsidRPr="000647B8">
        <w:t xml:space="preserve">qualified and experienced educator, co-ordinator or other individual to lead the development and implementation of educational programs at the service (Regulation 118). This person must have a thorough understanding of the Early Years Learning Framework (or other approved learning framework), be able to guide other educators in their planning and reflection, and mentor colleagues in the implementation of their practice.  </w:t>
      </w:r>
    </w:p>
    <w:p w14:paraId="66AE77EB" w14:textId="77777777" w:rsidR="00C81C4E" w:rsidRDefault="005A4628" w:rsidP="000647B8">
      <w:pPr>
        <w:numPr>
          <w:ilvl w:val="0"/>
          <w:numId w:val="163"/>
        </w:numPr>
        <w:spacing w:after="0" w:line="240" w:lineRule="atLeast"/>
        <w:jc w:val="both"/>
      </w:pPr>
      <w:r>
        <w:t>Ensure that involvement in the Community is evident in the Centre programs</w:t>
      </w:r>
    </w:p>
    <w:p w14:paraId="36F6D8AD" w14:textId="6836A816" w:rsidR="00C81C4E" w:rsidRDefault="00A10E4C" w:rsidP="00BC3148">
      <w:pPr>
        <w:numPr>
          <w:ilvl w:val="0"/>
          <w:numId w:val="163"/>
        </w:numPr>
        <w:spacing w:after="0" w:line="240" w:lineRule="atLeast"/>
        <w:jc w:val="both"/>
      </w:pPr>
      <w:r w:rsidRPr="00177321">
        <w:t>Ensure that families have opportunities and support to be involved in the program and service activities as well as contributing to the review of service policies and decisions</w:t>
      </w:r>
      <w:r w:rsidR="000647B8">
        <w:t>.</w:t>
      </w:r>
    </w:p>
    <w:tbl>
      <w:tblPr>
        <w:tblStyle w:val="TableGrid"/>
        <w:tblW w:w="10740" w:type="dxa"/>
        <w:tblLook w:val="04A0" w:firstRow="1" w:lastRow="0" w:firstColumn="1" w:lastColumn="0" w:noHBand="0" w:noVBand="1"/>
      </w:tblPr>
      <w:tblGrid>
        <w:gridCol w:w="5920"/>
        <w:gridCol w:w="4820"/>
      </w:tblGrid>
      <w:tr w:rsidR="00C81C4E" w14:paraId="0836E6C9" w14:textId="77777777" w:rsidTr="00C81C4E">
        <w:tc>
          <w:tcPr>
            <w:tcW w:w="5920" w:type="dxa"/>
          </w:tcPr>
          <w:p w14:paraId="0596C8C6" w14:textId="77777777" w:rsidR="00C81C4E" w:rsidRDefault="00C81C4E" w:rsidP="00C81C4E"/>
          <w:p w14:paraId="04A1198B" w14:textId="77777777" w:rsidR="00C81C4E" w:rsidRDefault="00C81C4E" w:rsidP="00C81C4E">
            <w:r>
              <w:t>POLICY GROUP: EDUCATORS</w:t>
            </w:r>
          </w:p>
          <w:p w14:paraId="335D9328" w14:textId="77777777" w:rsidR="00C81C4E" w:rsidRDefault="00C81C4E" w:rsidP="00C81C4E"/>
        </w:tc>
        <w:tc>
          <w:tcPr>
            <w:tcW w:w="4820" w:type="dxa"/>
          </w:tcPr>
          <w:p w14:paraId="27E33F13" w14:textId="77777777" w:rsidR="00C81C4E" w:rsidRDefault="00C81C4E" w:rsidP="00C81C4E">
            <w:r>
              <w:t>FORMULATED: 2018</w:t>
            </w:r>
          </w:p>
          <w:p w14:paraId="53F771B3" w14:textId="77777777" w:rsidR="00C81C4E" w:rsidRDefault="00C81C4E" w:rsidP="00C81C4E"/>
          <w:p w14:paraId="56D1C9E6" w14:textId="77777777" w:rsidR="00C81C4E" w:rsidRDefault="00C81C4E" w:rsidP="00C81C4E">
            <w:r>
              <w:t>COMPILED BY: STAFF, PARENTS &amp; MANAGEMENT</w:t>
            </w:r>
          </w:p>
          <w:p w14:paraId="493B6FA5" w14:textId="77777777" w:rsidR="00C81C4E" w:rsidRDefault="00C81C4E" w:rsidP="00C81C4E"/>
        </w:tc>
      </w:tr>
      <w:tr w:rsidR="00C81C4E" w14:paraId="51EF3DDA" w14:textId="77777777" w:rsidTr="00C81C4E">
        <w:tc>
          <w:tcPr>
            <w:tcW w:w="5920" w:type="dxa"/>
          </w:tcPr>
          <w:p w14:paraId="3D405854" w14:textId="77777777" w:rsidR="00C81C4E" w:rsidRDefault="00C81C4E" w:rsidP="00C81C4E"/>
          <w:p w14:paraId="688967E7" w14:textId="52A8130E" w:rsidR="00C81C4E" w:rsidRDefault="00C81C4E" w:rsidP="00C81C4E">
            <w:r>
              <w:t>TITLE: NOMINATED SUPERVISOR 8.3</w:t>
            </w:r>
          </w:p>
          <w:p w14:paraId="7A63FD81" w14:textId="77777777" w:rsidR="00C81C4E" w:rsidRDefault="00C81C4E" w:rsidP="00C81C4E"/>
        </w:tc>
        <w:tc>
          <w:tcPr>
            <w:tcW w:w="4820" w:type="dxa"/>
          </w:tcPr>
          <w:p w14:paraId="69012FFA" w14:textId="0AB0F723" w:rsidR="00C81C4E" w:rsidRDefault="00C81C4E" w:rsidP="00C81C4E">
            <w:r>
              <w:t>REVIEWED: 202</w:t>
            </w:r>
            <w:r w:rsidR="00D06570">
              <w:t>3</w:t>
            </w:r>
          </w:p>
          <w:p w14:paraId="6D9A7C3C" w14:textId="77777777" w:rsidR="00C81C4E" w:rsidRDefault="00C81C4E" w:rsidP="00C81C4E"/>
          <w:p w14:paraId="5A9CF1A5" w14:textId="77777777" w:rsidR="00C81C4E" w:rsidRDefault="00C81C4E" w:rsidP="00C81C4E">
            <w:r>
              <w:t>REVISED: 2020</w:t>
            </w:r>
          </w:p>
        </w:tc>
      </w:tr>
    </w:tbl>
    <w:p w14:paraId="37B2D6EA" w14:textId="0E585CF6" w:rsidR="00C81C4E" w:rsidRDefault="00C81C4E" w:rsidP="00BC3148"/>
    <w:p w14:paraId="1CD64F46" w14:textId="0ED513EF" w:rsidR="000647B8" w:rsidRPr="000647B8" w:rsidRDefault="000647B8" w:rsidP="000647B8">
      <w:r>
        <w:t>A</w:t>
      </w:r>
      <w:r w:rsidRPr="000647B8">
        <w:t xml:space="preserve"> Certified Supervisor and has been nominated by the Approved Provider of the service under Part 3 of the Act to be the Nominated Supervisor of that service, and who has consented to that nomination. The Nominated Supervisor </w:t>
      </w:r>
      <w:r w:rsidRPr="000647B8">
        <w:lastRenderedPageBreak/>
        <w:t xml:space="preserve">has day-to-day responsibility for the service in accordance with the National Regulations. All services must have a Nominated Supervisor. </w:t>
      </w:r>
    </w:p>
    <w:p w14:paraId="5352CAAC" w14:textId="21160801" w:rsidR="000647B8" w:rsidRPr="000647B8" w:rsidRDefault="000647B8" w:rsidP="000647B8">
      <w:pPr>
        <w:pStyle w:val="Heading2"/>
        <w:ind w:left="0"/>
        <w:rPr>
          <w:rFonts w:ascii="Arial Black" w:hAnsi="Arial Black"/>
          <w:b w:val="0"/>
          <w:i/>
          <w:color w:val="0070C0"/>
          <w:sz w:val="28"/>
          <w:szCs w:val="28"/>
        </w:rPr>
      </w:pPr>
      <w:r w:rsidRPr="00A10E4C">
        <w:rPr>
          <w:rFonts w:ascii="Arial Black" w:hAnsi="Arial Black"/>
          <w:b w:val="0"/>
          <w:i/>
          <w:color w:val="0070C0"/>
          <w:sz w:val="28"/>
          <w:szCs w:val="28"/>
        </w:rPr>
        <w:t>Relevant Laws and other Provisions</w:t>
      </w:r>
    </w:p>
    <w:p w14:paraId="2A360685" w14:textId="77777777" w:rsidR="000647B8" w:rsidRPr="00A10E4C" w:rsidRDefault="000647B8" w:rsidP="000647B8">
      <w:pPr>
        <w:pStyle w:val="ListBullet"/>
        <w:numPr>
          <w:ilvl w:val="0"/>
          <w:numId w:val="155"/>
        </w:numPr>
        <w:spacing w:after="0"/>
        <w:rPr>
          <w:i/>
          <w:color w:val="0070C0"/>
        </w:rPr>
      </w:pPr>
      <w:r w:rsidRPr="00A10E4C">
        <w:rPr>
          <w:i/>
          <w:color w:val="0070C0"/>
        </w:rPr>
        <w:t>Education and Care Services National Law Act, 2010 and Regulations 2011</w:t>
      </w:r>
    </w:p>
    <w:p w14:paraId="75A4F494" w14:textId="77777777" w:rsidR="000647B8" w:rsidRPr="00A10E4C" w:rsidRDefault="000647B8" w:rsidP="000647B8">
      <w:pPr>
        <w:numPr>
          <w:ilvl w:val="0"/>
          <w:numId w:val="162"/>
        </w:numPr>
        <w:spacing w:after="0" w:line="240" w:lineRule="atLeast"/>
        <w:jc w:val="both"/>
        <w:rPr>
          <w:i/>
          <w:color w:val="0070C0"/>
        </w:rPr>
      </w:pPr>
      <w:r w:rsidRPr="00A10E4C">
        <w:rPr>
          <w:i/>
          <w:color w:val="0070C0"/>
        </w:rPr>
        <w:t>Commission for Children and Young People and Child Guardian Act 2000</w:t>
      </w:r>
    </w:p>
    <w:p w14:paraId="5447D0EB" w14:textId="77777777" w:rsidR="000647B8" w:rsidRPr="00A10E4C" w:rsidRDefault="000647B8" w:rsidP="000647B8">
      <w:pPr>
        <w:numPr>
          <w:ilvl w:val="0"/>
          <w:numId w:val="161"/>
        </w:numPr>
        <w:spacing w:after="0" w:line="240" w:lineRule="atLeast"/>
        <w:jc w:val="both"/>
        <w:rPr>
          <w:i/>
          <w:color w:val="0070C0"/>
        </w:rPr>
      </w:pPr>
      <w:r w:rsidRPr="00A10E4C">
        <w:rPr>
          <w:i/>
          <w:iCs/>
          <w:color w:val="0070C0"/>
        </w:rPr>
        <w:t>Duty of Care</w:t>
      </w:r>
    </w:p>
    <w:p w14:paraId="6226AAA6" w14:textId="77777777" w:rsidR="000647B8" w:rsidRPr="00A10E4C" w:rsidRDefault="000647B8" w:rsidP="000647B8">
      <w:pPr>
        <w:numPr>
          <w:ilvl w:val="0"/>
          <w:numId w:val="161"/>
        </w:numPr>
        <w:spacing w:after="0" w:line="240" w:lineRule="atLeast"/>
        <w:jc w:val="both"/>
        <w:rPr>
          <w:i/>
          <w:color w:val="0070C0"/>
        </w:rPr>
      </w:pPr>
      <w:r w:rsidRPr="00A10E4C">
        <w:rPr>
          <w:i/>
          <w:color w:val="0070C0"/>
        </w:rPr>
        <w:t xml:space="preserve">NQS Area: 1; 2.2.2; 3.1.3; 3.2; 3.3; 4.2; 5.2.1, 5.2.3; 6.1.2, 6.1.3; 6.2.1; 6.3; 7.1; 7.2; 7.3.1, 7.3.2, 7.3.3, 7.3.5.  </w:t>
      </w:r>
    </w:p>
    <w:p w14:paraId="006D9600" w14:textId="77777777" w:rsidR="000647B8" w:rsidRPr="00A10E4C" w:rsidRDefault="000647B8" w:rsidP="000647B8">
      <w:pPr>
        <w:numPr>
          <w:ilvl w:val="0"/>
          <w:numId w:val="161"/>
        </w:numPr>
        <w:spacing w:after="0" w:line="240" w:lineRule="atLeast"/>
        <w:jc w:val="both"/>
        <w:rPr>
          <w:i/>
          <w:color w:val="0070C0"/>
        </w:rPr>
      </w:pPr>
      <w:r w:rsidRPr="00A10E4C">
        <w:rPr>
          <w:i/>
          <w:color w:val="0070C0"/>
        </w:rPr>
        <w:t>Policie</w:t>
      </w:r>
      <w:r>
        <w:rPr>
          <w:i/>
          <w:color w:val="0070C0"/>
        </w:rPr>
        <w:t xml:space="preserve">s: Respect for Children, </w:t>
      </w:r>
      <w:r w:rsidRPr="00A10E4C">
        <w:rPr>
          <w:i/>
          <w:color w:val="0070C0"/>
        </w:rPr>
        <w:t xml:space="preserve"> Educator Ratios, Educators Practice,  Role and Expectations of Educators, Recruitment and Employment of Educators,  Employee Performance Monitoring, Review and Management, 8 Employee Orientation and Induction,  Quality Compliance, Approval Requirements under Legislation.</w:t>
      </w:r>
    </w:p>
    <w:p w14:paraId="07201C80" w14:textId="77777777" w:rsidR="000647B8" w:rsidRPr="00107D56" w:rsidRDefault="000647B8" w:rsidP="000647B8">
      <w:pPr>
        <w:pStyle w:val="Heading2"/>
        <w:ind w:left="0"/>
        <w:rPr>
          <w:color w:val="auto"/>
          <w:sz w:val="24"/>
          <w:szCs w:val="24"/>
        </w:rPr>
      </w:pPr>
      <w:r w:rsidRPr="00107D56">
        <w:rPr>
          <w:rFonts w:ascii="Arial Black" w:hAnsi="Arial Black"/>
          <w:b w:val="0"/>
          <w:color w:val="auto"/>
          <w:sz w:val="28"/>
          <w:szCs w:val="28"/>
        </w:rPr>
        <w:t>Procedures</w:t>
      </w:r>
    </w:p>
    <w:p w14:paraId="7C3B6EB3" w14:textId="1C3085AA" w:rsidR="000647B8" w:rsidRDefault="000647B8" w:rsidP="008737BC">
      <w:pPr>
        <w:pStyle w:val="ListParagraph"/>
        <w:numPr>
          <w:ilvl w:val="0"/>
          <w:numId w:val="273"/>
        </w:numPr>
      </w:pPr>
      <w:r>
        <w:t>A Nominated</w:t>
      </w:r>
      <w:r w:rsidRPr="000647B8">
        <w:t xml:space="preserve"> Supervisor </w:t>
      </w:r>
      <w:r w:rsidR="008737BC">
        <w:t xml:space="preserve">must </w:t>
      </w:r>
      <w:r w:rsidRPr="000647B8">
        <w:t xml:space="preserve"> provid</w:t>
      </w:r>
      <w:r w:rsidR="008737BC">
        <w:t>e</w:t>
      </w:r>
      <w:r w:rsidRPr="000647B8">
        <w:t xml:space="preserve"> written consent to accept the role of Nominated Supervisor </w:t>
      </w:r>
    </w:p>
    <w:p w14:paraId="2E3292D2" w14:textId="16664037" w:rsidR="000647B8" w:rsidRDefault="000647B8" w:rsidP="000647B8">
      <w:pPr>
        <w:pStyle w:val="ListParagraph"/>
        <w:numPr>
          <w:ilvl w:val="0"/>
          <w:numId w:val="273"/>
        </w:numPr>
      </w:pPr>
      <w:r w:rsidRPr="000647B8">
        <w:t xml:space="preserve">ensuring that, in their absence from the service premises, another person with a Supervisor Certificate (a Certified Supervisor –  is placed in day-to-day charge of the service </w:t>
      </w:r>
    </w:p>
    <w:p w14:paraId="05910789" w14:textId="77777777" w:rsidR="000647B8" w:rsidRDefault="000647B8" w:rsidP="000647B8">
      <w:pPr>
        <w:pStyle w:val="ListParagraph"/>
        <w:numPr>
          <w:ilvl w:val="0"/>
          <w:numId w:val="273"/>
        </w:numPr>
      </w:pPr>
      <w:r w:rsidRPr="000647B8">
        <w:t xml:space="preserve">ensuring that the name and position of the Responsible Person in charge of the service is displayed and easily visible from the main entrance of the service  </w:t>
      </w:r>
    </w:p>
    <w:p w14:paraId="239DA70F" w14:textId="721EABEF" w:rsidR="000647B8" w:rsidRDefault="000647B8" w:rsidP="000647B8">
      <w:pPr>
        <w:pStyle w:val="ListParagraph"/>
        <w:numPr>
          <w:ilvl w:val="0"/>
          <w:numId w:val="273"/>
        </w:numPr>
      </w:pPr>
      <w:r w:rsidRPr="000647B8">
        <w:t xml:space="preserve"> complying with the service’s Code of Conduct Policy at all times </w:t>
      </w:r>
    </w:p>
    <w:p w14:paraId="2B3FEF05" w14:textId="4EC15414" w:rsidR="000647B8" w:rsidRDefault="000647B8" w:rsidP="000647B8">
      <w:pPr>
        <w:pStyle w:val="ListParagraph"/>
        <w:numPr>
          <w:ilvl w:val="0"/>
          <w:numId w:val="273"/>
        </w:numPr>
      </w:pPr>
      <w:r w:rsidRPr="000647B8">
        <w:t xml:space="preserve">ensuring adequate supervision of children at all times  </w:t>
      </w:r>
    </w:p>
    <w:p w14:paraId="69E1AAD2" w14:textId="77777777" w:rsidR="000647B8" w:rsidRDefault="000647B8" w:rsidP="000647B8">
      <w:pPr>
        <w:pStyle w:val="ListParagraph"/>
        <w:numPr>
          <w:ilvl w:val="0"/>
          <w:numId w:val="273"/>
        </w:numPr>
      </w:pPr>
      <w:r w:rsidRPr="000647B8">
        <w:t xml:space="preserve">ensuring the educator-to-child ratios are maintained at all times, that each educator at the service meets the qualification requirements relevant to their role, including the requirement for current approved first aid qualifications, anaphylaxis management training and emergency asthma management training, and that details of such training is kept on the staff record </w:t>
      </w:r>
    </w:p>
    <w:p w14:paraId="10BF6C65" w14:textId="77777777" w:rsidR="000647B8" w:rsidRDefault="000647B8" w:rsidP="000647B8">
      <w:pPr>
        <w:pStyle w:val="ListParagraph"/>
        <w:numPr>
          <w:ilvl w:val="0"/>
          <w:numId w:val="273"/>
        </w:numPr>
      </w:pPr>
      <w:r w:rsidRPr="000647B8">
        <w:t xml:space="preserve">developing rosters in accordance with the availability of Responsible Persons, staff qualifications, hours of operation and the attendance patterns of children </w:t>
      </w:r>
    </w:p>
    <w:p w14:paraId="62305633" w14:textId="77777777" w:rsidR="000647B8" w:rsidRDefault="000647B8" w:rsidP="000647B8">
      <w:pPr>
        <w:pStyle w:val="ListParagraph"/>
        <w:numPr>
          <w:ilvl w:val="0"/>
          <w:numId w:val="273"/>
        </w:numPr>
      </w:pPr>
      <w:r w:rsidRPr="000647B8">
        <w:t xml:space="preserve">ensuring that volunteers/students and parents/guardians are adequately supervised at all times when participating at the service, and that the health, safety and wellbeing of children at the service is protected  </w:t>
      </w:r>
    </w:p>
    <w:p w14:paraId="5C2C91BB" w14:textId="77777777" w:rsidR="000647B8" w:rsidRDefault="000647B8" w:rsidP="000647B8">
      <w:pPr>
        <w:pStyle w:val="ListParagraph"/>
        <w:numPr>
          <w:ilvl w:val="0"/>
          <w:numId w:val="273"/>
        </w:numPr>
      </w:pPr>
      <w:r w:rsidRPr="000647B8">
        <w:t xml:space="preserve">ensuring that less experienced educators and others engaged to be working with children are adequately supervised  </w:t>
      </w:r>
    </w:p>
    <w:p w14:paraId="39CA2918" w14:textId="77777777" w:rsidR="000647B8" w:rsidRDefault="000647B8" w:rsidP="000647B8">
      <w:pPr>
        <w:pStyle w:val="ListParagraph"/>
        <w:numPr>
          <w:ilvl w:val="0"/>
          <w:numId w:val="273"/>
        </w:numPr>
      </w:pPr>
      <w:r w:rsidRPr="000647B8">
        <w:t xml:space="preserve">ensuring educators who are under 18 years of age are not left to work alone and are adequately supervised at the service  </w:t>
      </w:r>
    </w:p>
    <w:p w14:paraId="1ADF5474" w14:textId="77777777" w:rsidR="008737BC" w:rsidRDefault="000647B8" w:rsidP="000647B8">
      <w:pPr>
        <w:pStyle w:val="ListParagraph"/>
        <w:numPr>
          <w:ilvl w:val="0"/>
          <w:numId w:val="273"/>
        </w:numPr>
      </w:pPr>
      <w:r w:rsidRPr="000647B8">
        <w:t xml:space="preserve">providing details of their current Working with Children Check or VIT registration for the staff record </w:t>
      </w:r>
    </w:p>
    <w:p w14:paraId="3302FD99" w14:textId="5F354D32" w:rsidR="000647B8" w:rsidRDefault="000647B8" w:rsidP="000647B8">
      <w:pPr>
        <w:pStyle w:val="ListParagraph"/>
        <w:numPr>
          <w:ilvl w:val="0"/>
          <w:numId w:val="273"/>
        </w:numPr>
      </w:pPr>
      <w:r w:rsidRPr="000647B8">
        <w:t xml:space="preserve">sighting and recording details of current Working with Children Checks or VIT registrations before staff commence at the service  </w:t>
      </w:r>
    </w:p>
    <w:p w14:paraId="6C87A3D8" w14:textId="77777777" w:rsidR="000647B8" w:rsidRDefault="000647B8" w:rsidP="000647B8">
      <w:pPr>
        <w:pStyle w:val="ListParagraph"/>
        <w:numPr>
          <w:ilvl w:val="0"/>
          <w:numId w:val="273"/>
        </w:numPr>
      </w:pPr>
      <w:r w:rsidRPr="000647B8">
        <w:t xml:space="preserve">ensuring that they are not affected by alcohol or drugs (including prescription medication) that would impair their capacity to supervise or provide education and care to children  (Regulation 83) </w:t>
      </w:r>
    </w:p>
    <w:p w14:paraId="06F176D1" w14:textId="77777777" w:rsidR="000647B8" w:rsidRDefault="000647B8" w:rsidP="000647B8">
      <w:pPr>
        <w:pStyle w:val="ListParagraph"/>
        <w:numPr>
          <w:ilvl w:val="0"/>
          <w:numId w:val="273"/>
        </w:numPr>
      </w:pPr>
      <w:r w:rsidRPr="000647B8">
        <w:t xml:space="preserve"> ensuring that they are aware of current child protection laws and any obligations that they may have under these laws  </w:t>
      </w:r>
    </w:p>
    <w:p w14:paraId="06D311D5" w14:textId="6A5FDD89" w:rsidR="00C81C4E" w:rsidRDefault="00C81C4E" w:rsidP="00BC3148"/>
    <w:p w14:paraId="7AC2C3B5" w14:textId="1CDAE906" w:rsidR="00C81C4E" w:rsidRDefault="00C81C4E" w:rsidP="00BC3148"/>
    <w:p w14:paraId="152A3ECF" w14:textId="10B84473" w:rsidR="00C81C4E" w:rsidRDefault="00C81C4E" w:rsidP="00BC3148"/>
    <w:p w14:paraId="08269A91" w14:textId="4C045549" w:rsidR="00C81C4E" w:rsidRDefault="00C81C4E" w:rsidP="00BC3148"/>
    <w:p w14:paraId="5D48BC97" w14:textId="4A77DC59" w:rsidR="00C81C4E" w:rsidRDefault="00C81C4E" w:rsidP="00BC3148"/>
    <w:p w14:paraId="734D26F5" w14:textId="71DC8308" w:rsidR="00C81C4E" w:rsidRDefault="00C81C4E" w:rsidP="00BC3148"/>
    <w:p w14:paraId="339BB7D4" w14:textId="77E80579" w:rsidR="00C81C4E" w:rsidRDefault="00C81C4E" w:rsidP="00BC3148"/>
    <w:p w14:paraId="1B26DB69" w14:textId="3CBC06B7" w:rsidR="00C81C4E" w:rsidRDefault="00C81C4E" w:rsidP="00BC3148"/>
    <w:p w14:paraId="145A5D78" w14:textId="69C086E7" w:rsidR="00C81C4E" w:rsidRDefault="00C81C4E" w:rsidP="00BC3148"/>
    <w:p w14:paraId="1A04429B" w14:textId="78C9D3EF" w:rsidR="00C81C4E" w:rsidRDefault="00C81C4E" w:rsidP="00BC3148"/>
    <w:p w14:paraId="71D46EBC" w14:textId="7DA90653" w:rsidR="000647B8" w:rsidRDefault="000647B8" w:rsidP="00BC3148"/>
    <w:p w14:paraId="58648ADF" w14:textId="24307C6F" w:rsidR="000647B8" w:rsidRDefault="000647B8" w:rsidP="00BC3148"/>
    <w:p w14:paraId="7322659E" w14:textId="09A1608D" w:rsidR="000647B8" w:rsidRDefault="000647B8" w:rsidP="00BC3148"/>
    <w:p w14:paraId="0F01C855" w14:textId="526F26D1" w:rsidR="000647B8" w:rsidRDefault="000647B8" w:rsidP="00BC3148"/>
    <w:p w14:paraId="0D30F3C6" w14:textId="2A04B039" w:rsidR="000647B8" w:rsidRDefault="000647B8" w:rsidP="00BC3148"/>
    <w:p w14:paraId="10E94484" w14:textId="5FF62C35" w:rsidR="000647B8" w:rsidRDefault="000647B8" w:rsidP="00BC3148"/>
    <w:p w14:paraId="020AC633" w14:textId="726236F1" w:rsidR="000647B8" w:rsidRDefault="000647B8" w:rsidP="00BC3148"/>
    <w:p w14:paraId="3CE2A008" w14:textId="5D2233A3" w:rsidR="000647B8" w:rsidRDefault="000647B8" w:rsidP="00BC3148"/>
    <w:p w14:paraId="0423E12A" w14:textId="6F81BFC7" w:rsidR="000647B8" w:rsidRDefault="000647B8" w:rsidP="00BC3148"/>
    <w:p w14:paraId="5FA725FC" w14:textId="13DB515A" w:rsidR="000647B8" w:rsidRDefault="000647B8" w:rsidP="00BC3148"/>
    <w:p w14:paraId="5FCC98C0" w14:textId="470CDA49" w:rsidR="008737BC" w:rsidRDefault="008737BC" w:rsidP="00BC3148"/>
    <w:p w14:paraId="531F08DF" w14:textId="68A4317E" w:rsidR="008737BC" w:rsidRDefault="008737BC" w:rsidP="00BC3148"/>
    <w:p w14:paraId="7E0BB0D8" w14:textId="77777777" w:rsidR="008737BC" w:rsidRDefault="008737BC" w:rsidP="00BC3148"/>
    <w:p w14:paraId="1C6DB139" w14:textId="77777777" w:rsidR="000647B8" w:rsidRDefault="000647B8" w:rsidP="00BC3148"/>
    <w:tbl>
      <w:tblPr>
        <w:tblStyle w:val="TableGrid"/>
        <w:tblW w:w="10881" w:type="dxa"/>
        <w:tblLook w:val="04A0" w:firstRow="1" w:lastRow="0" w:firstColumn="1" w:lastColumn="0" w:noHBand="0" w:noVBand="1"/>
      </w:tblPr>
      <w:tblGrid>
        <w:gridCol w:w="5920"/>
        <w:gridCol w:w="4961"/>
      </w:tblGrid>
      <w:tr w:rsidR="00BC3148" w14:paraId="3113F508" w14:textId="77777777" w:rsidTr="00C81C4E">
        <w:tc>
          <w:tcPr>
            <w:tcW w:w="5920" w:type="dxa"/>
          </w:tcPr>
          <w:p w14:paraId="72850F27" w14:textId="77777777" w:rsidR="00BC3148" w:rsidRDefault="00BC3148" w:rsidP="00BC3148"/>
          <w:p w14:paraId="75A32F58" w14:textId="77777777" w:rsidR="00BC3148" w:rsidRDefault="00BC3148" w:rsidP="00BC3148">
            <w:r>
              <w:t>POLICY GROUP:</w:t>
            </w:r>
            <w:r w:rsidR="00E64AF7">
              <w:t xml:space="preserve"> EDUCATORS</w:t>
            </w:r>
          </w:p>
          <w:p w14:paraId="105C3DA1" w14:textId="77777777" w:rsidR="00BC3148" w:rsidRDefault="00BC3148" w:rsidP="00BC3148"/>
        </w:tc>
        <w:tc>
          <w:tcPr>
            <w:tcW w:w="4961" w:type="dxa"/>
          </w:tcPr>
          <w:p w14:paraId="3DB50A4D" w14:textId="77777777" w:rsidR="00BC3148" w:rsidRDefault="0020554C" w:rsidP="00BC3148">
            <w:r>
              <w:t xml:space="preserve">FORMULATED: </w:t>
            </w:r>
            <w:r w:rsidR="00951953">
              <w:t>2018</w:t>
            </w:r>
          </w:p>
          <w:p w14:paraId="65590A61" w14:textId="77777777" w:rsidR="00BC3148" w:rsidRDefault="00BC3148" w:rsidP="00BC3148"/>
          <w:p w14:paraId="23F02659" w14:textId="77777777" w:rsidR="00BC3148" w:rsidRDefault="0020554C" w:rsidP="00BC3148">
            <w:r>
              <w:t>COMPILED BY: STAFF, PARENTS &amp; MANAGEMENT</w:t>
            </w:r>
          </w:p>
          <w:p w14:paraId="4EFBE884" w14:textId="77777777" w:rsidR="00BC3148" w:rsidRDefault="00BC3148" w:rsidP="00BC3148"/>
        </w:tc>
      </w:tr>
      <w:tr w:rsidR="00BC3148" w14:paraId="7D5C441B" w14:textId="77777777" w:rsidTr="00C81C4E">
        <w:tc>
          <w:tcPr>
            <w:tcW w:w="5920" w:type="dxa"/>
          </w:tcPr>
          <w:p w14:paraId="65AC0F04" w14:textId="77777777" w:rsidR="00BC3148" w:rsidRDefault="00BC3148" w:rsidP="00BC3148"/>
          <w:p w14:paraId="14C907DD" w14:textId="5422E141" w:rsidR="00BC3148" w:rsidRDefault="00BC3148" w:rsidP="00A10E4C">
            <w:r>
              <w:t>TITLE:</w:t>
            </w:r>
            <w:r w:rsidR="00E64AF7">
              <w:t xml:space="preserve"> </w:t>
            </w:r>
            <w:r w:rsidR="00E64AF7" w:rsidRPr="00E64AF7">
              <w:t xml:space="preserve">EMPLOYMENT </w:t>
            </w:r>
            <w:r w:rsidR="00277227">
              <w:t>OF EDUCATORS</w:t>
            </w:r>
            <w:r w:rsidR="00A10E4C">
              <w:t xml:space="preserve"> POLICY 8.</w:t>
            </w:r>
            <w:r w:rsidR="00C81C4E">
              <w:t>4</w:t>
            </w:r>
          </w:p>
        </w:tc>
        <w:tc>
          <w:tcPr>
            <w:tcW w:w="4961" w:type="dxa"/>
          </w:tcPr>
          <w:p w14:paraId="7F3F62FA" w14:textId="33854230" w:rsidR="00BC3148" w:rsidRDefault="004D011D" w:rsidP="00BC3148">
            <w:r>
              <w:t xml:space="preserve">REVIEWED: </w:t>
            </w:r>
            <w:r w:rsidR="00951953">
              <w:t>202</w:t>
            </w:r>
            <w:r w:rsidR="0098055A">
              <w:t>3</w:t>
            </w:r>
          </w:p>
          <w:p w14:paraId="3DC50BC7" w14:textId="77777777" w:rsidR="00BC3148" w:rsidRDefault="00BC3148" w:rsidP="00BC3148"/>
          <w:p w14:paraId="4B61ADFB" w14:textId="77777777" w:rsidR="00BC3148" w:rsidRDefault="00BC3148" w:rsidP="00BC3148">
            <w:r>
              <w:t>REVISED:</w:t>
            </w:r>
            <w:r w:rsidR="004D011D">
              <w:t xml:space="preserve"> </w:t>
            </w:r>
            <w:r w:rsidR="00951953">
              <w:t>2020</w:t>
            </w:r>
          </w:p>
        </w:tc>
      </w:tr>
    </w:tbl>
    <w:p w14:paraId="57ADBC6A" w14:textId="77777777" w:rsidR="00BC3148" w:rsidRDefault="00BC3148" w:rsidP="00BC3148"/>
    <w:p w14:paraId="3F220B0B" w14:textId="77777777" w:rsidR="00BC3148" w:rsidRDefault="00E64AF7" w:rsidP="00BC3148">
      <w:r w:rsidRPr="00E64AF7">
        <w:t xml:space="preserve">The service </w:t>
      </w:r>
      <w:r w:rsidR="004D011D">
        <w:t xml:space="preserve">strives to follow a transparent process </w:t>
      </w:r>
      <w:r w:rsidR="00CF58C4">
        <w:t>to</w:t>
      </w:r>
      <w:r w:rsidRPr="00E64AF7">
        <w:t xml:space="preserve"> employ</w:t>
      </w:r>
      <w:r>
        <w:t xml:space="preserve"> Educators</w:t>
      </w:r>
      <w:r w:rsidR="004D011D">
        <w:t xml:space="preserve"> who are qualified/ unqualified/ </w:t>
      </w:r>
      <w:r w:rsidRPr="00E64AF7">
        <w:t>in training and are appropriate for the job. The service also strives to be an equal opportunity employer.</w:t>
      </w:r>
    </w:p>
    <w:p w14:paraId="180E8B5A" w14:textId="77777777" w:rsidR="003C24AB" w:rsidRDefault="003C24AB" w:rsidP="003C24AB">
      <w:pPr>
        <w:rPr>
          <w:b/>
          <w:i/>
          <w:color w:val="0070C0"/>
          <w:u w:val="single"/>
        </w:rPr>
      </w:pPr>
      <w:r>
        <w:rPr>
          <w:b/>
          <w:i/>
          <w:color w:val="0070C0"/>
          <w:u w:val="single"/>
        </w:rPr>
        <w:t>RELEVANT LAWS &amp; OTHER PROVISIONS</w:t>
      </w:r>
    </w:p>
    <w:p w14:paraId="0104B3D2" w14:textId="77777777" w:rsidR="0043718F" w:rsidRPr="0043718F" w:rsidRDefault="0043718F" w:rsidP="008737BC">
      <w:pPr>
        <w:pStyle w:val="ListBullet"/>
        <w:numPr>
          <w:ilvl w:val="0"/>
          <w:numId w:val="155"/>
        </w:numPr>
        <w:spacing w:after="0"/>
        <w:rPr>
          <w:i/>
          <w:color w:val="0070C0"/>
        </w:rPr>
      </w:pPr>
      <w:r w:rsidRPr="0043718F">
        <w:rPr>
          <w:i/>
          <w:color w:val="0070C0"/>
        </w:rPr>
        <w:t>Education and Care Services National Law Act, 2010 and Regulations 2011</w:t>
      </w:r>
    </w:p>
    <w:p w14:paraId="2C7334A4" w14:textId="77777777" w:rsidR="0043718F" w:rsidRPr="0043718F" w:rsidRDefault="0043718F" w:rsidP="008737BC">
      <w:pPr>
        <w:numPr>
          <w:ilvl w:val="0"/>
          <w:numId w:val="162"/>
        </w:numPr>
        <w:spacing w:after="0" w:line="240" w:lineRule="atLeast"/>
        <w:jc w:val="both"/>
        <w:rPr>
          <w:i/>
          <w:color w:val="0070C0"/>
        </w:rPr>
      </w:pPr>
      <w:r w:rsidRPr="0043718F">
        <w:rPr>
          <w:i/>
          <w:color w:val="0070C0"/>
        </w:rPr>
        <w:t>Commission for Children and Young People and Child Guardian Act 2000</w:t>
      </w:r>
    </w:p>
    <w:p w14:paraId="5AB737A4" w14:textId="77777777" w:rsidR="0043718F" w:rsidRPr="0043718F" w:rsidRDefault="0043718F" w:rsidP="008737BC">
      <w:pPr>
        <w:pStyle w:val="ListBullet"/>
        <w:numPr>
          <w:ilvl w:val="0"/>
          <w:numId w:val="162"/>
        </w:numPr>
        <w:spacing w:after="0"/>
        <w:rPr>
          <w:i/>
          <w:color w:val="0070C0"/>
        </w:rPr>
      </w:pPr>
      <w:r w:rsidRPr="0043718F">
        <w:rPr>
          <w:i/>
          <w:color w:val="0070C0"/>
        </w:rPr>
        <w:t>Child Care Industry Award – State 2003 (for services operated by P&amp;C Associations)</w:t>
      </w:r>
    </w:p>
    <w:p w14:paraId="41DE7F88" w14:textId="77777777" w:rsidR="0043718F" w:rsidRPr="0043718F" w:rsidRDefault="0043718F" w:rsidP="008737BC">
      <w:pPr>
        <w:pStyle w:val="ListBullet"/>
        <w:numPr>
          <w:ilvl w:val="0"/>
          <w:numId w:val="162"/>
        </w:numPr>
        <w:spacing w:after="0"/>
        <w:rPr>
          <w:i/>
          <w:color w:val="0070C0"/>
        </w:rPr>
      </w:pPr>
      <w:r w:rsidRPr="0043718F">
        <w:rPr>
          <w:i/>
          <w:color w:val="0070C0"/>
        </w:rPr>
        <w:t>Children’s Services Award 2010 (for services not operated by P&amp;C Associations)</w:t>
      </w:r>
    </w:p>
    <w:p w14:paraId="0FCF6A9D" w14:textId="77777777" w:rsidR="0043718F" w:rsidRPr="0043718F" w:rsidRDefault="0043718F" w:rsidP="008737BC">
      <w:pPr>
        <w:pStyle w:val="ListBullet"/>
        <w:numPr>
          <w:ilvl w:val="0"/>
          <w:numId w:val="162"/>
        </w:numPr>
        <w:spacing w:after="0"/>
        <w:rPr>
          <w:i/>
          <w:color w:val="0070C0"/>
        </w:rPr>
      </w:pPr>
      <w:r w:rsidRPr="0043718F">
        <w:rPr>
          <w:i/>
          <w:color w:val="0070C0"/>
        </w:rPr>
        <w:t>Fair Work Act 2009 and National Employment Standards (for services not operated by P&amp;C Associations)</w:t>
      </w:r>
    </w:p>
    <w:p w14:paraId="2339B339" w14:textId="77777777" w:rsidR="0043718F" w:rsidRPr="0043718F" w:rsidRDefault="0043718F" w:rsidP="008737BC">
      <w:pPr>
        <w:numPr>
          <w:ilvl w:val="0"/>
          <w:numId w:val="161"/>
        </w:numPr>
        <w:spacing w:after="0" w:line="240" w:lineRule="atLeast"/>
        <w:jc w:val="both"/>
        <w:rPr>
          <w:i/>
          <w:color w:val="0070C0"/>
        </w:rPr>
      </w:pPr>
      <w:r w:rsidRPr="0043718F">
        <w:rPr>
          <w:i/>
          <w:color w:val="0070C0"/>
        </w:rPr>
        <w:t>Duty of Care</w:t>
      </w:r>
    </w:p>
    <w:p w14:paraId="779D4F4C" w14:textId="77777777" w:rsidR="0043718F" w:rsidRPr="0043718F" w:rsidRDefault="0043718F" w:rsidP="008737BC">
      <w:pPr>
        <w:numPr>
          <w:ilvl w:val="0"/>
          <w:numId w:val="161"/>
        </w:numPr>
        <w:spacing w:after="0" w:line="240" w:lineRule="atLeast"/>
        <w:jc w:val="both"/>
        <w:rPr>
          <w:i/>
          <w:color w:val="0070C0"/>
        </w:rPr>
      </w:pPr>
      <w:r w:rsidRPr="0043718F">
        <w:rPr>
          <w:i/>
          <w:color w:val="0070C0"/>
        </w:rPr>
        <w:t xml:space="preserve">NQS Area: 4.1; 4.2.1; 7.1; 7.2.1; 7.3.1, 7.3.2, 7.3.5.  </w:t>
      </w:r>
    </w:p>
    <w:p w14:paraId="68F7FC49" w14:textId="4A728739" w:rsidR="0043718F" w:rsidRPr="004B4A90" w:rsidRDefault="0043718F" w:rsidP="008737BC">
      <w:pPr>
        <w:spacing w:after="0"/>
        <w:rPr>
          <w:b/>
          <w:color w:val="0070C0"/>
          <w:u w:val="single"/>
        </w:rPr>
      </w:pPr>
      <w:r w:rsidRPr="0043718F">
        <w:rPr>
          <w:i/>
          <w:color w:val="0070C0"/>
        </w:rPr>
        <w:lastRenderedPageBreak/>
        <w:t>Policies:  Educator Ratios,  Educators Practice, Role and Expectations of Educators,  Educational Leader, Employee Orientation and Induction,  Quality Compliance,  Approval Requirements under Legislation</w:t>
      </w:r>
    </w:p>
    <w:p w14:paraId="0C966918" w14:textId="77777777" w:rsidR="00E64AF7" w:rsidRPr="00E64AF7" w:rsidRDefault="00E64AF7" w:rsidP="00E64AF7">
      <w:pPr>
        <w:rPr>
          <w:b/>
          <w:u w:val="single"/>
        </w:rPr>
      </w:pPr>
      <w:r w:rsidRPr="00E64AF7">
        <w:rPr>
          <w:b/>
          <w:u w:val="single"/>
        </w:rPr>
        <w:t>PROCEDURES</w:t>
      </w:r>
    </w:p>
    <w:p w14:paraId="014A78C4" w14:textId="674FD17C" w:rsidR="00E64AF7" w:rsidRDefault="00E64AF7" w:rsidP="0025736F">
      <w:pPr>
        <w:pStyle w:val="ListParagraph"/>
        <w:numPr>
          <w:ilvl w:val="0"/>
          <w:numId w:val="78"/>
        </w:numPr>
      </w:pPr>
      <w:r>
        <w:t xml:space="preserve">Staff will be employed by the </w:t>
      </w:r>
      <w:r w:rsidR="00BD483E">
        <w:t>Director</w:t>
      </w:r>
      <w:r w:rsidR="008737BC">
        <w:t xml:space="preserve"> or Executive</w:t>
      </w:r>
    </w:p>
    <w:p w14:paraId="2107AFC7" w14:textId="77777777" w:rsidR="00E64AF7" w:rsidRDefault="00E64AF7" w:rsidP="0025736F">
      <w:pPr>
        <w:pStyle w:val="ListParagraph"/>
        <w:numPr>
          <w:ilvl w:val="0"/>
          <w:numId w:val="78"/>
        </w:numPr>
      </w:pPr>
      <w:r>
        <w:t>The reasonable enquires required for employing staff include</w:t>
      </w:r>
    </w:p>
    <w:p w14:paraId="3EEF1E17" w14:textId="77777777" w:rsidR="00E64AF7" w:rsidRDefault="00E64AF7" w:rsidP="00E64AF7">
      <w:r>
        <w:t>-requesting an appropriate resume from the candidate</w:t>
      </w:r>
    </w:p>
    <w:p w14:paraId="7662318E" w14:textId="77777777" w:rsidR="00E64AF7" w:rsidRDefault="00E64AF7" w:rsidP="00E64AF7">
      <w:r>
        <w:t>- At least 3 referees</w:t>
      </w:r>
    </w:p>
    <w:p w14:paraId="30140AF9" w14:textId="26A10845" w:rsidR="00E64AF7" w:rsidRDefault="00E64AF7" w:rsidP="00E64AF7">
      <w:r>
        <w:t>-</w:t>
      </w:r>
      <w:r w:rsidR="004D011D">
        <w:t xml:space="preserve"> </w:t>
      </w:r>
      <w:r>
        <w:t xml:space="preserve">An interview </w:t>
      </w:r>
      <w:r w:rsidR="004D011D">
        <w:t>with the</w:t>
      </w:r>
      <w:r>
        <w:t xml:space="preserve"> </w:t>
      </w:r>
      <w:r w:rsidR="00BD483E">
        <w:t>Director</w:t>
      </w:r>
      <w:r w:rsidR="004D011D">
        <w:t xml:space="preserve"> and </w:t>
      </w:r>
      <w:r w:rsidR="008737BC">
        <w:t xml:space="preserve">possibly </w:t>
      </w:r>
      <w:r w:rsidR="004D011D">
        <w:t>Co-ordinator</w:t>
      </w:r>
    </w:p>
    <w:p w14:paraId="0BF5CC00" w14:textId="77777777" w:rsidR="00E64AF7" w:rsidRDefault="00E64AF7" w:rsidP="00E64AF7">
      <w:r>
        <w:t>-</w:t>
      </w:r>
      <w:r w:rsidR="004D011D">
        <w:t xml:space="preserve"> </w:t>
      </w:r>
      <w:r>
        <w:t>Contacting at least 2 of the 3 referees</w:t>
      </w:r>
    </w:p>
    <w:p w14:paraId="6F9FD1CC" w14:textId="77777777" w:rsidR="00E64AF7" w:rsidRDefault="004D011D" w:rsidP="00E64AF7">
      <w:r>
        <w:t>- O</w:t>
      </w:r>
      <w:r w:rsidR="00E64AF7">
        <w:t>btaining relevant clearances</w:t>
      </w:r>
    </w:p>
    <w:p w14:paraId="614068FB" w14:textId="77777777" w:rsidR="00E64AF7" w:rsidRDefault="00E64AF7" w:rsidP="00E64AF7">
      <w:r>
        <w:t>-</w:t>
      </w:r>
      <w:r w:rsidR="004D011D">
        <w:t xml:space="preserve"> </w:t>
      </w:r>
      <w:r>
        <w:t>determining and obtaining a copy of appropriate qualifications</w:t>
      </w:r>
      <w:r w:rsidR="004D011D">
        <w:t xml:space="preserve"> as applicable</w:t>
      </w:r>
    </w:p>
    <w:p w14:paraId="7F085858" w14:textId="77777777" w:rsidR="00E01FEA" w:rsidRDefault="00E01FEA" w:rsidP="0025736F">
      <w:pPr>
        <w:pStyle w:val="ListParagraph"/>
        <w:numPr>
          <w:ilvl w:val="0"/>
          <w:numId w:val="243"/>
        </w:numPr>
      </w:pPr>
      <w:r>
        <w:t>All potential new Educators will be given a trial session to determine suitability.</w:t>
      </w:r>
    </w:p>
    <w:p w14:paraId="7E322F23" w14:textId="77777777" w:rsidR="00E64AF7" w:rsidRDefault="00E01FEA" w:rsidP="0025736F">
      <w:pPr>
        <w:pStyle w:val="ListParagraph"/>
        <w:numPr>
          <w:ilvl w:val="0"/>
          <w:numId w:val="79"/>
        </w:numPr>
      </w:pPr>
      <w:r>
        <w:t>Once</w:t>
      </w:r>
      <w:r w:rsidR="00E64AF7">
        <w:t xml:space="preserve"> emplo</w:t>
      </w:r>
      <w:r>
        <w:t>yed for the position, successful applicants</w:t>
      </w:r>
      <w:r w:rsidR="00E64AF7">
        <w:t xml:space="preserve"> will be given a written job description</w:t>
      </w:r>
      <w:r>
        <w:t>, confidentiality deed, contract of agreed behaviors and</w:t>
      </w:r>
      <w:r w:rsidR="00E64AF7">
        <w:t xml:space="preserve"> contract of em</w:t>
      </w:r>
      <w:r>
        <w:t>ployment</w:t>
      </w:r>
      <w:r w:rsidR="00E64AF7">
        <w:t>.</w:t>
      </w:r>
    </w:p>
    <w:p w14:paraId="664745A0" w14:textId="77777777" w:rsidR="00E64AF7" w:rsidRDefault="00E64AF7" w:rsidP="0025736F">
      <w:pPr>
        <w:pStyle w:val="ListParagraph"/>
        <w:numPr>
          <w:ilvl w:val="0"/>
          <w:numId w:val="79"/>
        </w:numPr>
      </w:pPr>
      <w:r>
        <w:t>The successful candidate will be required to sign a declaration that they have accepted the position and agree to maintain</w:t>
      </w:r>
      <w:r w:rsidR="00B24B06">
        <w:t xml:space="preserve"> confidentiality and adhere to C</w:t>
      </w:r>
      <w:r>
        <w:t>entre policies.</w:t>
      </w:r>
    </w:p>
    <w:p w14:paraId="57470B54" w14:textId="77777777" w:rsidR="00E01FEA" w:rsidRDefault="00B24B06" w:rsidP="0025736F">
      <w:pPr>
        <w:pStyle w:val="ListParagraph"/>
        <w:numPr>
          <w:ilvl w:val="0"/>
          <w:numId w:val="79"/>
        </w:numPr>
      </w:pPr>
      <w:r>
        <w:t>New employees will attend a paid</w:t>
      </w:r>
      <w:r w:rsidR="00E01FEA">
        <w:t xml:space="preserve"> induction session</w:t>
      </w:r>
    </w:p>
    <w:p w14:paraId="5B8A6730" w14:textId="77777777" w:rsidR="00E64AF7" w:rsidRDefault="00B24B06" w:rsidP="0025736F">
      <w:pPr>
        <w:pStyle w:val="ListParagraph"/>
        <w:numPr>
          <w:ilvl w:val="0"/>
          <w:numId w:val="79"/>
        </w:numPr>
      </w:pPr>
      <w:r>
        <w:t>Employees</w:t>
      </w:r>
      <w:r w:rsidR="00E64AF7">
        <w:t xml:space="preserve"> will be given a copy of</w:t>
      </w:r>
      <w:r>
        <w:t xml:space="preserve"> their appraisal as they are assessed</w:t>
      </w:r>
      <w:r w:rsidR="00E64AF7">
        <w:t xml:space="preserve"> throughout the year.</w:t>
      </w:r>
    </w:p>
    <w:p w14:paraId="58398C55" w14:textId="7E3735FF" w:rsidR="008737BC" w:rsidRDefault="00E64AF7" w:rsidP="00BC3148">
      <w:pPr>
        <w:pStyle w:val="ListParagraph"/>
        <w:numPr>
          <w:ilvl w:val="0"/>
          <w:numId w:val="79"/>
        </w:numPr>
      </w:pPr>
      <w:r>
        <w:t xml:space="preserve">The </w:t>
      </w:r>
      <w:r w:rsidR="00BD483E">
        <w:t>Director</w:t>
      </w:r>
      <w:r>
        <w:t xml:space="preserve"> and management committee will ensure that appropriate expert industrial relations advice is sought and obtained as necessary to deal with Educator issues with appropriate legal and industrial standards</w:t>
      </w:r>
    </w:p>
    <w:tbl>
      <w:tblPr>
        <w:tblStyle w:val="TableGrid"/>
        <w:tblW w:w="10881" w:type="dxa"/>
        <w:tblLook w:val="04A0" w:firstRow="1" w:lastRow="0" w:firstColumn="1" w:lastColumn="0" w:noHBand="0" w:noVBand="1"/>
      </w:tblPr>
      <w:tblGrid>
        <w:gridCol w:w="5920"/>
        <w:gridCol w:w="4961"/>
      </w:tblGrid>
      <w:tr w:rsidR="00BC3148" w14:paraId="2CF4F2CC" w14:textId="77777777" w:rsidTr="00C81C4E">
        <w:tc>
          <w:tcPr>
            <w:tcW w:w="5920" w:type="dxa"/>
          </w:tcPr>
          <w:p w14:paraId="3ECF9E4A" w14:textId="77777777" w:rsidR="00BC3148" w:rsidRDefault="00BC3148" w:rsidP="00BC3148"/>
          <w:p w14:paraId="3DF8408B" w14:textId="77777777" w:rsidR="00BC3148" w:rsidRDefault="00BC3148" w:rsidP="00BC3148">
            <w:r>
              <w:t>POLICY GROUP:</w:t>
            </w:r>
            <w:r w:rsidR="00E64AF7">
              <w:t xml:space="preserve"> EDUCATORS</w:t>
            </w:r>
          </w:p>
          <w:p w14:paraId="77D0EF28" w14:textId="77777777" w:rsidR="00BC3148" w:rsidRDefault="00BC3148" w:rsidP="00BC3148"/>
        </w:tc>
        <w:tc>
          <w:tcPr>
            <w:tcW w:w="4961" w:type="dxa"/>
          </w:tcPr>
          <w:p w14:paraId="2573C97E" w14:textId="77777777" w:rsidR="00BC3148" w:rsidRDefault="0020554C" w:rsidP="00BC3148">
            <w:r>
              <w:t xml:space="preserve">FORMULATED: </w:t>
            </w:r>
            <w:r w:rsidR="00951953">
              <w:t>2018</w:t>
            </w:r>
          </w:p>
          <w:p w14:paraId="6605B944" w14:textId="77777777" w:rsidR="00BC3148" w:rsidRDefault="00BC3148" w:rsidP="00BC3148"/>
          <w:p w14:paraId="04A16563" w14:textId="77777777" w:rsidR="00BC3148" w:rsidRDefault="0020554C" w:rsidP="00BC3148">
            <w:r>
              <w:t>COMPILED BY: STAFF, PARENTS &amp; MANAGEMENT</w:t>
            </w:r>
          </w:p>
          <w:p w14:paraId="3EBB27DC" w14:textId="77777777" w:rsidR="00BC3148" w:rsidRDefault="00BC3148" w:rsidP="00BC3148"/>
        </w:tc>
      </w:tr>
      <w:tr w:rsidR="00BC3148" w14:paraId="41643FA1" w14:textId="77777777" w:rsidTr="00C81C4E">
        <w:tc>
          <w:tcPr>
            <w:tcW w:w="5920" w:type="dxa"/>
          </w:tcPr>
          <w:p w14:paraId="4C1347B6" w14:textId="77777777" w:rsidR="00BC3148" w:rsidRDefault="00BC3148" w:rsidP="00BC3148"/>
          <w:p w14:paraId="1AB2F586" w14:textId="7E253650" w:rsidR="00BC3148" w:rsidRDefault="00BC3148" w:rsidP="00BC3148">
            <w:r>
              <w:t>TITLE:</w:t>
            </w:r>
            <w:r w:rsidR="00E64AF7">
              <w:t xml:space="preserve"> </w:t>
            </w:r>
            <w:r w:rsidR="00E64AF7" w:rsidRPr="00E64AF7">
              <w:t xml:space="preserve">- </w:t>
            </w:r>
            <w:r w:rsidR="00A10E4C">
              <w:t>EDUCATOR</w:t>
            </w:r>
            <w:r w:rsidR="00E64AF7">
              <w:t xml:space="preserve"> TRAINING POLICY 8.</w:t>
            </w:r>
            <w:r w:rsidR="00C81C4E">
              <w:t>5</w:t>
            </w:r>
          </w:p>
          <w:p w14:paraId="5E81D870" w14:textId="77777777" w:rsidR="00BC3148" w:rsidRDefault="00BC3148" w:rsidP="00BC3148"/>
        </w:tc>
        <w:tc>
          <w:tcPr>
            <w:tcW w:w="4961" w:type="dxa"/>
          </w:tcPr>
          <w:p w14:paraId="36593AD2" w14:textId="472DE1A0" w:rsidR="00BC3148" w:rsidRDefault="00B24B06" w:rsidP="00BC3148">
            <w:r>
              <w:t xml:space="preserve">REVIEWED: </w:t>
            </w:r>
            <w:r w:rsidR="00951953">
              <w:t>202</w:t>
            </w:r>
            <w:r w:rsidR="007330A0">
              <w:t>3</w:t>
            </w:r>
          </w:p>
          <w:p w14:paraId="183266FA" w14:textId="77777777" w:rsidR="00BC3148" w:rsidRDefault="00BC3148" w:rsidP="00BC3148"/>
          <w:p w14:paraId="60A552BE" w14:textId="77777777" w:rsidR="00BC3148" w:rsidRDefault="00BC3148" w:rsidP="00BC3148">
            <w:r>
              <w:t>REVISED:</w:t>
            </w:r>
            <w:r w:rsidR="00B24B06">
              <w:t xml:space="preserve"> </w:t>
            </w:r>
            <w:r w:rsidR="00951953">
              <w:t>2020</w:t>
            </w:r>
          </w:p>
        </w:tc>
      </w:tr>
    </w:tbl>
    <w:p w14:paraId="3DE9DFF3" w14:textId="77777777" w:rsidR="00BC3148" w:rsidRDefault="00BC3148" w:rsidP="00BC3148"/>
    <w:p w14:paraId="7426D1FF" w14:textId="6B8E874B" w:rsidR="00E64AF7" w:rsidRDefault="00B24B06" w:rsidP="00BC3148">
      <w:r>
        <w:t>The S</w:t>
      </w:r>
      <w:r w:rsidR="00E64AF7" w:rsidRPr="00E64AF7">
        <w:t>ervice endeavours to provide adequate ongoing tr</w:t>
      </w:r>
      <w:r w:rsidR="00BF59C8">
        <w:t>aining and development for educators to carry out their duties</w:t>
      </w:r>
      <w:r w:rsidR="00E64AF7" w:rsidRPr="00E64AF7">
        <w:t xml:space="preserve"> a</w:t>
      </w:r>
      <w:r w:rsidR="00BF59C8">
        <w:t>nd to properly comply with the</w:t>
      </w:r>
      <w:r w:rsidR="00E64AF7" w:rsidRPr="00E64AF7">
        <w:t xml:space="preserve"> Policies and Procedures and ot</w:t>
      </w:r>
      <w:r w:rsidR="00E64AF7">
        <w:t>her requirements</w:t>
      </w:r>
      <w:r>
        <w:t xml:space="preserve"> of the S</w:t>
      </w:r>
      <w:r w:rsidR="00E64AF7">
        <w:t>ervice.</w:t>
      </w:r>
    </w:p>
    <w:p w14:paraId="10532557" w14:textId="77777777" w:rsidR="003C24AB" w:rsidRDefault="003C24AB" w:rsidP="003C24AB">
      <w:pPr>
        <w:rPr>
          <w:b/>
          <w:i/>
          <w:color w:val="0070C0"/>
          <w:u w:val="single"/>
        </w:rPr>
      </w:pPr>
      <w:r>
        <w:rPr>
          <w:b/>
          <w:i/>
          <w:color w:val="0070C0"/>
          <w:u w:val="single"/>
        </w:rPr>
        <w:t>RELEVANT LAWS &amp; OTHER PROVISIONS</w:t>
      </w:r>
    </w:p>
    <w:p w14:paraId="60CC3E44" w14:textId="77777777" w:rsidR="00744482" w:rsidRPr="00744482" w:rsidRDefault="00744482" w:rsidP="00ED6229">
      <w:pPr>
        <w:pStyle w:val="ListBullet"/>
        <w:numPr>
          <w:ilvl w:val="0"/>
          <w:numId w:val="155"/>
        </w:numPr>
        <w:spacing w:after="0"/>
        <w:rPr>
          <w:i/>
          <w:color w:val="0070C0"/>
        </w:rPr>
      </w:pPr>
      <w:r w:rsidRPr="00744482">
        <w:rPr>
          <w:i/>
          <w:color w:val="0070C0"/>
        </w:rPr>
        <w:t>Education and Care Services National Law Act, 2010 and Regulations 2011</w:t>
      </w:r>
    </w:p>
    <w:p w14:paraId="6A3E94BE" w14:textId="4C32518C" w:rsidR="00744482" w:rsidRPr="00744482" w:rsidRDefault="00744482" w:rsidP="00ED6229">
      <w:pPr>
        <w:pStyle w:val="Boardbody"/>
      </w:pPr>
      <w:r w:rsidRPr="00744482">
        <w:t>‘My Time, Our Place’ Framework for School Age Care</w:t>
      </w:r>
    </w:p>
    <w:p w14:paraId="7DDD35CE" w14:textId="77777777" w:rsidR="00744482" w:rsidRPr="00744482" w:rsidRDefault="00744482" w:rsidP="00ED6229">
      <w:pPr>
        <w:pStyle w:val="ListBullet"/>
        <w:numPr>
          <w:ilvl w:val="0"/>
          <w:numId w:val="162"/>
        </w:numPr>
        <w:spacing w:after="0"/>
        <w:rPr>
          <w:i/>
          <w:color w:val="0070C0"/>
        </w:rPr>
      </w:pPr>
      <w:r w:rsidRPr="00744482">
        <w:rPr>
          <w:i/>
          <w:color w:val="0070C0"/>
        </w:rPr>
        <w:t>Duty of Care</w:t>
      </w:r>
    </w:p>
    <w:p w14:paraId="2A66188C" w14:textId="77777777" w:rsidR="00744482" w:rsidRPr="00744482" w:rsidRDefault="00744482" w:rsidP="00ED6229">
      <w:pPr>
        <w:pStyle w:val="ListBullet"/>
        <w:numPr>
          <w:ilvl w:val="0"/>
          <w:numId w:val="162"/>
        </w:numPr>
        <w:spacing w:after="0"/>
        <w:rPr>
          <w:i/>
          <w:color w:val="0070C0"/>
        </w:rPr>
      </w:pPr>
      <w:r w:rsidRPr="00744482">
        <w:rPr>
          <w:i/>
          <w:color w:val="0070C0"/>
        </w:rPr>
        <w:t xml:space="preserve">NQS Area: 2.3.4; 4.1; 4.2.1, 4.2.2; 7.1.2, 7.1.3, 7.1.4, 7.2; 7.3.1, 7.3.2, 7.3.5. </w:t>
      </w:r>
    </w:p>
    <w:p w14:paraId="29C87E50" w14:textId="38D20174" w:rsidR="00E64AF7" w:rsidRPr="00744482" w:rsidRDefault="00744482" w:rsidP="00ED6229">
      <w:pPr>
        <w:numPr>
          <w:ilvl w:val="0"/>
          <w:numId w:val="161"/>
        </w:numPr>
        <w:spacing w:after="0" w:line="240" w:lineRule="atLeast"/>
        <w:jc w:val="both"/>
        <w:rPr>
          <w:i/>
        </w:rPr>
      </w:pPr>
      <w:r w:rsidRPr="00744482">
        <w:rPr>
          <w:i/>
          <w:color w:val="0070C0"/>
        </w:rPr>
        <w:t>Policies: Educators Practice, Role and Expectations of Educators, Educational Leader, Performance Monitoring, Review and Management, Employee Orientation and Induction, Employee Qualifications Monitoring Progress, Quality Compliance</w:t>
      </w:r>
      <w:r>
        <w:rPr>
          <w:i/>
        </w:rPr>
        <w:t>.</w:t>
      </w:r>
    </w:p>
    <w:p w14:paraId="71175AE6" w14:textId="77777777" w:rsidR="00ED6229" w:rsidRDefault="00ED6229" w:rsidP="00ED6229">
      <w:pPr>
        <w:spacing w:after="120"/>
        <w:rPr>
          <w:b/>
          <w:u w:val="single"/>
        </w:rPr>
      </w:pPr>
    </w:p>
    <w:p w14:paraId="0BA29989" w14:textId="55E94560" w:rsidR="00E64AF7" w:rsidRPr="00E64AF7" w:rsidRDefault="00E64AF7" w:rsidP="00E64AF7">
      <w:pPr>
        <w:rPr>
          <w:b/>
          <w:u w:val="single"/>
        </w:rPr>
      </w:pPr>
      <w:r w:rsidRPr="00E64AF7">
        <w:rPr>
          <w:b/>
          <w:u w:val="single"/>
        </w:rPr>
        <w:t>PROCEDURES</w:t>
      </w:r>
    </w:p>
    <w:p w14:paraId="77E8C168" w14:textId="11ABC3F3" w:rsidR="00E64AF7" w:rsidRDefault="00A604E3" w:rsidP="0025736F">
      <w:pPr>
        <w:pStyle w:val="ListParagraph"/>
        <w:numPr>
          <w:ilvl w:val="0"/>
          <w:numId w:val="80"/>
        </w:numPr>
      </w:pPr>
      <w:r>
        <w:lastRenderedPageBreak/>
        <w:t xml:space="preserve">The </w:t>
      </w:r>
      <w:r w:rsidR="00BD483E">
        <w:t>Director</w:t>
      </w:r>
      <w:r>
        <w:t>/ Co-ordinator will arrange</w:t>
      </w:r>
      <w:r w:rsidR="00E64AF7">
        <w:t xml:space="preserve"> professio</w:t>
      </w:r>
      <w:r>
        <w:t>nal development for Educators</w:t>
      </w:r>
      <w:r w:rsidR="00E64AF7">
        <w:t xml:space="preserve"> on a quart</w:t>
      </w:r>
      <w:r>
        <w:t xml:space="preserve">erly basis. Educators will receive training on the following areas and others as the need arises; </w:t>
      </w:r>
    </w:p>
    <w:p w14:paraId="3750AC2A" w14:textId="77777777" w:rsidR="00E64AF7" w:rsidRDefault="00E64AF7" w:rsidP="0025736F">
      <w:pPr>
        <w:pStyle w:val="ListParagraph"/>
        <w:numPr>
          <w:ilvl w:val="0"/>
          <w:numId w:val="81"/>
        </w:numPr>
      </w:pPr>
      <w:r>
        <w:t>Behaviour Management</w:t>
      </w:r>
    </w:p>
    <w:p w14:paraId="2CE9AAFD" w14:textId="77777777" w:rsidR="00E64AF7" w:rsidRDefault="00E64AF7" w:rsidP="0025736F">
      <w:pPr>
        <w:pStyle w:val="ListParagraph"/>
        <w:numPr>
          <w:ilvl w:val="0"/>
          <w:numId w:val="81"/>
        </w:numPr>
      </w:pPr>
      <w:r>
        <w:t>Nutrition</w:t>
      </w:r>
    </w:p>
    <w:p w14:paraId="1B517CAF" w14:textId="77777777" w:rsidR="00E64AF7" w:rsidRDefault="00E64AF7" w:rsidP="0025736F">
      <w:pPr>
        <w:pStyle w:val="ListParagraph"/>
        <w:numPr>
          <w:ilvl w:val="0"/>
          <w:numId w:val="81"/>
        </w:numPr>
      </w:pPr>
      <w:r>
        <w:t>National Quality Framework</w:t>
      </w:r>
    </w:p>
    <w:p w14:paraId="20291813" w14:textId="77777777" w:rsidR="00A604E3" w:rsidRDefault="00A604E3" w:rsidP="0025736F">
      <w:pPr>
        <w:pStyle w:val="ListParagraph"/>
        <w:numPr>
          <w:ilvl w:val="0"/>
          <w:numId w:val="81"/>
        </w:numPr>
      </w:pPr>
      <w:r>
        <w:t>First Aid and CPR</w:t>
      </w:r>
    </w:p>
    <w:p w14:paraId="638D43DA" w14:textId="77777777" w:rsidR="00A604E3" w:rsidRDefault="00A604E3" w:rsidP="0025736F">
      <w:pPr>
        <w:pStyle w:val="ListParagraph"/>
        <w:numPr>
          <w:ilvl w:val="0"/>
          <w:numId w:val="81"/>
        </w:numPr>
      </w:pPr>
      <w:r>
        <w:t>Asthma and anaphylaxis</w:t>
      </w:r>
    </w:p>
    <w:p w14:paraId="3D70EFD1" w14:textId="77777777" w:rsidR="00E64AF7" w:rsidRDefault="00E64AF7" w:rsidP="0025736F">
      <w:pPr>
        <w:pStyle w:val="ListParagraph"/>
        <w:numPr>
          <w:ilvl w:val="0"/>
          <w:numId w:val="81"/>
        </w:numPr>
      </w:pPr>
      <w:r>
        <w:t>Dealing with conflict</w:t>
      </w:r>
    </w:p>
    <w:p w14:paraId="30ACF4CD" w14:textId="77777777" w:rsidR="00E64AF7" w:rsidRDefault="00E64AF7" w:rsidP="0025736F">
      <w:pPr>
        <w:pStyle w:val="ListParagraph"/>
        <w:numPr>
          <w:ilvl w:val="0"/>
          <w:numId w:val="81"/>
        </w:numPr>
      </w:pPr>
      <w:r>
        <w:t>Positive relations within the workplace</w:t>
      </w:r>
    </w:p>
    <w:p w14:paraId="76382813" w14:textId="77777777" w:rsidR="00E64AF7" w:rsidRDefault="00E64AF7" w:rsidP="0025736F">
      <w:pPr>
        <w:pStyle w:val="ListParagraph"/>
        <w:numPr>
          <w:ilvl w:val="0"/>
          <w:numId w:val="81"/>
        </w:numPr>
      </w:pPr>
      <w:r>
        <w:t>Team Building</w:t>
      </w:r>
    </w:p>
    <w:p w14:paraId="6366454E" w14:textId="77777777" w:rsidR="00E64AF7" w:rsidRDefault="00E64AF7" w:rsidP="0025736F">
      <w:pPr>
        <w:pStyle w:val="ListParagraph"/>
        <w:numPr>
          <w:ilvl w:val="0"/>
          <w:numId w:val="81"/>
        </w:numPr>
      </w:pPr>
      <w:r>
        <w:t>Additional Needs</w:t>
      </w:r>
    </w:p>
    <w:p w14:paraId="657DAA75" w14:textId="77777777" w:rsidR="00A604E3" w:rsidRDefault="00A604E3" w:rsidP="0025736F">
      <w:pPr>
        <w:pStyle w:val="ListParagraph"/>
        <w:numPr>
          <w:ilvl w:val="0"/>
          <w:numId w:val="81"/>
        </w:numPr>
      </w:pPr>
      <w:r>
        <w:t>Skills for Educators</w:t>
      </w:r>
    </w:p>
    <w:p w14:paraId="210144A4" w14:textId="340D73E4" w:rsidR="00A604E3" w:rsidRDefault="00A604E3" w:rsidP="0025736F">
      <w:pPr>
        <w:pStyle w:val="ListParagraph"/>
        <w:numPr>
          <w:ilvl w:val="0"/>
          <w:numId w:val="81"/>
        </w:numPr>
      </w:pPr>
      <w:r>
        <w:t>Fire training</w:t>
      </w:r>
    </w:p>
    <w:p w14:paraId="0323B711" w14:textId="4ACEF99F" w:rsidR="00ED6229" w:rsidRDefault="00ED6229" w:rsidP="0025736F">
      <w:pPr>
        <w:pStyle w:val="ListParagraph"/>
        <w:numPr>
          <w:ilvl w:val="0"/>
          <w:numId w:val="81"/>
        </w:numPr>
      </w:pPr>
      <w:r>
        <w:t>Asbestos / OHS</w:t>
      </w:r>
    </w:p>
    <w:p w14:paraId="48B2FDE7" w14:textId="07981549" w:rsidR="00E64AF7" w:rsidRDefault="00E64AF7" w:rsidP="0025736F">
      <w:pPr>
        <w:pStyle w:val="ListParagraph"/>
        <w:numPr>
          <w:ilvl w:val="0"/>
          <w:numId w:val="80"/>
        </w:numPr>
      </w:pPr>
      <w:r>
        <w:t xml:space="preserve">The </w:t>
      </w:r>
      <w:r w:rsidR="00BD483E">
        <w:t>Director</w:t>
      </w:r>
      <w:r>
        <w:t xml:space="preserve"> will seek approval from Executive committee for Educa</w:t>
      </w:r>
      <w:r w:rsidR="00A604E3">
        <w:t>tors to attend such training</w:t>
      </w:r>
    </w:p>
    <w:p w14:paraId="15C354D9" w14:textId="77777777" w:rsidR="00E64AF7" w:rsidRDefault="00E64AF7" w:rsidP="0025736F">
      <w:pPr>
        <w:pStyle w:val="ListParagraph"/>
        <w:numPr>
          <w:ilvl w:val="0"/>
          <w:numId w:val="82"/>
        </w:numPr>
      </w:pPr>
      <w:r>
        <w:t>The progress of any Educator who is currently undergoing training in a course relevant to their employment will be regularly monitored.</w:t>
      </w:r>
    </w:p>
    <w:p w14:paraId="019AB8B7" w14:textId="5FB9473A" w:rsidR="00E64AF7" w:rsidRDefault="00E64AF7" w:rsidP="0025736F">
      <w:pPr>
        <w:pStyle w:val="ListParagraph"/>
        <w:numPr>
          <w:ilvl w:val="0"/>
          <w:numId w:val="82"/>
        </w:numPr>
      </w:pPr>
      <w:r>
        <w:t>Any Educator</w:t>
      </w:r>
      <w:r w:rsidR="003E3B35">
        <w:t>,</w:t>
      </w:r>
      <w:r>
        <w:t xml:space="preserve"> who is currently undergoing training, must provide the </w:t>
      </w:r>
      <w:r w:rsidR="00BD483E">
        <w:t>Director</w:t>
      </w:r>
      <w:r>
        <w:t xml:space="preserve"> with</w:t>
      </w:r>
      <w:r w:rsidR="00A604E3">
        <w:t xml:space="preserve"> a</w:t>
      </w:r>
      <w:r>
        <w:t xml:space="preserve"> transcript of</w:t>
      </w:r>
      <w:r w:rsidR="00A604E3">
        <w:t xml:space="preserve"> their academic record</w:t>
      </w:r>
      <w:r>
        <w:t xml:space="preserve"> at the start of each semester.</w:t>
      </w:r>
    </w:p>
    <w:p w14:paraId="27ACFA95" w14:textId="77134494" w:rsidR="00E64AF7" w:rsidRDefault="00A604E3" w:rsidP="0025736F">
      <w:pPr>
        <w:pStyle w:val="ListParagraph"/>
        <w:numPr>
          <w:ilvl w:val="0"/>
          <w:numId w:val="82"/>
        </w:numPr>
      </w:pPr>
      <w:r>
        <w:t xml:space="preserve">The </w:t>
      </w:r>
      <w:r w:rsidR="00BD483E">
        <w:t>Director</w:t>
      </w:r>
      <w:r w:rsidR="008445BD">
        <w:t>/</w:t>
      </w:r>
      <w:r w:rsidR="00ED6229">
        <w:t xml:space="preserve"> </w:t>
      </w:r>
      <w:r w:rsidR="008445BD">
        <w:t>Co-ordinator</w:t>
      </w:r>
      <w:r w:rsidR="00E64AF7">
        <w:t xml:space="preserve"> will converse with student</w:t>
      </w:r>
      <w:r w:rsidR="003E3B35">
        <w:t>s</w:t>
      </w:r>
      <w:r w:rsidR="00E64AF7">
        <w:t xml:space="preserve"> at monthly intervals to ensure requirements for course are being met.</w:t>
      </w:r>
    </w:p>
    <w:p w14:paraId="342C73AE" w14:textId="77777777" w:rsidR="00AB4071" w:rsidRDefault="00AB4071" w:rsidP="00BC3148"/>
    <w:tbl>
      <w:tblPr>
        <w:tblStyle w:val="TableGrid"/>
        <w:tblW w:w="0" w:type="auto"/>
        <w:tblLook w:val="04A0" w:firstRow="1" w:lastRow="0" w:firstColumn="1" w:lastColumn="0" w:noHBand="0" w:noVBand="1"/>
      </w:tblPr>
      <w:tblGrid>
        <w:gridCol w:w="5836"/>
        <w:gridCol w:w="4620"/>
      </w:tblGrid>
      <w:tr w:rsidR="00BC3148" w14:paraId="2B03A92B" w14:textId="77777777" w:rsidTr="00C81C4E">
        <w:tc>
          <w:tcPr>
            <w:tcW w:w="5920" w:type="dxa"/>
          </w:tcPr>
          <w:p w14:paraId="285EB45A" w14:textId="77777777" w:rsidR="00BC3148" w:rsidRDefault="00BC3148" w:rsidP="00BC3148"/>
          <w:p w14:paraId="5439A7E0" w14:textId="77777777" w:rsidR="00BC3148" w:rsidRDefault="00BC3148" w:rsidP="00BC3148">
            <w:r>
              <w:t>POLICY GROUP:</w:t>
            </w:r>
            <w:r w:rsidR="003E3B35">
              <w:t xml:space="preserve"> EDUCATORS</w:t>
            </w:r>
          </w:p>
          <w:p w14:paraId="42EA2BA5" w14:textId="77777777" w:rsidR="00BC3148" w:rsidRDefault="00BC3148" w:rsidP="00BC3148"/>
        </w:tc>
        <w:tc>
          <w:tcPr>
            <w:tcW w:w="4678" w:type="dxa"/>
          </w:tcPr>
          <w:p w14:paraId="2C9928AB" w14:textId="77777777" w:rsidR="00BC3148" w:rsidRDefault="0020554C" w:rsidP="00BC3148">
            <w:r>
              <w:t xml:space="preserve">FORMULATED: </w:t>
            </w:r>
            <w:r w:rsidR="00951953">
              <w:t>2018</w:t>
            </w:r>
          </w:p>
          <w:p w14:paraId="0AB9E5CA" w14:textId="77777777" w:rsidR="00BC3148" w:rsidRDefault="00BC3148" w:rsidP="00BC3148"/>
          <w:p w14:paraId="18B13CAB" w14:textId="77777777" w:rsidR="00BC3148" w:rsidRDefault="0020554C" w:rsidP="00BC3148">
            <w:r>
              <w:t>COMPILED BY: STAFF, PARENTS &amp; MANAGEMENT</w:t>
            </w:r>
          </w:p>
          <w:p w14:paraId="62712E22" w14:textId="77777777" w:rsidR="00BC3148" w:rsidRDefault="00BC3148" w:rsidP="00BC3148"/>
        </w:tc>
      </w:tr>
      <w:tr w:rsidR="00BC3148" w14:paraId="436FE06D" w14:textId="77777777" w:rsidTr="00C81C4E">
        <w:tc>
          <w:tcPr>
            <w:tcW w:w="5920" w:type="dxa"/>
          </w:tcPr>
          <w:p w14:paraId="467D8FCB" w14:textId="77777777" w:rsidR="00BC3148" w:rsidRDefault="00BC3148" w:rsidP="00BC3148"/>
          <w:p w14:paraId="5A0228ED" w14:textId="77C2A661" w:rsidR="00BC3148" w:rsidRDefault="00BC3148" w:rsidP="00BC3148">
            <w:r>
              <w:t>TITLE:</w:t>
            </w:r>
            <w:r w:rsidR="003E3B35">
              <w:t xml:space="preserve"> </w:t>
            </w:r>
            <w:r w:rsidR="00A10E4C">
              <w:t>VOLUNTEERS &amp; STUDENTS POLICY 8.</w:t>
            </w:r>
            <w:r w:rsidR="00C81C4E">
              <w:t>6</w:t>
            </w:r>
          </w:p>
          <w:p w14:paraId="1FE8DF32" w14:textId="77777777" w:rsidR="00BC3148" w:rsidRDefault="00BC3148" w:rsidP="00BC3148"/>
        </w:tc>
        <w:tc>
          <w:tcPr>
            <w:tcW w:w="4678" w:type="dxa"/>
          </w:tcPr>
          <w:p w14:paraId="43C74580" w14:textId="6B3CB2EF" w:rsidR="00BC3148" w:rsidRDefault="0021406A" w:rsidP="00BC3148">
            <w:r>
              <w:t xml:space="preserve">REVIEWED: </w:t>
            </w:r>
            <w:r w:rsidR="00951953">
              <w:t>202</w:t>
            </w:r>
            <w:r w:rsidR="002135F1">
              <w:t>3</w:t>
            </w:r>
          </w:p>
          <w:p w14:paraId="4EC20C27" w14:textId="77777777" w:rsidR="00BC3148" w:rsidRDefault="00BC3148" w:rsidP="00BC3148"/>
          <w:p w14:paraId="0559070B" w14:textId="77777777" w:rsidR="00BC3148" w:rsidRDefault="00BC3148" w:rsidP="00BC3148">
            <w:r>
              <w:t>REVISED:</w:t>
            </w:r>
            <w:r w:rsidR="0021406A">
              <w:t xml:space="preserve"> </w:t>
            </w:r>
            <w:r w:rsidR="00951953">
              <w:t>2020</w:t>
            </w:r>
          </w:p>
        </w:tc>
      </w:tr>
    </w:tbl>
    <w:p w14:paraId="36018E9D" w14:textId="77777777" w:rsidR="00BC3148" w:rsidRDefault="00BC3148" w:rsidP="00BC3148"/>
    <w:p w14:paraId="5B7D4F03" w14:textId="46329C5B" w:rsidR="00BC3148" w:rsidRDefault="003E3B35" w:rsidP="00BC3148">
      <w:r w:rsidRPr="003E3B35">
        <w:t>Volunteers &amp; students are a valued and integral part of the staffing of the service and are managed in a consistent and professional manner, in accordance with the other policies of the service which apply to employed staff.</w:t>
      </w:r>
      <w:r w:rsidR="0021406A">
        <w:t xml:space="preserve"> Their management may be m</w:t>
      </w:r>
      <w:r w:rsidRPr="003E3B35">
        <w:t>odified if necessary to reflect the volunteer or student staff member's roles.</w:t>
      </w:r>
    </w:p>
    <w:p w14:paraId="714D16B4" w14:textId="77777777" w:rsidR="003C24AB" w:rsidRDefault="003C24AB" w:rsidP="003C24AB">
      <w:pPr>
        <w:rPr>
          <w:b/>
          <w:i/>
          <w:color w:val="0070C0"/>
          <w:u w:val="single"/>
        </w:rPr>
      </w:pPr>
      <w:r>
        <w:rPr>
          <w:b/>
          <w:i/>
          <w:color w:val="0070C0"/>
          <w:u w:val="single"/>
        </w:rPr>
        <w:t>RELEVANT LAWS &amp; OTHER PROVISIONS</w:t>
      </w:r>
    </w:p>
    <w:p w14:paraId="356CF7D2" w14:textId="77777777" w:rsidR="00744482" w:rsidRPr="00A33E9C" w:rsidRDefault="00744482" w:rsidP="0025736F">
      <w:pPr>
        <w:pStyle w:val="ListBullet"/>
        <w:numPr>
          <w:ilvl w:val="0"/>
          <w:numId w:val="155"/>
        </w:numPr>
        <w:rPr>
          <w:i/>
        </w:rPr>
      </w:pPr>
      <w:r w:rsidRPr="0051756D">
        <w:rPr>
          <w:i/>
        </w:rPr>
        <w:t>Education and Care Services National Law Act, 2010</w:t>
      </w:r>
      <w:r>
        <w:rPr>
          <w:i/>
        </w:rPr>
        <w:t xml:space="preserve"> and Regulations 2011</w:t>
      </w:r>
    </w:p>
    <w:p w14:paraId="306BF3A7" w14:textId="77777777" w:rsidR="00744482" w:rsidRPr="00981569" w:rsidRDefault="00744482" w:rsidP="0025736F">
      <w:pPr>
        <w:pStyle w:val="ListBullet"/>
        <w:numPr>
          <w:ilvl w:val="0"/>
          <w:numId w:val="162"/>
        </w:numPr>
        <w:rPr>
          <w:i/>
        </w:rPr>
      </w:pPr>
      <w:r>
        <w:rPr>
          <w:i/>
        </w:rPr>
        <w:t>Duty of Care</w:t>
      </w:r>
    </w:p>
    <w:p w14:paraId="386F28A2" w14:textId="77777777" w:rsidR="00744482" w:rsidRDefault="00744482" w:rsidP="0025736F">
      <w:pPr>
        <w:pStyle w:val="ListBullet"/>
        <w:numPr>
          <w:ilvl w:val="0"/>
          <w:numId w:val="162"/>
        </w:numPr>
        <w:rPr>
          <w:i/>
        </w:rPr>
      </w:pPr>
      <w:r>
        <w:rPr>
          <w:i/>
        </w:rPr>
        <w:t>N</w:t>
      </w:r>
      <w:r w:rsidRPr="004C6307">
        <w:rPr>
          <w:i/>
        </w:rPr>
        <w:t>Q</w:t>
      </w:r>
      <w:r>
        <w:rPr>
          <w:i/>
        </w:rPr>
        <w:t xml:space="preserve">S Area: 4.1; 4.2.1; 7.1.1, 7.1.2, 7.1.3, 7.1.5; 7.3.1, 7.3.2, 7.3.5. </w:t>
      </w:r>
    </w:p>
    <w:p w14:paraId="1B7695F6" w14:textId="3469D70B" w:rsidR="003E3B35" w:rsidRPr="00744482" w:rsidRDefault="00744482" w:rsidP="0025736F">
      <w:pPr>
        <w:numPr>
          <w:ilvl w:val="0"/>
          <w:numId w:val="161"/>
        </w:numPr>
        <w:spacing w:after="240" w:line="240" w:lineRule="atLeast"/>
        <w:jc w:val="both"/>
        <w:rPr>
          <w:i/>
        </w:rPr>
      </w:pPr>
      <w:r>
        <w:rPr>
          <w:i/>
        </w:rPr>
        <w:t>Policies: Educators Practice</w:t>
      </w:r>
      <w:r w:rsidRPr="00DB1064">
        <w:rPr>
          <w:i/>
        </w:rPr>
        <w:t xml:space="preserve">, </w:t>
      </w:r>
      <w:r>
        <w:rPr>
          <w:i/>
        </w:rPr>
        <w:t xml:space="preserve"> Role and Expectations of Educators, Educator Orientation and Induction,  Quality Compliance,  Risk Management and Compliance.</w:t>
      </w:r>
    </w:p>
    <w:p w14:paraId="2F63C04E" w14:textId="77777777" w:rsidR="003E3B35" w:rsidRPr="003E3B35" w:rsidRDefault="003E3B35" w:rsidP="003E3B35">
      <w:pPr>
        <w:rPr>
          <w:b/>
          <w:u w:val="single"/>
        </w:rPr>
      </w:pPr>
      <w:r w:rsidRPr="003E3B35">
        <w:rPr>
          <w:b/>
          <w:u w:val="single"/>
        </w:rPr>
        <w:t>PROCEDURES</w:t>
      </w:r>
    </w:p>
    <w:p w14:paraId="20D5442F" w14:textId="77777777" w:rsidR="003E3B35" w:rsidRDefault="003E3B35" w:rsidP="0025736F">
      <w:pPr>
        <w:pStyle w:val="ListParagraph"/>
        <w:numPr>
          <w:ilvl w:val="0"/>
          <w:numId w:val="83"/>
        </w:numPr>
      </w:pPr>
      <w:r>
        <w:lastRenderedPageBreak/>
        <w:t>All procedures of the service which are applicable to employed Educators are also applicable to volunteers and students, with modifications that reflect the role.</w:t>
      </w:r>
    </w:p>
    <w:p w14:paraId="30A57C5E" w14:textId="77777777" w:rsidR="003E3B35" w:rsidRDefault="003E3B35" w:rsidP="0025736F">
      <w:pPr>
        <w:pStyle w:val="ListParagraph"/>
        <w:numPr>
          <w:ilvl w:val="0"/>
          <w:numId w:val="83"/>
        </w:numPr>
      </w:pPr>
      <w:r>
        <w:t>Volunteers and students must be approved by the Executive Committee before they can commence work</w:t>
      </w:r>
    </w:p>
    <w:p w14:paraId="57A0EBF4" w14:textId="77777777" w:rsidR="003E3B35" w:rsidRDefault="003E3B35" w:rsidP="0025736F">
      <w:pPr>
        <w:pStyle w:val="ListParagraph"/>
        <w:numPr>
          <w:ilvl w:val="0"/>
          <w:numId w:val="83"/>
        </w:numPr>
      </w:pPr>
      <w:r>
        <w:t>Volunteers and students are not permitted to discuss behaviour management techniques with parents</w:t>
      </w:r>
    </w:p>
    <w:p w14:paraId="5388C642" w14:textId="77777777" w:rsidR="003E3B35" w:rsidRDefault="003E3B35" w:rsidP="0025736F">
      <w:pPr>
        <w:pStyle w:val="ListParagraph"/>
        <w:numPr>
          <w:ilvl w:val="0"/>
          <w:numId w:val="83"/>
        </w:numPr>
      </w:pPr>
      <w:r>
        <w:t>Volunteers and students must hold the appropriate blue card before employment can commence.</w:t>
      </w:r>
    </w:p>
    <w:p w14:paraId="412AAAEB" w14:textId="77777777" w:rsidR="003E3B35" w:rsidRDefault="003E3B35" w:rsidP="0025736F">
      <w:pPr>
        <w:pStyle w:val="ListParagraph"/>
        <w:numPr>
          <w:ilvl w:val="0"/>
          <w:numId w:val="83"/>
        </w:numPr>
      </w:pPr>
      <w:r>
        <w:t>Volunteers and students will be given</w:t>
      </w:r>
      <w:r w:rsidR="0021406A">
        <w:t xml:space="preserve"> the</w:t>
      </w:r>
      <w:r w:rsidR="00423D04">
        <w:t xml:space="preserve"> Code of conduct, agreed behaviours, and confidentiality documents</w:t>
      </w:r>
      <w:r>
        <w:t xml:space="preserve"> to read and sign before commencing work.</w:t>
      </w:r>
    </w:p>
    <w:p w14:paraId="1CEBC427" w14:textId="742B1497" w:rsidR="003E3B35" w:rsidRDefault="003E3B35" w:rsidP="0025736F">
      <w:pPr>
        <w:pStyle w:val="ListParagraph"/>
        <w:numPr>
          <w:ilvl w:val="0"/>
          <w:numId w:val="83"/>
        </w:numPr>
      </w:pPr>
      <w:r>
        <w:t>Students will be appointed a workplace supervisor, who will be required to assist with practicum requirements and sign off any required workbook performances.</w:t>
      </w:r>
    </w:p>
    <w:p w14:paraId="1BD0CA49" w14:textId="77777777" w:rsidR="003E3B35" w:rsidRDefault="003E3B35" w:rsidP="0025736F">
      <w:pPr>
        <w:pStyle w:val="ListParagraph"/>
        <w:numPr>
          <w:ilvl w:val="0"/>
          <w:numId w:val="83"/>
        </w:numPr>
      </w:pPr>
      <w:r>
        <w:t xml:space="preserve">Volunteers and students </w:t>
      </w:r>
      <w:r w:rsidR="00423D04">
        <w:t>will be required to familiarise themselves with the C</w:t>
      </w:r>
      <w:r>
        <w:t>entre policies and abide by these.</w:t>
      </w:r>
    </w:p>
    <w:p w14:paraId="33ED1C40" w14:textId="36D7E2F9" w:rsidR="003E3B35" w:rsidRDefault="003E3B35" w:rsidP="0025736F">
      <w:pPr>
        <w:pStyle w:val="ListParagraph"/>
        <w:numPr>
          <w:ilvl w:val="0"/>
          <w:numId w:val="83"/>
        </w:numPr>
      </w:pPr>
      <w:r>
        <w:t xml:space="preserve">Volunteers and students are to abide by the centre grievance procedure and report any concerns to the </w:t>
      </w:r>
      <w:r w:rsidR="00423D04">
        <w:t xml:space="preserve"> </w:t>
      </w:r>
      <w:r w:rsidR="00BD483E">
        <w:t>Director</w:t>
      </w:r>
      <w:r w:rsidR="00423D04">
        <w:t>/</w:t>
      </w:r>
      <w:r w:rsidR="00ED6229">
        <w:t xml:space="preserve"> </w:t>
      </w:r>
      <w:r w:rsidR="00423D04">
        <w:t>C</w:t>
      </w:r>
      <w:r>
        <w:t>o</w:t>
      </w:r>
      <w:r w:rsidR="00423D04">
        <w:t>-</w:t>
      </w:r>
      <w:r>
        <w:t>ordinators.</w:t>
      </w:r>
    </w:p>
    <w:p w14:paraId="2A6192E7" w14:textId="77777777" w:rsidR="003E3B35" w:rsidRDefault="003E3B35" w:rsidP="0025736F">
      <w:pPr>
        <w:pStyle w:val="ListParagraph"/>
        <w:numPr>
          <w:ilvl w:val="0"/>
          <w:numId w:val="83"/>
        </w:numPr>
      </w:pPr>
      <w:r>
        <w:t>Volunteers and students are required to sign the centre confidentiality deed upon employment.</w:t>
      </w:r>
    </w:p>
    <w:p w14:paraId="7C4D5E9D" w14:textId="2DBAE4B3" w:rsidR="003E3B35" w:rsidRDefault="003E3B35" w:rsidP="0025736F">
      <w:pPr>
        <w:pStyle w:val="ListParagraph"/>
        <w:numPr>
          <w:ilvl w:val="0"/>
          <w:numId w:val="83"/>
        </w:numPr>
      </w:pPr>
      <w:r>
        <w:t xml:space="preserve">The </w:t>
      </w:r>
      <w:r w:rsidR="00BD483E">
        <w:t>Director</w:t>
      </w:r>
      <w:r>
        <w:t xml:space="preserve"> or designated workplace supervisor will be responsible for reporting to appropriate organisational authorities in relation to students work performance.</w:t>
      </w:r>
    </w:p>
    <w:p w14:paraId="3F339DCD" w14:textId="77777777" w:rsidR="003E3B35" w:rsidRDefault="003E3B35" w:rsidP="0025736F">
      <w:pPr>
        <w:pStyle w:val="ListParagraph"/>
        <w:numPr>
          <w:ilvl w:val="0"/>
          <w:numId w:val="83"/>
        </w:numPr>
      </w:pPr>
      <w:r>
        <w:t>Students are encouraged to role model appropriate behaviours just as paid Educators</w:t>
      </w:r>
    </w:p>
    <w:p w14:paraId="3FF9832D" w14:textId="55904B9A" w:rsidR="00BC3148" w:rsidRDefault="003E3B35" w:rsidP="00BC3148">
      <w:pPr>
        <w:pStyle w:val="ListParagraph"/>
        <w:numPr>
          <w:ilvl w:val="0"/>
          <w:numId w:val="83"/>
        </w:numPr>
      </w:pPr>
      <w:r>
        <w:t xml:space="preserve">The </w:t>
      </w:r>
      <w:r w:rsidR="00BD483E">
        <w:t>Director</w:t>
      </w:r>
      <w:r>
        <w:t xml:space="preserve"> in consultation with the Executive have the right to cease volunteers or students if they see fit.</w:t>
      </w:r>
    </w:p>
    <w:p w14:paraId="622A3674" w14:textId="1EA51BCA" w:rsidR="00BC3148" w:rsidRDefault="00BC3148" w:rsidP="00BC3148"/>
    <w:p w14:paraId="3F27C7DC" w14:textId="77777777" w:rsidR="00ED6229" w:rsidRDefault="00ED6229" w:rsidP="00BC3148"/>
    <w:tbl>
      <w:tblPr>
        <w:tblStyle w:val="TableGrid"/>
        <w:tblW w:w="0" w:type="auto"/>
        <w:tblLook w:val="04A0" w:firstRow="1" w:lastRow="0" w:firstColumn="1" w:lastColumn="0" w:noHBand="0" w:noVBand="1"/>
      </w:tblPr>
      <w:tblGrid>
        <w:gridCol w:w="5835"/>
        <w:gridCol w:w="4621"/>
      </w:tblGrid>
      <w:tr w:rsidR="00BC3148" w14:paraId="3BE6DB5F" w14:textId="77777777" w:rsidTr="00C81C4E">
        <w:tc>
          <w:tcPr>
            <w:tcW w:w="5920" w:type="dxa"/>
          </w:tcPr>
          <w:p w14:paraId="0877E992" w14:textId="77777777" w:rsidR="00BC3148" w:rsidRDefault="00BC3148" w:rsidP="00BC3148"/>
          <w:p w14:paraId="7B4828F4" w14:textId="77777777" w:rsidR="00BC3148" w:rsidRDefault="00BC3148" w:rsidP="00BC3148">
            <w:r>
              <w:t>POLICY GROUP:</w:t>
            </w:r>
            <w:r w:rsidR="003E3B35">
              <w:t xml:space="preserve"> EDUCATORS</w:t>
            </w:r>
          </w:p>
          <w:p w14:paraId="1A580B35" w14:textId="77777777" w:rsidR="00BC3148" w:rsidRDefault="00BC3148" w:rsidP="00BC3148"/>
        </w:tc>
        <w:tc>
          <w:tcPr>
            <w:tcW w:w="4678" w:type="dxa"/>
          </w:tcPr>
          <w:p w14:paraId="3EB2BFC1" w14:textId="77777777" w:rsidR="00BC3148" w:rsidRDefault="0020554C" w:rsidP="00BC3148">
            <w:r>
              <w:t xml:space="preserve">FORMULATED: </w:t>
            </w:r>
            <w:r w:rsidR="00951953">
              <w:t>2018</w:t>
            </w:r>
          </w:p>
          <w:p w14:paraId="6A731E3C" w14:textId="77777777" w:rsidR="00BC3148" w:rsidRDefault="00BC3148" w:rsidP="00BC3148"/>
          <w:p w14:paraId="5D5BDCCE" w14:textId="77777777" w:rsidR="00BC3148" w:rsidRDefault="0020554C" w:rsidP="00BC3148">
            <w:r>
              <w:t>COMPILED BY: STAFF, PARENTS &amp; MANAGEMENT</w:t>
            </w:r>
          </w:p>
          <w:p w14:paraId="2832B217" w14:textId="77777777" w:rsidR="00BC3148" w:rsidRDefault="00BC3148" w:rsidP="00BC3148"/>
        </w:tc>
      </w:tr>
      <w:tr w:rsidR="00BC3148" w14:paraId="2CEFFB0A" w14:textId="77777777" w:rsidTr="00C81C4E">
        <w:tc>
          <w:tcPr>
            <w:tcW w:w="5920" w:type="dxa"/>
          </w:tcPr>
          <w:p w14:paraId="227A9C23" w14:textId="77777777" w:rsidR="00BC3148" w:rsidRDefault="00BC3148" w:rsidP="00BC3148"/>
          <w:p w14:paraId="54C4AF46" w14:textId="2007E51C" w:rsidR="00BC3148" w:rsidRDefault="00BC3148" w:rsidP="00BC3148">
            <w:r>
              <w:t>TITLE:</w:t>
            </w:r>
            <w:r w:rsidR="003E3B35">
              <w:t xml:space="preserve"> </w:t>
            </w:r>
            <w:r w:rsidR="00A10E4C">
              <w:t>STAFF GRIEVANCE POLICY 8.</w:t>
            </w:r>
            <w:r w:rsidR="00C81C4E">
              <w:t>7</w:t>
            </w:r>
          </w:p>
          <w:p w14:paraId="1884F1FD" w14:textId="77777777" w:rsidR="00BC3148" w:rsidRDefault="00BC3148" w:rsidP="00BC3148"/>
        </w:tc>
        <w:tc>
          <w:tcPr>
            <w:tcW w:w="4678" w:type="dxa"/>
          </w:tcPr>
          <w:p w14:paraId="3F443D6B" w14:textId="661D1D81" w:rsidR="00BC3148" w:rsidRDefault="00423D04" w:rsidP="00BC3148">
            <w:r>
              <w:t xml:space="preserve">REVIEWED: </w:t>
            </w:r>
            <w:r w:rsidR="00951953">
              <w:t>202</w:t>
            </w:r>
            <w:r w:rsidR="00DC123F">
              <w:t>3</w:t>
            </w:r>
          </w:p>
          <w:p w14:paraId="37F508CA" w14:textId="77777777" w:rsidR="00BC3148" w:rsidRDefault="00BC3148" w:rsidP="00BC3148"/>
          <w:p w14:paraId="4E5EFBD5" w14:textId="77777777" w:rsidR="00BC3148" w:rsidRDefault="00BC3148" w:rsidP="00BC3148">
            <w:r>
              <w:t>REVISED:</w:t>
            </w:r>
            <w:r w:rsidR="00423D04">
              <w:t xml:space="preserve"> </w:t>
            </w:r>
            <w:r w:rsidR="00951953">
              <w:t>2020</w:t>
            </w:r>
          </w:p>
        </w:tc>
      </w:tr>
    </w:tbl>
    <w:p w14:paraId="0D7E6E40" w14:textId="77777777" w:rsidR="00BC3148" w:rsidRDefault="00BC3148" w:rsidP="00BC3148"/>
    <w:p w14:paraId="465848E5" w14:textId="77777777" w:rsidR="003E3B35" w:rsidRDefault="003E3B35" w:rsidP="003E3B35">
      <w:r>
        <w:t>Educator grievances are respected and treated fairly and with the genuine desire to resolve</w:t>
      </w:r>
      <w:r w:rsidR="00423D04">
        <w:t xml:space="preserve"> such</w:t>
      </w:r>
      <w:r>
        <w:t xml:space="preserve"> grievances wherever possible through the services complaints handling policy.</w:t>
      </w:r>
    </w:p>
    <w:p w14:paraId="19A9C6FF" w14:textId="7792CFCD" w:rsidR="003E3B35" w:rsidRDefault="003E3B35" w:rsidP="003E3B35">
      <w:r>
        <w:t>Employment related grievances may include</w:t>
      </w:r>
      <w:r w:rsidR="008A4374">
        <w:t>, but are not limited to;</w:t>
      </w:r>
      <w:r w:rsidR="005D0A57">
        <w:t xml:space="preserve"> </w:t>
      </w:r>
      <w:r w:rsidR="00423D04">
        <w:t>Educator concerns</w:t>
      </w:r>
      <w:r>
        <w:t xml:space="preserve"> about unsafe work pract</w:t>
      </w:r>
      <w:r w:rsidR="00423D04">
        <w:t>ices and conditions,</w:t>
      </w:r>
      <w:r>
        <w:t xml:space="preserve"> haras</w:t>
      </w:r>
      <w:r w:rsidR="00423D04">
        <w:t xml:space="preserve">sment by other educators, parents, management or children, </w:t>
      </w:r>
      <w:r w:rsidR="008A4374">
        <w:t>reporting unsafe practices or procedures or any matter that might impede the Educator’s performance or well-being.</w:t>
      </w:r>
    </w:p>
    <w:p w14:paraId="2143F556" w14:textId="77777777" w:rsidR="003C24AB" w:rsidRDefault="003C24AB" w:rsidP="003C24AB">
      <w:pPr>
        <w:rPr>
          <w:b/>
          <w:i/>
          <w:color w:val="0070C0"/>
          <w:u w:val="single"/>
        </w:rPr>
      </w:pPr>
      <w:r>
        <w:rPr>
          <w:b/>
          <w:i/>
          <w:color w:val="0070C0"/>
          <w:u w:val="single"/>
        </w:rPr>
        <w:t>RELEVANT LAWS &amp; OTHER PROVISIONS</w:t>
      </w:r>
    </w:p>
    <w:p w14:paraId="4727AFC5" w14:textId="77777777" w:rsidR="00744482" w:rsidRPr="00744482" w:rsidRDefault="00744482" w:rsidP="0025736F">
      <w:pPr>
        <w:pStyle w:val="ListBullet"/>
        <w:numPr>
          <w:ilvl w:val="0"/>
          <w:numId w:val="155"/>
        </w:numPr>
        <w:rPr>
          <w:i/>
          <w:color w:val="0070C0"/>
        </w:rPr>
      </w:pPr>
      <w:r w:rsidRPr="00744482">
        <w:rPr>
          <w:i/>
          <w:color w:val="0070C0"/>
        </w:rPr>
        <w:t>Education and Care Services National Law Act, 2010 and Regulations 2011</w:t>
      </w:r>
    </w:p>
    <w:p w14:paraId="588EF600" w14:textId="77777777" w:rsidR="00744482" w:rsidRPr="00744482" w:rsidRDefault="00744482" w:rsidP="0025736F">
      <w:pPr>
        <w:pStyle w:val="ListBullet"/>
        <w:numPr>
          <w:ilvl w:val="0"/>
          <w:numId w:val="162"/>
        </w:numPr>
        <w:rPr>
          <w:i/>
          <w:color w:val="0070C0"/>
        </w:rPr>
      </w:pPr>
      <w:r w:rsidRPr="00744482">
        <w:rPr>
          <w:i/>
          <w:color w:val="0070C0"/>
        </w:rPr>
        <w:t>Duty of Care</w:t>
      </w:r>
    </w:p>
    <w:p w14:paraId="7F804B3E" w14:textId="77777777" w:rsidR="00744482" w:rsidRPr="00744482" w:rsidRDefault="00744482" w:rsidP="0025736F">
      <w:pPr>
        <w:pStyle w:val="ListBullet"/>
        <w:numPr>
          <w:ilvl w:val="0"/>
          <w:numId w:val="162"/>
        </w:numPr>
        <w:rPr>
          <w:i/>
          <w:color w:val="0070C0"/>
        </w:rPr>
      </w:pPr>
      <w:r w:rsidRPr="00744482">
        <w:rPr>
          <w:i/>
          <w:color w:val="0070C0"/>
        </w:rPr>
        <w:t xml:space="preserve">NQS Area: 4.1; 4.2.1; 7.1.1, 7.1.2, 7.1.3, 7.1.5; 7.3.1, 7.3.2, 7.3.5. </w:t>
      </w:r>
    </w:p>
    <w:p w14:paraId="77D38347" w14:textId="77777777" w:rsidR="003E3B35" w:rsidRPr="00744482" w:rsidRDefault="00744482" w:rsidP="0025736F">
      <w:pPr>
        <w:numPr>
          <w:ilvl w:val="0"/>
          <w:numId w:val="161"/>
        </w:numPr>
        <w:spacing w:after="240" w:line="240" w:lineRule="atLeast"/>
        <w:jc w:val="both"/>
        <w:rPr>
          <w:i/>
          <w:color w:val="0070C0"/>
        </w:rPr>
      </w:pPr>
      <w:r w:rsidRPr="00744482">
        <w:rPr>
          <w:i/>
          <w:color w:val="0070C0"/>
        </w:rPr>
        <w:t>Policies: 3.3 – Educators Practice, 8.1 – Role and Expectations of Educators, 8.10 – Educator Orientation and Induction, 10.1 – Quality Compliance, 10.9 – Risk Management and Compliance.</w:t>
      </w:r>
    </w:p>
    <w:p w14:paraId="08604171" w14:textId="77777777" w:rsidR="003E3B35" w:rsidRPr="003E3B35" w:rsidRDefault="003E3B35" w:rsidP="003E3B35">
      <w:pPr>
        <w:rPr>
          <w:b/>
          <w:u w:val="single"/>
        </w:rPr>
      </w:pPr>
      <w:r w:rsidRPr="003E3B35">
        <w:rPr>
          <w:b/>
          <w:u w:val="single"/>
        </w:rPr>
        <w:t>PROCEDURES</w:t>
      </w:r>
    </w:p>
    <w:p w14:paraId="6FBB4F42" w14:textId="47733D8E" w:rsidR="003E3B35" w:rsidRDefault="003E3B35" w:rsidP="0025736F">
      <w:pPr>
        <w:pStyle w:val="ListParagraph"/>
        <w:numPr>
          <w:ilvl w:val="0"/>
          <w:numId w:val="84"/>
        </w:numPr>
      </w:pPr>
      <w:r>
        <w:lastRenderedPageBreak/>
        <w:t xml:space="preserve">Any employee who considers they have a grievance should first discuss the grievances with the </w:t>
      </w:r>
      <w:r w:rsidR="00BD483E">
        <w:t>Director</w:t>
      </w:r>
      <w:r>
        <w:t xml:space="preserve">. The </w:t>
      </w:r>
      <w:r w:rsidR="00BD483E">
        <w:t>Director</w:t>
      </w:r>
      <w:r>
        <w:t xml:space="preserve"> will communicate the grievance to the management committee for action if required.</w:t>
      </w:r>
    </w:p>
    <w:p w14:paraId="7FDC948E" w14:textId="77777777" w:rsidR="003E3B35" w:rsidRDefault="003E3B35" w:rsidP="0025736F">
      <w:pPr>
        <w:pStyle w:val="ListParagraph"/>
        <w:numPr>
          <w:ilvl w:val="0"/>
          <w:numId w:val="84"/>
        </w:numPr>
      </w:pPr>
      <w:r>
        <w:t>The Educator is asked to complete a form of concern to be recorded</w:t>
      </w:r>
    </w:p>
    <w:p w14:paraId="4C3BF5E9" w14:textId="70422E6B" w:rsidR="003E3B35" w:rsidRDefault="003E3B35" w:rsidP="0025736F">
      <w:pPr>
        <w:pStyle w:val="ListParagraph"/>
        <w:numPr>
          <w:ilvl w:val="0"/>
          <w:numId w:val="84"/>
        </w:numPr>
      </w:pPr>
      <w:r>
        <w:t xml:space="preserve">The </w:t>
      </w:r>
      <w:r w:rsidR="00BD483E">
        <w:t>Director</w:t>
      </w:r>
      <w:r>
        <w:t xml:space="preserve"> is to deal with the c</w:t>
      </w:r>
      <w:r w:rsidR="008A4374">
        <w:t>omplaint or concern within the S</w:t>
      </w:r>
      <w:r>
        <w:t>ervice. If the employee is not happy with the resolution, or the concern is with the</w:t>
      </w:r>
      <w:r w:rsidR="005D0A57">
        <w:t xml:space="preserve"> </w:t>
      </w:r>
      <w:r w:rsidR="00BD483E">
        <w:t>Director</w:t>
      </w:r>
      <w:r>
        <w:t xml:space="preserve">, then the concerns </w:t>
      </w:r>
      <w:r w:rsidR="005D0A57">
        <w:t>may be</w:t>
      </w:r>
      <w:r>
        <w:t xml:space="preserve"> taken directly to an Executive member.</w:t>
      </w:r>
    </w:p>
    <w:p w14:paraId="3355BBE5" w14:textId="77777777" w:rsidR="003E3B35" w:rsidRDefault="003E3B35" w:rsidP="0025736F">
      <w:pPr>
        <w:pStyle w:val="ListParagraph"/>
        <w:numPr>
          <w:ilvl w:val="0"/>
          <w:numId w:val="84"/>
        </w:numPr>
      </w:pPr>
      <w:r>
        <w:t>Throughout the resolution process the person lodging the complaint will be consulted on the proposed action and informed of the progress towards resolution.</w:t>
      </w:r>
    </w:p>
    <w:p w14:paraId="7B160845" w14:textId="435DC46F" w:rsidR="003E3B35" w:rsidRDefault="003E3B35" w:rsidP="0025736F">
      <w:pPr>
        <w:pStyle w:val="ListParagraph"/>
        <w:numPr>
          <w:ilvl w:val="0"/>
          <w:numId w:val="84"/>
        </w:numPr>
      </w:pPr>
      <w:r>
        <w:t xml:space="preserve">If a concern in relation to a </w:t>
      </w:r>
      <w:r w:rsidR="00BD483E">
        <w:t>Director</w:t>
      </w:r>
      <w:r>
        <w:t xml:space="preserve"> or </w:t>
      </w:r>
      <w:r w:rsidR="00EF4CA1">
        <w:t>Co-ordinator</w:t>
      </w:r>
      <w:r>
        <w:t xml:space="preserve"> is taken to the Executive, they must inform the </w:t>
      </w:r>
      <w:r w:rsidR="00BD483E">
        <w:t>Director</w:t>
      </w:r>
      <w:r>
        <w:t xml:space="preserve"> or the </w:t>
      </w:r>
      <w:r w:rsidR="008D7C09">
        <w:t>Co-ordinator</w:t>
      </w:r>
      <w:r>
        <w:t xml:space="preserve"> of the complaint and resolve it in a respectful and professional manner.</w:t>
      </w:r>
    </w:p>
    <w:p w14:paraId="1748353B" w14:textId="77777777" w:rsidR="008A4374" w:rsidRDefault="008A4374" w:rsidP="0025736F">
      <w:pPr>
        <w:pStyle w:val="ListParagraph"/>
        <w:numPr>
          <w:ilvl w:val="0"/>
          <w:numId w:val="84"/>
        </w:numPr>
      </w:pPr>
      <w:r>
        <w:t xml:space="preserve">If the grievance is </w:t>
      </w:r>
      <w:r w:rsidR="001D595C">
        <w:t>in regard to</w:t>
      </w:r>
      <w:r>
        <w:t xml:space="preserve"> another Educator, strategies including mediation will be undertaken to seek to resolve the issue </w:t>
      </w:r>
    </w:p>
    <w:p w14:paraId="482EDD25" w14:textId="5847E0DC" w:rsidR="003E3B35" w:rsidRDefault="003E3B35" w:rsidP="0025736F">
      <w:pPr>
        <w:pStyle w:val="ListParagraph"/>
        <w:numPr>
          <w:ilvl w:val="0"/>
          <w:numId w:val="84"/>
        </w:numPr>
      </w:pPr>
      <w:r>
        <w:t xml:space="preserve">If Educators have a concern with an Executive member they can approach the </w:t>
      </w:r>
      <w:r w:rsidR="00BD483E">
        <w:t>Director</w:t>
      </w:r>
      <w:r>
        <w:t xml:space="preserve"> or complete a form of concern which can be passed on directly to the President of the Executive.</w:t>
      </w:r>
    </w:p>
    <w:p w14:paraId="48E69D92" w14:textId="77777777" w:rsidR="003E3B35" w:rsidRDefault="003E3B35" w:rsidP="0025736F">
      <w:pPr>
        <w:pStyle w:val="ListParagraph"/>
        <w:numPr>
          <w:ilvl w:val="0"/>
          <w:numId w:val="85"/>
        </w:numPr>
      </w:pPr>
      <w:r>
        <w:t>It would be expected that any employee grievances were to be taken seriously and dealt with in a timely manner via a meeting with parties involved.</w:t>
      </w:r>
    </w:p>
    <w:p w14:paraId="0A9EF44A" w14:textId="6106486D" w:rsidR="00ED6229" w:rsidRDefault="008A4374" w:rsidP="00ED6229">
      <w:pPr>
        <w:pStyle w:val="ListParagraph"/>
        <w:numPr>
          <w:ilvl w:val="0"/>
          <w:numId w:val="85"/>
        </w:numPr>
      </w:pPr>
      <w:r>
        <w:t>If the employee is not content</w:t>
      </w:r>
      <w:r w:rsidR="003E3B35">
        <w:t xml:space="preserve"> with the outcome of the meeting they may contact their Union delegate for further advice</w:t>
      </w:r>
    </w:p>
    <w:p w14:paraId="5D438682" w14:textId="77777777" w:rsidR="003E5EF7" w:rsidRDefault="00ED6229" w:rsidP="00ED6229">
      <w:r w:rsidRPr="003E5EF7">
        <w:rPr>
          <w:u w:val="single"/>
        </w:rPr>
        <w:t>Centre Director who receive a general complaint or complaint</w:t>
      </w:r>
      <w:r>
        <w:t xml:space="preserve">: </w:t>
      </w:r>
    </w:p>
    <w:p w14:paraId="4FB7BC59" w14:textId="77777777" w:rsidR="003E5EF7" w:rsidRDefault="00ED6229" w:rsidP="003E5EF7">
      <w:pPr>
        <w:spacing w:after="0"/>
      </w:pPr>
      <w:r>
        <w:t xml:space="preserve"> </w:t>
      </w:r>
      <w:r>
        <w:rPr>
          <w:rFonts w:ascii="Segoe UI Symbol" w:hAnsi="Segoe UI Symbol" w:cs="Segoe UI Symbol"/>
        </w:rPr>
        <w:t>❖</w:t>
      </w:r>
      <w:r>
        <w:t xml:space="preserve"> respond to and resolve issues as they arise where practicable </w:t>
      </w:r>
    </w:p>
    <w:p w14:paraId="59077E2C" w14:textId="77777777" w:rsidR="003E5EF7" w:rsidRDefault="00ED6229" w:rsidP="003E5EF7">
      <w:pPr>
        <w:spacing w:after="0"/>
      </w:pPr>
      <w:r>
        <w:t xml:space="preserve"> </w:t>
      </w:r>
      <w:r>
        <w:rPr>
          <w:rFonts w:ascii="Segoe UI Symbol" w:hAnsi="Segoe UI Symbol" w:cs="Segoe UI Symbol"/>
        </w:rPr>
        <w:t>❖</w:t>
      </w:r>
      <w:r>
        <w:t xml:space="preserve"> maintaining professionalism and integrity at all times </w:t>
      </w:r>
    </w:p>
    <w:p w14:paraId="490F1B9A" w14:textId="77777777" w:rsidR="003E5EF7" w:rsidRDefault="00ED6229" w:rsidP="003E5EF7">
      <w:pPr>
        <w:spacing w:after="0"/>
      </w:pPr>
      <w:r>
        <w:rPr>
          <w:rFonts w:ascii="Segoe UI Symbol" w:hAnsi="Segoe UI Symbol" w:cs="Segoe UI Symbol"/>
        </w:rPr>
        <w:t>❖</w:t>
      </w:r>
      <w:r>
        <w:t xml:space="preserve"> informing complainants of the service's Complaints Policy </w:t>
      </w:r>
    </w:p>
    <w:p w14:paraId="7733C58A" w14:textId="371A5B88" w:rsidR="003E5EF7" w:rsidRDefault="00ED6229" w:rsidP="003E5EF7">
      <w:pPr>
        <w:spacing w:after="0"/>
      </w:pPr>
      <w:r>
        <w:rPr>
          <w:rFonts w:ascii="Segoe UI Symbol" w:hAnsi="Segoe UI Symbol" w:cs="Segoe UI Symbol"/>
        </w:rPr>
        <w:t>❖</w:t>
      </w:r>
      <w:r>
        <w:t xml:space="preserve"> maintaining confidentiality at all times  </w:t>
      </w:r>
    </w:p>
    <w:p w14:paraId="16C71F58" w14:textId="15C1C80D" w:rsidR="003E5EF7" w:rsidRDefault="00ED6229" w:rsidP="003E5EF7">
      <w:pPr>
        <w:spacing w:after="0"/>
      </w:pPr>
      <w:r>
        <w:rPr>
          <w:rFonts w:ascii="Segoe UI Symbol" w:hAnsi="Segoe UI Symbol" w:cs="Segoe UI Symbol"/>
        </w:rPr>
        <w:t>❖</w:t>
      </w:r>
      <w:r>
        <w:t xml:space="preserve"> discussing minor complaints directly with the party involved as a first step towards resolution (the parties are encouraged to discuss the matter professionally and openly work together to achieve a desired outcome) </w:t>
      </w:r>
    </w:p>
    <w:p w14:paraId="50019A21" w14:textId="218FF1CA" w:rsidR="003E5EF7" w:rsidRDefault="00ED6229" w:rsidP="003E5EF7">
      <w:pPr>
        <w:spacing w:after="0"/>
      </w:pPr>
      <w:r>
        <w:rPr>
          <w:rFonts w:ascii="Segoe UI Symbol" w:hAnsi="Segoe UI Symbol" w:cs="Segoe UI Symbol"/>
        </w:rPr>
        <w:t>❖</w:t>
      </w:r>
      <w:r>
        <w:t xml:space="preserve"> recording all complaints in the Complaints </w:t>
      </w:r>
      <w:r w:rsidR="003E5EF7">
        <w:t>form</w:t>
      </w:r>
    </w:p>
    <w:p w14:paraId="7BC1B3C9" w14:textId="585B891A" w:rsidR="003E5EF7" w:rsidRDefault="00ED6229" w:rsidP="003E5EF7">
      <w:pPr>
        <w:spacing w:after="0"/>
      </w:pPr>
      <w:r>
        <w:rPr>
          <w:rFonts w:ascii="Segoe UI Symbol" w:hAnsi="Segoe UI Symbol" w:cs="Segoe UI Symbol"/>
        </w:rPr>
        <w:t>❖</w:t>
      </w:r>
      <w:r>
        <w:t xml:space="preserve"> notify the Management Team if the complaint escalates and becomes a grievance is a notifiable complaint or is unable to be resolved appropriately in a timely manner  </w:t>
      </w:r>
    </w:p>
    <w:p w14:paraId="6EEBD78D" w14:textId="5509CBC1" w:rsidR="003E5EF7" w:rsidRDefault="00ED6229" w:rsidP="003E5EF7">
      <w:pPr>
        <w:spacing w:after="0"/>
      </w:pPr>
      <w:r>
        <w:rPr>
          <w:rFonts w:ascii="Segoe UI Symbol" w:hAnsi="Segoe UI Symbol" w:cs="Segoe UI Symbol"/>
        </w:rPr>
        <w:t>❖</w:t>
      </w:r>
      <w:r>
        <w:t xml:space="preserve"> providing information as requested by the Management Team e.g. written reports relating to the </w:t>
      </w:r>
      <w:r w:rsidR="003E5EF7">
        <w:t>complaint</w:t>
      </w:r>
    </w:p>
    <w:p w14:paraId="28E5A6FD" w14:textId="0D43FA60" w:rsidR="003E5EF7" w:rsidRDefault="003E5EF7" w:rsidP="003E5EF7">
      <w:pPr>
        <w:spacing w:after="0"/>
      </w:pPr>
    </w:p>
    <w:p w14:paraId="11D5F6BB" w14:textId="77777777" w:rsidR="003E5EF7" w:rsidRDefault="003E5EF7" w:rsidP="003E5EF7">
      <w:pPr>
        <w:rPr>
          <w:rFonts w:ascii="Segoe UI Symbol" w:hAnsi="Segoe UI Symbol" w:cs="Segoe UI Symbol"/>
        </w:rPr>
      </w:pPr>
      <w:r w:rsidRPr="003E5EF7">
        <w:rPr>
          <w:u w:val="single"/>
        </w:rPr>
        <w:t>Centre Director who receive a grievance:</w:t>
      </w:r>
      <w:r w:rsidRPr="003E5EF7">
        <w:t xml:space="preserve">  </w:t>
      </w:r>
    </w:p>
    <w:p w14:paraId="1A4CFE2D" w14:textId="48AFE5C9" w:rsidR="003E5EF7" w:rsidRDefault="003E5EF7" w:rsidP="003E5EF7">
      <w:pPr>
        <w:spacing w:after="0"/>
      </w:pPr>
      <w:r w:rsidRPr="003E5EF7">
        <w:rPr>
          <w:rFonts w:ascii="Segoe UI Symbol" w:hAnsi="Segoe UI Symbol" w:cs="Segoe UI Symbol"/>
        </w:rPr>
        <w:t>❖</w:t>
      </w:r>
      <w:r w:rsidRPr="003E5EF7">
        <w:t xml:space="preserve"> listen to the person making the grievance ,</w:t>
      </w:r>
      <w:r>
        <w:t xml:space="preserve"> </w:t>
      </w:r>
      <w:r w:rsidRPr="003E5EF7">
        <w:t xml:space="preserve">maintaining professionalism and integrity at all times </w:t>
      </w:r>
    </w:p>
    <w:p w14:paraId="5554DBCE" w14:textId="00409565" w:rsidR="003E5EF7" w:rsidRDefault="003E5EF7" w:rsidP="003E5EF7">
      <w:pPr>
        <w:spacing w:after="0"/>
      </w:pPr>
      <w:r w:rsidRPr="003E5EF7">
        <w:rPr>
          <w:rFonts w:ascii="Segoe UI Symbol" w:hAnsi="Segoe UI Symbol" w:cs="Segoe UI Symbol"/>
        </w:rPr>
        <w:t>❖</w:t>
      </w:r>
      <w:r w:rsidRPr="003E5EF7">
        <w:t xml:space="preserve"> inform them you will pass this grievance onto the Management Team for investigation  </w:t>
      </w:r>
    </w:p>
    <w:p w14:paraId="0237430F" w14:textId="77777777" w:rsidR="003E5EF7" w:rsidRDefault="003E5EF7" w:rsidP="003E5EF7">
      <w:pPr>
        <w:spacing w:after="0"/>
      </w:pPr>
      <w:r w:rsidRPr="003E5EF7">
        <w:rPr>
          <w:rFonts w:ascii="Segoe UI Symbol" w:hAnsi="Segoe UI Symbol" w:cs="Segoe UI Symbol"/>
        </w:rPr>
        <w:t>❖</w:t>
      </w:r>
      <w:r w:rsidRPr="003E5EF7">
        <w:t xml:space="preserve"> recording all complaints and grievances in the Complaints and Grievances Register (refer to Definitions) </w:t>
      </w:r>
    </w:p>
    <w:p w14:paraId="2C31741F" w14:textId="77777777" w:rsidR="003E5EF7" w:rsidRDefault="003E5EF7" w:rsidP="003E5EF7">
      <w:pPr>
        <w:spacing w:after="0"/>
      </w:pPr>
      <w:r w:rsidRPr="003E5EF7">
        <w:rPr>
          <w:rFonts w:ascii="Segoe UI Symbol" w:hAnsi="Segoe UI Symbol" w:cs="Segoe UI Symbol"/>
        </w:rPr>
        <w:t>❖</w:t>
      </w:r>
      <w:r w:rsidRPr="003E5EF7">
        <w:t xml:space="preserve"> provide information as requested by the Management Team e.g. written reports relating to the grievance</w:t>
      </w:r>
    </w:p>
    <w:p w14:paraId="790EC801" w14:textId="61B7D293" w:rsidR="003E5EF7" w:rsidRPr="003E5EF7" w:rsidRDefault="003E5EF7" w:rsidP="003E5EF7">
      <w:pPr>
        <w:spacing w:after="0"/>
      </w:pPr>
      <w:r w:rsidRPr="003E5EF7">
        <w:t xml:space="preserve"> </w:t>
      </w:r>
      <w:r w:rsidRPr="003E5EF7">
        <w:rPr>
          <w:rFonts w:ascii="Segoe UI Symbol" w:hAnsi="Segoe UI Symbol" w:cs="Segoe UI Symbol"/>
        </w:rPr>
        <w:t>❖</w:t>
      </w:r>
      <w:r w:rsidRPr="003E5EF7">
        <w:t xml:space="preserve"> working co-operatively with the Management Team and DEECD in any investigations related to </w:t>
      </w:r>
      <w:r>
        <w:t>the services</w:t>
      </w:r>
      <w:r w:rsidRPr="003E5EF7">
        <w:t xml:space="preserve"> programs or staff. </w:t>
      </w:r>
    </w:p>
    <w:p w14:paraId="585C8074" w14:textId="77777777" w:rsidR="003E5EF7" w:rsidRDefault="003E5EF7" w:rsidP="003E5EF7">
      <w:pPr>
        <w:spacing w:after="0"/>
      </w:pPr>
    </w:p>
    <w:p w14:paraId="694EBB11" w14:textId="6FB8CEB6" w:rsidR="003E5EF7" w:rsidRDefault="00ED6229" w:rsidP="003E5EF7">
      <w:pPr>
        <w:spacing w:after="0"/>
        <w:rPr>
          <w:u w:val="single"/>
        </w:rPr>
      </w:pPr>
      <w:r w:rsidRPr="003E5EF7">
        <w:rPr>
          <w:u w:val="single"/>
        </w:rPr>
        <w:t xml:space="preserve">Educators who receive a general complaint or complaint: </w:t>
      </w:r>
    </w:p>
    <w:p w14:paraId="440C5232" w14:textId="77777777" w:rsidR="003E5EF7" w:rsidRDefault="003E5EF7" w:rsidP="003E5EF7">
      <w:pPr>
        <w:spacing w:after="0"/>
        <w:rPr>
          <w:u w:val="single"/>
        </w:rPr>
      </w:pPr>
    </w:p>
    <w:p w14:paraId="0DCB9F11" w14:textId="48B0DC9D" w:rsidR="003E5EF7" w:rsidRDefault="00ED6229" w:rsidP="003E5EF7">
      <w:pPr>
        <w:spacing w:after="0"/>
      </w:pPr>
      <w:r>
        <w:t xml:space="preserve"> </w:t>
      </w:r>
      <w:r>
        <w:rPr>
          <w:rFonts w:ascii="Segoe UI Symbol" w:hAnsi="Segoe UI Symbol" w:cs="Segoe UI Symbol"/>
        </w:rPr>
        <w:t>❖</w:t>
      </w:r>
      <w:r>
        <w:t xml:space="preserve"> respond to and resolve issues as they arise where practicable  </w:t>
      </w:r>
    </w:p>
    <w:p w14:paraId="7E18A927" w14:textId="77777777" w:rsidR="003E5EF7" w:rsidRDefault="00ED6229" w:rsidP="003E5EF7">
      <w:pPr>
        <w:spacing w:after="0"/>
      </w:pPr>
      <w:r>
        <w:rPr>
          <w:rFonts w:ascii="Segoe UI Symbol" w:hAnsi="Segoe UI Symbol" w:cs="Segoe UI Symbol"/>
        </w:rPr>
        <w:t>❖</w:t>
      </w:r>
      <w:r>
        <w:t xml:space="preserve"> maintaining professionalism and integrity at all times </w:t>
      </w:r>
    </w:p>
    <w:p w14:paraId="0C38FF43" w14:textId="77777777" w:rsidR="003E5EF7" w:rsidRDefault="00ED6229" w:rsidP="003E5EF7">
      <w:pPr>
        <w:spacing w:after="0"/>
      </w:pPr>
      <w:r>
        <w:rPr>
          <w:rFonts w:ascii="Segoe UI Symbol" w:hAnsi="Segoe UI Symbol" w:cs="Segoe UI Symbol"/>
        </w:rPr>
        <w:t>❖</w:t>
      </w:r>
      <w:r>
        <w:t xml:space="preserve"> discussing minor complaints directly with the party involved as a first step towards resolution (the parties are encouraged to discuss the matter professionally and openly work together to achieve a desired outcome) </w:t>
      </w:r>
    </w:p>
    <w:p w14:paraId="7CD400EC" w14:textId="4AA0A09F" w:rsidR="00ED6229" w:rsidRDefault="00ED6229" w:rsidP="003E5EF7">
      <w:pPr>
        <w:spacing w:after="0"/>
      </w:pPr>
      <w:r>
        <w:rPr>
          <w:rFonts w:ascii="Segoe UI Symbol" w:hAnsi="Segoe UI Symbol" w:cs="Segoe UI Symbol"/>
        </w:rPr>
        <w:lastRenderedPageBreak/>
        <w:t>❖</w:t>
      </w:r>
      <w:r>
        <w:t xml:space="preserve"> inform the Educator </w:t>
      </w:r>
      <w:r>
        <w:rPr>
          <w:rFonts w:ascii="Calibri" w:hAnsi="Calibri" w:cs="Calibri"/>
        </w:rPr>
        <w:t>–</w:t>
      </w:r>
      <w:r>
        <w:t xml:space="preserve"> Qualified and the Centre </w:t>
      </w:r>
      <w:r w:rsidR="00BD483E">
        <w:t>Director</w:t>
      </w:r>
      <w:r>
        <w:t xml:space="preserve"> of the issue/s that have risen and the outcome </w:t>
      </w:r>
    </w:p>
    <w:p w14:paraId="6C346713" w14:textId="77777777" w:rsidR="00ED6229" w:rsidRDefault="00ED6229" w:rsidP="003E5EF7">
      <w:pPr>
        <w:spacing w:after="0"/>
      </w:pPr>
      <w:r>
        <w:t xml:space="preserve"> </w:t>
      </w:r>
    </w:p>
    <w:p w14:paraId="41299BF8" w14:textId="61AB15C3" w:rsidR="003E5EF7" w:rsidRDefault="00ED6229" w:rsidP="003E5EF7">
      <w:pPr>
        <w:spacing w:after="0"/>
      </w:pPr>
      <w:r w:rsidRPr="003E5EF7">
        <w:rPr>
          <w:u w:val="single"/>
        </w:rPr>
        <w:t>Educators who receive a grievance</w:t>
      </w:r>
      <w:r>
        <w:t xml:space="preserve">:  </w:t>
      </w:r>
    </w:p>
    <w:p w14:paraId="7B6EC210" w14:textId="77777777" w:rsidR="003E5EF7" w:rsidRDefault="003E5EF7" w:rsidP="003E5EF7">
      <w:pPr>
        <w:spacing w:after="0"/>
      </w:pPr>
    </w:p>
    <w:p w14:paraId="6CE4EF1B" w14:textId="77777777" w:rsidR="003E5EF7" w:rsidRDefault="00ED6229" w:rsidP="003E5EF7">
      <w:pPr>
        <w:spacing w:after="0"/>
      </w:pPr>
      <w:r>
        <w:rPr>
          <w:rFonts w:ascii="Segoe UI Symbol" w:hAnsi="Segoe UI Symbol" w:cs="Segoe UI Symbol"/>
        </w:rPr>
        <w:t>❖</w:t>
      </w:r>
      <w:r>
        <w:t xml:space="preserve"> listen to the person making the grievance ,maintaining professionalism and integrity at all times </w:t>
      </w:r>
    </w:p>
    <w:p w14:paraId="31634228" w14:textId="773D004C" w:rsidR="00ED6229" w:rsidRDefault="00ED6229" w:rsidP="003E5EF7">
      <w:pPr>
        <w:spacing w:after="0"/>
      </w:pPr>
      <w:r>
        <w:rPr>
          <w:rFonts w:ascii="Segoe UI Symbol" w:hAnsi="Segoe UI Symbol" w:cs="Segoe UI Symbol"/>
        </w:rPr>
        <w:t>❖</w:t>
      </w:r>
      <w:r>
        <w:t xml:space="preserve"> inform them you will pass this grievance onto the Educator-Qualified and the Centre </w:t>
      </w:r>
      <w:r w:rsidR="00BD483E">
        <w:t>Director</w:t>
      </w:r>
      <w:r>
        <w:t xml:space="preserve"> for investigation </w:t>
      </w:r>
    </w:p>
    <w:p w14:paraId="4D44C752" w14:textId="77777777" w:rsidR="003E5EF7" w:rsidRDefault="00ED6229" w:rsidP="003E5EF7">
      <w:pPr>
        <w:spacing w:after="0"/>
      </w:pPr>
      <w:r>
        <w:t xml:space="preserve">Educators – Qualified who receive a general complaint or complaint:  </w:t>
      </w:r>
    </w:p>
    <w:p w14:paraId="17E5995D" w14:textId="77777777" w:rsidR="003E5EF7" w:rsidRDefault="00ED6229" w:rsidP="003E5EF7">
      <w:pPr>
        <w:spacing w:after="0"/>
      </w:pPr>
      <w:r>
        <w:rPr>
          <w:rFonts w:ascii="Segoe UI Symbol" w:hAnsi="Segoe UI Symbol" w:cs="Segoe UI Symbol"/>
        </w:rPr>
        <w:t>❖</w:t>
      </w:r>
      <w:r>
        <w:t xml:space="preserve"> respond to and resolve issues as they arise where practicable </w:t>
      </w:r>
    </w:p>
    <w:p w14:paraId="55C581C7" w14:textId="77777777" w:rsidR="003E5EF7" w:rsidRDefault="00ED6229" w:rsidP="003E5EF7">
      <w:pPr>
        <w:spacing w:after="0"/>
      </w:pPr>
      <w:r>
        <w:t xml:space="preserve"> </w:t>
      </w:r>
      <w:r>
        <w:rPr>
          <w:rFonts w:ascii="Segoe UI Symbol" w:hAnsi="Segoe UI Symbol" w:cs="Segoe UI Symbol"/>
        </w:rPr>
        <w:t>❖</w:t>
      </w:r>
      <w:r>
        <w:t xml:space="preserve"> maintaining professionalism and integrity at all times </w:t>
      </w:r>
    </w:p>
    <w:p w14:paraId="3580D980" w14:textId="77777777" w:rsidR="003E5EF7" w:rsidRDefault="00ED6229" w:rsidP="003E5EF7">
      <w:pPr>
        <w:spacing w:after="0"/>
      </w:pPr>
      <w:r>
        <w:rPr>
          <w:rFonts w:ascii="Segoe UI Symbol" w:hAnsi="Segoe UI Symbol" w:cs="Segoe UI Symbol"/>
        </w:rPr>
        <w:t>❖</w:t>
      </w:r>
      <w:r>
        <w:t xml:space="preserve"> discussing minor complaints directly with the party involved as a first step towards resolution (the parties are encouraged to discuss the matter professionally and openly work together to achieve a desired outcome) </w:t>
      </w:r>
    </w:p>
    <w:p w14:paraId="1C1D6CA2" w14:textId="36157CF9" w:rsidR="003E5EF7" w:rsidRDefault="00ED6229" w:rsidP="00FC4131">
      <w:pPr>
        <w:spacing w:after="0"/>
      </w:pPr>
      <w:r>
        <w:rPr>
          <w:rFonts w:ascii="Segoe UI Symbol" w:hAnsi="Segoe UI Symbol" w:cs="Segoe UI Symbol"/>
        </w:rPr>
        <w:t>❖</w:t>
      </w:r>
      <w:r>
        <w:t xml:space="preserve"> inform the Centre </w:t>
      </w:r>
      <w:r w:rsidR="00BD483E">
        <w:t>Director</w:t>
      </w:r>
      <w:r>
        <w:t xml:space="preserve"> of the issue/s that have risen and the outcome Educators </w:t>
      </w:r>
    </w:p>
    <w:p w14:paraId="2BFD4E5B" w14:textId="2FB3B48E" w:rsidR="00FC4131" w:rsidRDefault="00FC4131" w:rsidP="00FC4131">
      <w:pPr>
        <w:spacing w:after="0"/>
      </w:pPr>
    </w:p>
    <w:p w14:paraId="1C22679B" w14:textId="6EED6BBD" w:rsidR="00FC4131" w:rsidRDefault="00FC4131" w:rsidP="00FC4131">
      <w:pPr>
        <w:spacing w:after="0"/>
      </w:pPr>
    </w:p>
    <w:p w14:paraId="254B27F9" w14:textId="77777777" w:rsidR="00FC4131" w:rsidRDefault="00FC4131" w:rsidP="00FC4131">
      <w:pPr>
        <w:spacing w:after="0"/>
      </w:pPr>
    </w:p>
    <w:tbl>
      <w:tblPr>
        <w:tblStyle w:val="TableGrid"/>
        <w:tblW w:w="0" w:type="auto"/>
        <w:tblLook w:val="04A0" w:firstRow="1" w:lastRow="0" w:firstColumn="1" w:lastColumn="0" w:noHBand="0" w:noVBand="1"/>
      </w:tblPr>
      <w:tblGrid>
        <w:gridCol w:w="5836"/>
        <w:gridCol w:w="4620"/>
      </w:tblGrid>
      <w:tr w:rsidR="00BC3148" w14:paraId="55D21E6D" w14:textId="77777777" w:rsidTr="00C81C4E">
        <w:tc>
          <w:tcPr>
            <w:tcW w:w="5920" w:type="dxa"/>
          </w:tcPr>
          <w:p w14:paraId="731483FD" w14:textId="77777777" w:rsidR="00BC3148" w:rsidRDefault="00BC3148" w:rsidP="00BC3148"/>
          <w:p w14:paraId="75187F50" w14:textId="77777777" w:rsidR="00BC3148" w:rsidRDefault="00BC3148" w:rsidP="00BC3148">
            <w:r>
              <w:t>POLICY GROUP:</w:t>
            </w:r>
            <w:r w:rsidR="005D0A57">
              <w:t xml:space="preserve"> EDUCATORS</w:t>
            </w:r>
          </w:p>
          <w:p w14:paraId="47D90A63" w14:textId="77777777" w:rsidR="00BC3148" w:rsidRDefault="00BC3148" w:rsidP="00BC3148"/>
        </w:tc>
        <w:tc>
          <w:tcPr>
            <w:tcW w:w="4678" w:type="dxa"/>
          </w:tcPr>
          <w:p w14:paraId="6C704836" w14:textId="77777777" w:rsidR="00BC3148" w:rsidRDefault="0020554C" w:rsidP="00BC3148">
            <w:r>
              <w:t xml:space="preserve">FORMULATED: </w:t>
            </w:r>
            <w:r w:rsidR="00951953">
              <w:t>2018</w:t>
            </w:r>
          </w:p>
          <w:p w14:paraId="2A8F2E10" w14:textId="77777777" w:rsidR="00BC3148" w:rsidRDefault="00BC3148" w:rsidP="00BC3148"/>
          <w:p w14:paraId="51E6EBC3" w14:textId="77777777" w:rsidR="00BC3148" w:rsidRDefault="0020554C" w:rsidP="00BC3148">
            <w:r>
              <w:t>COMPILED BY: STAFF, PARENTS &amp; MANAGEMENT</w:t>
            </w:r>
          </w:p>
          <w:p w14:paraId="22EF6A6A" w14:textId="77777777" w:rsidR="00BC3148" w:rsidRDefault="00BC3148" w:rsidP="00BC3148"/>
        </w:tc>
      </w:tr>
      <w:tr w:rsidR="00BC3148" w14:paraId="5177D7D5" w14:textId="77777777" w:rsidTr="00C81C4E">
        <w:tc>
          <w:tcPr>
            <w:tcW w:w="5920" w:type="dxa"/>
          </w:tcPr>
          <w:p w14:paraId="78E62518" w14:textId="77777777" w:rsidR="00BC3148" w:rsidRDefault="00BC3148" w:rsidP="00BC3148"/>
          <w:p w14:paraId="302A0055" w14:textId="4CBD9F9A" w:rsidR="00BC3148" w:rsidRDefault="00BC3148" w:rsidP="00BC3148">
            <w:r>
              <w:t>TITLE:</w:t>
            </w:r>
            <w:r w:rsidR="005D0A57">
              <w:t xml:space="preserve"> EMPLOYEE</w:t>
            </w:r>
            <w:r w:rsidR="005D0A57" w:rsidRPr="005D0A57">
              <w:t xml:space="preserve"> OR</w:t>
            </w:r>
            <w:r w:rsidR="00A10E4C">
              <w:t>IENTATION &amp; INDUCTION POLICY 8.</w:t>
            </w:r>
            <w:r w:rsidR="00C81C4E">
              <w:t>8</w:t>
            </w:r>
          </w:p>
          <w:p w14:paraId="565B8509" w14:textId="77777777" w:rsidR="00BC3148" w:rsidRDefault="00BC3148" w:rsidP="00BC3148"/>
        </w:tc>
        <w:tc>
          <w:tcPr>
            <w:tcW w:w="4678" w:type="dxa"/>
          </w:tcPr>
          <w:p w14:paraId="100B810A" w14:textId="44C2CCE6" w:rsidR="00BC3148" w:rsidRDefault="004C4E92" w:rsidP="00BC3148">
            <w:r>
              <w:t xml:space="preserve">REVIEWED: </w:t>
            </w:r>
            <w:r w:rsidR="00951953">
              <w:t>202</w:t>
            </w:r>
            <w:r w:rsidR="00A5633C">
              <w:t>3</w:t>
            </w:r>
          </w:p>
          <w:p w14:paraId="24621D26" w14:textId="77777777" w:rsidR="00BC3148" w:rsidRDefault="00BC3148" w:rsidP="00BC3148"/>
          <w:p w14:paraId="6304FD57" w14:textId="77777777" w:rsidR="00BC3148" w:rsidRDefault="00BC3148" w:rsidP="00BC3148">
            <w:r>
              <w:t>REVISED:</w:t>
            </w:r>
            <w:r w:rsidR="004C4E92">
              <w:t xml:space="preserve"> </w:t>
            </w:r>
            <w:r w:rsidR="00951953">
              <w:t>2020</w:t>
            </w:r>
          </w:p>
        </w:tc>
      </w:tr>
    </w:tbl>
    <w:p w14:paraId="7D9FEF6D" w14:textId="77777777" w:rsidR="00BC3148" w:rsidRDefault="00BC3148" w:rsidP="00BC3148"/>
    <w:p w14:paraId="681CBB2A" w14:textId="67BC5E9F" w:rsidR="00FC4131" w:rsidRDefault="004C4E92" w:rsidP="00BC3148">
      <w:r>
        <w:t>Upon commencement of employment, educators will undergo o</w:t>
      </w:r>
      <w:r w:rsidR="005D0A57" w:rsidRPr="005D0A57">
        <w:t>rientation and induction</w:t>
      </w:r>
      <w:r>
        <w:t xml:space="preserve"> to familiarise them with the operation of the Service. This process seeks to prepare, support and facilitate</w:t>
      </w:r>
      <w:r w:rsidR="005D0A57">
        <w:t>,</w:t>
      </w:r>
      <w:r>
        <w:t xml:space="preserve"> the</w:t>
      </w:r>
      <w:r w:rsidR="005D0A57" w:rsidRPr="005D0A57">
        <w:t xml:space="preserve"> working performance</w:t>
      </w:r>
      <w:r>
        <w:t xml:space="preserve"> of new Educators</w:t>
      </w:r>
      <w:r w:rsidR="005D0A57" w:rsidRPr="005D0A57">
        <w:t xml:space="preserve"> and</w:t>
      </w:r>
      <w:r>
        <w:t xml:space="preserve"> their</w:t>
      </w:r>
      <w:r w:rsidR="005D0A57" w:rsidRPr="005D0A57">
        <w:t xml:space="preserve"> ongoing capacity for employment within the service.</w:t>
      </w:r>
    </w:p>
    <w:p w14:paraId="5482E8B9" w14:textId="77777777" w:rsidR="00BC3148" w:rsidRDefault="00BC3148" w:rsidP="00BC3148"/>
    <w:p w14:paraId="3D26D5CD" w14:textId="77777777" w:rsidR="003C24AB" w:rsidRDefault="003C24AB" w:rsidP="003C24AB">
      <w:pPr>
        <w:rPr>
          <w:b/>
          <w:i/>
          <w:color w:val="0070C0"/>
          <w:u w:val="single"/>
        </w:rPr>
      </w:pPr>
      <w:r>
        <w:rPr>
          <w:b/>
          <w:i/>
          <w:color w:val="0070C0"/>
          <w:u w:val="single"/>
        </w:rPr>
        <w:t>RELEVANT LAWS &amp; OTHER PROVISIONS</w:t>
      </w:r>
    </w:p>
    <w:p w14:paraId="15E4F616" w14:textId="77777777" w:rsidR="00744482" w:rsidRPr="00744482" w:rsidRDefault="00744482" w:rsidP="0025736F">
      <w:pPr>
        <w:pStyle w:val="ListBullet"/>
        <w:numPr>
          <w:ilvl w:val="0"/>
          <w:numId w:val="155"/>
        </w:numPr>
        <w:rPr>
          <w:i/>
          <w:color w:val="0070C0"/>
        </w:rPr>
      </w:pPr>
      <w:r w:rsidRPr="00744482">
        <w:rPr>
          <w:i/>
          <w:color w:val="0070C0"/>
        </w:rPr>
        <w:t>Education and Care Services National Law Act, 2010 and Regulations 2011</w:t>
      </w:r>
    </w:p>
    <w:p w14:paraId="0BC170F4" w14:textId="77777777" w:rsidR="00744482" w:rsidRPr="00744482" w:rsidRDefault="00744482" w:rsidP="0025736F">
      <w:pPr>
        <w:pStyle w:val="ListBullet"/>
        <w:numPr>
          <w:ilvl w:val="0"/>
          <w:numId w:val="155"/>
        </w:numPr>
        <w:rPr>
          <w:i/>
          <w:color w:val="0070C0"/>
        </w:rPr>
      </w:pPr>
      <w:r w:rsidRPr="00744482">
        <w:rPr>
          <w:i/>
          <w:iCs/>
          <w:color w:val="0070C0"/>
        </w:rPr>
        <w:t>Work Health and Safety Act 2011</w:t>
      </w:r>
    </w:p>
    <w:p w14:paraId="1716F4A5" w14:textId="77777777" w:rsidR="00744482" w:rsidRPr="00744482" w:rsidRDefault="00744482" w:rsidP="0025736F">
      <w:pPr>
        <w:pStyle w:val="ListBullet"/>
        <w:numPr>
          <w:ilvl w:val="0"/>
          <w:numId w:val="155"/>
        </w:numPr>
        <w:rPr>
          <w:i/>
          <w:color w:val="0070C0"/>
        </w:rPr>
      </w:pPr>
      <w:r w:rsidRPr="00744482">
        <w:rPr>
          <w:i/>
          <w:color w:val="0070C0"/>
        </w:rPr>
        <w:t>NQS Area: 1; 2; 3; 4; 5; 6.1.2; 6.2.1; 6.3.2; 7.1</w:t>
      </w:r>
      <w:r w:rsidR="004C4E92" w:rsidRPr="00744482">
        <w:rPr>
          <w:i/>
          <w:color w:val="0070C0"/>
        </w:rPr>
        <w:t>; 7.2.2</w:t>
      </w:r>
      <w:r w:rsidRPr="00744482">
        <w:rPr>
          <w:i/>
          <w:color w:val="0070C0"/>
        </w:rPr>
        <w:t xml:space="preserve">, 7.2.3; 7.3.1, 7.3.2, 7.3.5. </w:t>
      </w:r>
    </w:p>
    <w:p w14:paraId="66B413AA" w14:textId="4A9B62F6" w:rsidR="00744482" w:rsidRPr="00744482" w:rsidRDefault="00744482" w:rsidP="0025736F">
      <w:pPr>
        <w:pStyle w:val="ListBullet"/>
        <w:numPr>
          <w:ilvl w:val="0"/>
          <w:numId w:val="155"/>
        </w:numPr>
        <w:rPr>
          <w:i/>
          <w:color w:val="0070C0"/>
        </w:rPr>
      </w:pPr>
      <w:r w:rsidRPr="00744482">
        <w:rPr>
          <w:i/>
          <w:color w:val="0070C0"/>
        </w:rPr>
        <w:t>Policies:  Educators Practice, Role and Expectations of Educators,  Recruitment and Employment of Educators, Employee and Volunteer Grievance,  Employee Code of Conduct.</w:t>
      </w:r>
    </w:p>
    <w:p w14:paraId="256343AA" w14:textId="77777777" w:rsidR="005D0A57" w:rsidRPr="005D0A57" w:rsidRDefault="005D0A57" w:rsidP="005D0A57">
      <w:pPr>
        <w:rPr>
          <w:b/>
          <w:u w:val="single"/>
        </w:rPr>
      </w:pPr>
      <w:r w:rsidRPr="005D0A57">
        <w:rPr>
          <w:b/>
          <w:u w:val="single"/>
        </w:rPr>
        <w:t>PROCEDURES</w:t>
      </w:r>
    </w:p>
    <w:p w14:paraId="6C27A19A" w14:textId="691D9ABA" w:rsidR="005D0A57" w:rsidRDefault="005D0A57" w:rsidP="0025736F">
      <w:pPr>
        <w:pStyle w:val="ListParagraph"/>
        <w:numPr>
          <w:ilvl w:val="0"/>
          <w:numId w:val="86"/>
        </w:numPr>
      </w:pPr>
      <w:r>
        <w:t xml:space="preserve">The </w:t>
      </w:r>
      <w:r w:rsidR="00BD483E">
        <w:t>Director</w:t>
      </w:r>
      <w:r>
        <w:t xml:space="preserve"> and or </w:t>
      </w:r>
      <w:r w:rsidR="003871BB">
        <w:t>Co-ordinator</w:t>
      </w:r>
      <w:r>
        <w:t xml:space="preserve"> shall take responsibility </w:t>
      </w:r>
      <w:r w:rsidR="004C4E92">
        <w:t xml:space="preserve">for the appropriate </w:t>
      </w:r>
      <w:r>
        <w:t>induction and orientation for the new employee.</w:t>
      </w:r>
    </w:p>
    <w:p w14:paraId="476F90C6" w14:textId="77777777" w:rsidR="005D0A57" w:rsidRDefault="005D0A57" w:rsidP="0025736F">
      <w:pPr>
        <w:pStyle w:val="ListParagraph"/>
        <w:numPr>
          <w:ilvl w:val="0"/>
          <w:numId w:val="86"/>
        </w:numPr>
      </w:pPr>
      <w:r>
        <w:t>The orientation and induction process shall be for at least 1 week</w:t>
      </w:r>
      <w:r w:rsidR="004C4E92">
        <w:t>’s duration during which</w:t>
      </w:r>
      <w:r>
        <w:t xml:space="preserve"> time a new employee will be assigned to a regular st</w:t>
      </w:r>
      <w:r w:rsidR="004C4E92">
        <w:t>aff member who will guide him/her</w:t>
      </w:r>
      <w:r>
        <w:t>.</w:t>
      </w:r>
    </w:p>
    <w:p w14:paraId="1E11D147" w14:textId="77777777" w:rsidR="005D0A57" w:rsidRDefault="005D0A57" w:rsidP="0025736F">
      <w:pPr>
        <w:pStyle w:val="ListParagraph"/>
        <w:numPr>
          <w:ilvl w:val="0"/>
          <w:numId w:val="86"/>
        </w:numPr>
      </w:pPr>
      <w:r>
        <w:t>The process shall inclu</w:t>
      </w:r>
      <w:r w:rsidR="00DD6594">
        <w:t>de meeting with the new employee</w:t>
      </w:r>
      <w:r>
        <w:t xml:space="preserve"> prior to engagement to complete all paperwork relating to their suitability for employment. (This will involve completing appropriate documentation to validate the new employee's blue card where one is already held by the candidate.)</w:t>
      </w:r>
    </w:p>
    <w:p w14:paraId="2C964000" w14:textId="77777777" w:rsidR="005D0A57" w:rsidRDefault="00DD6594" w:rsidP="0025736F">
      <w:pPr>
        <w:pStyle w:val="ListParagraph"/>
        <w:numPr>
          <w:ilvl w:val="0"/>
          <w:numId w:val="86"/>
        </w:numPr>
      </w:pPr>
      <w:r>
        <w:lastRenderedPageBreak/>
        <w:t xml:space="preserve"> The e</w:t>
      </w:r>
      <w:r w:rsidR="005D0A57">
        <w:t>mployee will be provided with a staff information package which highlights key aspect</w:t>
      </w:r>
      <w:r>
        <w:t>s of the role which he/she must familiarise themselves with</w:t>
      </w:r>
      <w:r w:rsidR="005D0A57">
        <w:t xml:space="preserve"> prior to commencing work at the service,</w:t>
      </w:r>
    </w:p>
    <w:p w14:paraId="5F539D63" w14:textId="6604CC6A" w:rsidR="004B4A90" w:rsidRDefault="005D0A57" w:rsidP="00FC4131">
      <w:pPr>
        <w:pStyle w:val="ListParagraph"/>
        <w:numPr>
          <w:ilvl w:val="0"/>
          <w:numId w:val="86"/>
        </w:numPr>
      </w:pPr>
      <w:r>
        <w:t xml:space="preserve">During the first day/session of employment, the new employee will be partnered with an experienced </w:t>
      </w:r>
      <w:r w:rsidR="00D85746">
        <w:t>educator</w:t>
      </w:r>
      <w:r w:rsidR="000C58B4">
        <w:t xml:space="preserve"> to shadow for the day.</w:t>
      </w:r>
    </w:p>
    <w:p w14:paraId="6122E83B" w14:textId="2229495E" w:rsidR="000C58B4" w:rsidRDefault="000C58B4" w:rsidP="00FC4131">
      <w:pPr>
        <w:pStyle w:val="ListParagraph"/>
        <w:numPr>
          <w:ilvl w:val="0"/>
          <w:numId w:val="86"/>
        </w:numPr>
      </w:pPr>
      <w:r>
        <w:t>Educators will be given a job description which will outline their expectations whilst employed at the service.</w:t>
      </w:r>
    </w:p>
    <w:p w14:paraId="24F06854" w14:textId="73571C9B" w:rsidR="000C58B4" w:rsidRDefault="000C58B4" w:rsidP="00FC4131">
      <w:pPr>
        <w:pStyle w:val="ListParagraph"/>
        <w:numPr>
          <w:ilvl w:val="0"/>
          <w:numId w:val="86"/>
        </w:numPr>
      </w:pPr>
      <w:r>
        <w:t>Educator will be placed on a 3 month probationary period and undergo a management review at the completion of the 3 months.</w:t>
      </w:r>
    </w:p>
    <w:p w14:paraId="3A9EA2F6" w14:textId="0DFB852D" w:rsidR="00FC4131" w:rsidRDefault="00FC4131" w:rsidP="00FC4131"/>
    <w:p w14:paraId="0530D902" w14:textId="3E01C40B" w:rsidR="00FC4131" w:rsidRDefault="00FC4131" w:rsidP="00FC4131"/>
    <w:p w14:paraId="64CABB2D" w14:textId="507B9DBD" w:rsidR="00FC4131" w:rsidRDefault="00FC4131" w:rsidP="00FC4131"/>
    <w:p w14:paraId="1C386633" w14:textId="77777777" w:rsidR="00FC4131" w:rsidRDefault="00FC4131" w:rsidP="00FC4131"/>
    <w:tbl>
      <w:tblPr>
        <w:tblStyle w:val="TableGrid"/>
        <w:tblW w:w="10697" w:type="dxa"/>
        <w:tblLook w:val="04A0" w:firstRow="1" w:lastRow="0" w:firstColumn="1" w:lastColumn="0" w:noHBand="0" w:noVBand="1"/>
      </w:tblPr>
      <w:tblGrid>
        <w:gridCol w:w="5896"/>
        <w:gridCol w:w="4801"/>
      </w:tblGrid>
      <w:tr w:rsidR="00BC3148" w:rsidRPr="009974E8" w14:paraId="168694A9" w14:textId="77777777" w:rsidTr="009974E8">
        <w:trPr>
          <w:trHeight w:val="390"/>
        </w:trPr>
        <w:tc>
          <w:tcPr>
            <w:tcW w:w="5896" w:type="dxa"/>
          </w:tcPr>
          <w:p w14:paraId="25C9DA00" w14:textId="77777777" w:rsidR="00BC3148" w:rsidRPr="009974E8" w:rsidRDefault="00BC3148" w:rsidP="00BC3148">
            <w:pPr>
              <w:rPr>
                <w:sz w:val="20"/>
                <w:szCs w:val="20"/>
              </w:rPr>
            </w:pPr>
          </w:p>
          <w:p w14:paraId="4BBD0638" w14:textId="77777777" w:rsidR="00BC3148" w:rsidRPr="009974E8" w:rsidRDefault="00BC3148" w:rsidP="00BC3148">
            <w:pPr>
              <w:rPr>
                <w:sz w:val="20"/>
                <w:szCs w:val="20"/>
              </w:rPr>
            </w:pPr>
            <w:r w:rsidRPr="009974E8">
              <w:rPr>
                <w:sz w:val="20"/>
                <w:szCs w:val="20"/>
              </w:rPr>
              <w:t>POLICY GROUP:</w:t>
            </w:r>
            <w:r w:rsidR="007E7BFD" w:rsidRPr="009974E8">
              <w:rPr>
                <w:sz w:val="20"/>
                <w:szCs w:val="20"/>
              </w:rPr>
              <w:t xml:space="preserve"> EDUCATORS</w:t>
            </w:r>
          </w:p>
          <w:p w14:paraId="2DA4727A" w14:textId="77777777" w:rsidR="00BC3148" w:rsidRPr="009974E8" w:rsidRDefault="00BC3148" w:rsidP="00BC3148">
            <w:pPr>
              <w:rPr>
                <w:sz w:val="20"/>
                <w:szCs w:val="20"/>
              </w:rPr>
            </w:pPr>
          </w:p>
        </w:tc>
        <w:tc>
          <w:tcPr>
            <w:tcW w:w="4801" w:type="dxa"/>
          </w:tcPr>
          <w:p w14:paraId="18C88DE3" w14:textId="77777777" w:rsidR="00BC3148" w:rsidRPr="009974E8" w:rsidRDefault="0020554C" w:rsidP="00BC3148">
            <w:pPr>
              <w:rPr>
                <w:sz w:val="20"/>
                <w:szCs w:val="20"/>
              </w:rPr>
            </w:pPr>
            <w:r w:rsidRPr="009974E8">
              <w:rPr>
                <w:sz w:val="20"/>
                <w:szCs w:val="20"/>
              </w:rPr>
              <w:t xml:space="preserve">FORMULATED: </w:t>
            </w:r>
            <w:r w:rsidR="00951953" w:rsidRPr="009974E8">
              <w:rPr>
                <w:sz w:val="20"/>
                <w:szCs w:val="20"/>
              </w:rPr>
              <w:t>2018</w:t>
            </w:r>
          </w:p>
          <w:p w14:paraId="60F7EF97" w14:textId="77777777" w:rsidR="00BC3148" w:rsidRPr="009974E8" w:rsidRDefault="00BC3148" w:rsidP="00BC3148">
            <w:pPr>
              <w:rPr>
                <w:sz w:val="20"/>
                <w:szCs w:val="20"/>
              </w:rPr>
            </w:pPr>
          </w:p>
          <w:p w14:paraId="22AF618D" w14:textId="77777777" w:rsidR="00BC3148" w:rsidRPr="009974E8" w:rsidRDefault="0020554C" w:rsidP="00BC3148">
            <w:pPr>
              <w:rPr>
                <w:sz w:val="20"/>
                <w:szCs w:val="20"/>
              </w:rPr>
            </w:pPr>
            <w:r w:rsidRPr="009974E8">
              <w:rPr>
                <w:sz w:val="20"/>
                <w:szCs w:val="20"/>
              </w:rPr>
              <w:t>COMPILED BY: STAFF, PARENTS &amp; MANAGEMENT</w:t>
            </w:r>
          </w:p>
          <w:p w14:paraId="3D3E3511" w14:textId="77777777" w:rsidR="00BC3148" w:rsidRPr="009974E8" w:rsidRDefault="00BC3148" w:rsidP="00BC3148">
            <w:pPr>
              <w:rPr>
                <w:sz w:val="20"/>
                <w:szCs w:val="20"/>
              </w:rPr>
            </w:pPr>
          </w:p>
        </w:tc>
      </w:tr>
      <w:tr w:rsidR="00BC3148" w:rsidRPr="009974E8" w14:paraId="10859E94" w14:textId="77777777" w:rsidTr="009974E8">
        <w:trPr>
          <w:trHeight w:val="466"/>
        </w:trPr>
        <w:tc>
          <w:tcPr>
            <w:tcW w:w="5896" w:type="dxa"/>
          </w:tcPr>
          <w:p w14:paraId="4401D5CF" w14:textId="77777777" w:rsidR="00BC3148" w:rsidRPr="009974E8" w:rsidRDefault="00BC3148" w:rsidP="00BC3148">
            <w:pPr>
              <w:rPr>
                <w:sz w:val="20"/>
                <w:szCs w:val="20"/>
              </w:rPr>
            </w:pPr>
          </w:p>
          <w:p w14:paraId="15744BCE" w14:textId="2A9158E0" w:rsidR="00BC3148" w:rsidRPr="009974E8" w:rsidRDefault="00BC3148" w:rsidP="00BC3148">
            <w:pPr>
              <w:rPr>
                <w:sz w:val="20"/>
                <w:szCs w:val="20"/>
              </w:rPr>
            </w:pPr>
            <w:r w:rsidRPr="009974E8">
              <w:rPr>
                <w:sz w:val="20"/>
                <w:szCs w:val="20"/>
              </w:rPr>
              <w:t>TITLE:</w:t>
            </w:r>
            <w:r w:rsidR="007E7BFD" w:rsidRPr="009974E8">
              <w:rPr>
                <w:sz w:val="20"/>
                <w:szCs w:val="20"/>
              </w:rPr>
              <w:t xml:space="preserve"> </w:t>
            </w:r>
            <w:r w:rsidR="00A10E4C" w:rsidRPr="009974E8">
              <w:rPr>
                <w:sz w:val="20"/>
                <w:szCs w:val="20"/>
              </w:rPr>
              <w:t>EMPLOYEE LEAVE POLICY 8.</w:t>
            </w:r>
            <w:r w:rsidR="00C81C4E" w:rsidRPr="009974E8">
              <w:rPr>
                <w:sz w:val="20"/>
                <w:szCs w:val="20"/>
              </w:rPr>
              <w:t>9</w:t>
            </w:r>
          </w:p>
          <w:p w14:paraId="298CDD01" w14:textId="77777777" w:rsidR="00BC3148" w:rsidRPr="009974E8" w:rsidRDefault="00BC3148" w:rsidP="00BC3148">
            <w:pPr>
              <w:rPr>
                <w:sz w:val="20"/>
                <w:szCs w:val="20"/>
              </w:rPr>
            </w:pPr>
          </w:p>
        </w:tc>
        <w:tc>
          <w:tcPr>
            <w:tcW w:w="4801" w:type="dxa"/>
          </w:tcPr>
          <w:p w14:paraId="1C072790" w14:textId="6A24275D" w:rsidR="00BC3148" w:rsidRPr="009974E8" w:rsidRDefault="00DD6594" w:rsidP="00BC3148">
            <w:pPr>
              <w:rPr>
                <w:sz w:val="20"/>
                <w:szCs w:val="20"/>
              </w:rPr>
            </w:pPr>
            <w:r w:rsidRPr="009974E8">
              <w:rPr>
                <w:sz w:val="20"/>
                <w:szCs w:val="20"/>
              </w:rPr>
              <w:t xml:space="preserve">REVIEWED: </w:t>
            </w:r>
            <w:r w:rsidR="00951953" w:rsidRPr="009974E8">
              <w:rPr>
                <w:sz w:val="20"/>
                <w:szCs w:val="20"/>
              </w:rPr>
              <w:t>202</w:t>
            </w:r>
            <w:r w:rsidR="003871BB" w:rsidRPr="009974E8">
              <w:rPr>
                <w:sz w:val="20"/>
                <w:szCs w:val="20"/>
              </w:rPr>
              <w:t>3</w:t>
            </w:r>
          </w:p>
          <w:p w14:paraId="59857BA1" w14:textId="77777777" w:rsidR="00BC3148" w:rsidRPr="009974E8" w:rsidRDefault="00BC3148" w:rsidP="00BC3148">
            <w:pPr>
              <w:rPr>
                <w:sz w:val="20"/>
                <w:szCs w:val="20"/>
              </w:rPr>
            </w:pPr>
          </w:p>
          <w:p w14:paraId="70E4B1CB" w14:textId="163D2494" w:rsidR="00BC3148" w:rsidRPr="009974E8" w:rsidRDefault="00BC3148" w:rsidP="00BC3148">
            <w:pPr>
              <w:rPr>
                <w:sz w:val="20"/>
                <w:szCs w:val="20"/>
              </w:rPr>
            </w:pPr>
            <w:r w:rsidRPr="009974E8">
              <w:rPr>
                <w:sz w:val="20"/>
                <w:szCs w:val="20"/>
              </w:rPr>
              <w:t>REVISED:</w:t>
            </w:r>
            <w:r w:rsidR="00DD6594" w:rsidRPr="009974E8">
              <w:rPr>
                <w:sz w:val="20"/>
                <w:szCs w:val="20"/>
              </w:rPr>
              <w:t xml:space="preserve"> </w:t>
            </w:r>
            <w:r w:rsidR="00951953" w:rsidRPr="009974E8">
              <w:rPr>
                <w:sz w:val="20"/>
                <w:szCs w:val="20"/>
              </w:rPr>
              <w:t>202</w:t>
            </w:r>
            <w:r w:rsidR="006F1777" w:rsidRPr="009974E8">
              <w:rPr>
                <w:sz w:val="20"/>
                <w:szCs w:val="20"/>
              </w:rPr>
              <w:t>3</w:t>
            </w:r>
          </w:p>
        </w:tc>
      </w:tr>
    </w:tbl>
    <w:p w14:paraId="0B739544" w14:textId="77777777" w:rsidR="00357651" w:rsidRDefault="00357651" w:rsidP="00BC3148">
      <w:pPr>
        <w:rPr>
          <w:sz w:val="28"/>
          <w:szCs w:val="28"/>
        </w:rPr>
      </w:pPr>
    </w:p>
    <w:p w14:paraId="23DC7107" w14:textId="7FF23F4E" w:rsidR="007E7BFD" w:rsidRPr="00357651" w:rsidRDefault="007E7BFD" w:rsidP="00BC3148">
      <w:pPr>
        <w:rPr>
          <w:sz w:val="28"/>
          <w:szCs w:val="28"/>
        </w:rPr>
      </w:pPr>
      <w:r w:rsidRPr="00357651">
        <w:rPr>
          <w:sz w:val="28"/>
          <w:szCs w:val="28"/>
        </w:rPr>
        <w:t xml:space="preserve">The service management seeks to ensure that all employee leave and entitlements are managed in accordance with clearly articulated guidelines so as not to negatively impact on the operations of </w:t>
      </w:r>
      <w:r w:rsidR="00DD6594" w:rsidRPr="00357651">
        <w:rPr>
          <w:sz w:val="28"/>
          <w:szCs w:val="28"/>
        </w:rPr>
        <w:t>the service</w:t>
      </w:r>
      <w:r w:rsidRPr="00357651">
        <w:rPr>
          <w:sz w:val="28"/>
          <w:szCs w:val="28"/>
        </w:rPr>
        <w:t>. This policy shall include all applicable forms of leave and relevant entitlements</w:t>
      </w:r>
    </w:p>
    <w:p w14:paraId="5AE8D303" w14:textId="77777777" w:rsidR="003C24AB" w:rsidRPr="00357651" w:rsidRDefault="003C24AB" w:rsidP="003C24AB">
      <w:pPr>
        <w:rPr>
          <w:b/>
          <w:i/>
          <w:color w:val="0070C0"/>
          <w:sz w:val="20"/>
          <w:szCs w:val="20"/>
          <w:u w:val="single"/>
        </w:rPr>
      </w:pPr>
      <w:r w:rsidRPr="00357651">
        <w:rPr>
          <w:b/>
          <w:i/>
          <w:color w:val="0070C0"/>
          <w:sz w:val="20"/>
          <w:szCs w:val="20"/>
          <w:u w:val="single"/>
        </w:rPr>
        <w:t>RELEVANT LAWS &amp; OTHER PROVISIONS</w:t>
      </w:r>
    </w:p>
    <w:p w14:paraId="30F40025" w14:textId="77777777" w:rsidR="00744482" w:rsidRPr="00357651" w:rsidRDefault="00744482" w:rsidP="000C58B4">
      <w:pPr>
        <w:pStyle w:val="ListBullet"/>
        <w:numPr>
          <w:ilvl w:val="0"/>
          <w:numId w:val="155"/>
        </w:numPr>
        <w:spacing w:after="120"/>
        <w:rPr>
          <w:i/>
          <w:color w:val="0070C0"/>
          <w:sz w:val="18"/>
          <w:szCs w:val="18"/>
        </w:rPr>
      </w:pPr>
      <w:r w:rsidRPr="00357651">
        <w:rPr>
          <w:i/>
          <w:color w:val="0070C0"/>
          <w:sz w:val="18"/>
          <w:szCs w:val="18"/>
        </w:rPr>
        <w:t>Education and Care Services National Law Act, 2010 and Regulations 2011</w:t>
      </w:r>
    </w:p>
    <w:p w14:paraId="1BB64E0E" w14:textId="77777777" w:rsidR="00744482" w:rsidRPr="00357651" w:rsidRDefault="00744482" w:rsidP="000C58B4">
      <w:pPr>
        <w:pStyle w:val="ListBullet"/>
        <w:numPr>
          <w:ilvl w:val="0"/>
          <w:numId w:val="155"/>
        </w:numPr>
        <w:spacing w:after="120"/>
        <w:rPr>
          <w:i/>
          <w:color w:val="0070C0"/>
          <w:sz w:val="18"/>
          <w:szCs w:val="18"/>
        </w:rPr>
      </w:pPr>
      <w:r w:rsidRPr="00357651">
        <w:rPr>
          <w:i/>
          <w:color w:val="0070C0"/>
          <w:sz w:val="18"/>
          <w:szCs w:val="18"/>
        </w:rPr>
        <w:t>P&amp;C Accounting Manual, P&amp;C Operations Manual (for P&amp;C managed services)</w:t>
      </w:r>
    </w:p>
    <w:p w14:paraId="3BDD34EB" w14:textId="77777777" w:rsidR="00744482" w:rsidRPr="00357651" w:rsidRDefault="00744482" w:rsidP="000C58B4">
      <w:pPr>
        <w:pStyle w:val="ListBullet"/>
        <w:numPr>
          <w:ilvl w:val="0"/>
          <w:numId w:val="155"/>
        </w:numPr>
        <w:spacing w:after="120"/>
        <w:rPr>
          <w:i/>
          <w:color w:val="0070C0"/>
          <w:sz w:val="18"/>
          <w:szCs w:val="18"/>
        </w:rPr>
      </w:pPr>
      <w:r w:rsidRPr="00357651">
        <w:rPr>
          <w:i/>
          <w:iCs/>
          <w:color w:val="0070C0"/>
          <w:sz w:val="18"/>
          <w:szCs w:val="18"/>
        </w:rPr>
        <w:t>Child Care Industry Award (State) 2003 (P&amp;C managed services only), Children’s Services Award 2010, National Employment Standards.</w:t>
      </w:r>
    </w:p>
    <w:p w14:paraId="3044004D" w14:textId="77777777" w:rsidR="00744482" w:rsidRPr="00357651" w:rsidRDefault="00744482" w:rsidP="000C58B4">
      <w:pPr>
        <w:pStyle w:val="ListBullet"/>
        <w:numPr>
          <w:ilvl w:val="0"/>
          <w:numId w:val="155"/>
        </w:numPr>
        <w:spacing w:after="120"/>
        <w:rPr>
          <w:i/>
          <w:color w:val="0070C0"/>
          <w:sz w:val="18"/>
          <w:szCs w:val="18"/>
        </w:rPr>
      </w:pPr>
      <w:r w:rsidRPr="00357651">
        <w:rPr>
          <w:i/>
          <w:iCs/>
          <w:color w:val="0070C0"/>
          <w:sz w:val="18"/>
          <w:szCs w:val="18"/>
        </w:rPr>
        <w:t>Fair Work Act 2009</w:t>
      </w:r>
    </w:p>
    <w:p w14:paraId="3BCC5726" w14:textId="77777777" w:rsidR="00744482" w:rsidRPr="00357651" w:rsidRDefault="00744482" w:rsidP="000C58B4">
      <w:pPr>
        <w:pStyle w:val="ListBullet"/>
        <w:numPr>
          <w:ilvl w:val="0"/>
          <w:numId w:val="155"/>
        </w:numPr>
        <w:spacing w:after="120"/>
        <w:rPr>
          <w:i/>
          <w:color w:val="0070C0"/>
          <w:sz w:val="18"/>
          <w:szCs w:val="18"/>
        </w:rPr>
      </w:pPr>
      <w:r w:rsidRPr="00357651">
        <w:rPr>
          <w:i/>
          <w:color w:val="0070C0"/>
          <w:sz w:val="18"/>
          <w:szCs w:val="18"/>
        </w:rPr>
        <w:t xml:space="preserve">NQS Area: 4.1; 7.1.1, 7.1.2, 7.1.3; 7.3.1, 7.3.2, 7.3.4, 7.3.5. </w:t>
      </w:r>
    </w:p>
    <w:p w14:paraId="29382A18" w14:textId="54D06A61" w:rsidR="007E7BFD" w:rsidRPr="00357651" w:rsidRDefault="00744482" w:rsidP="000C58B4">
      <w:pPr>
        <w:pStyle w:val="ListBullet"/>
        <w:numPr>
          <w:ilvl w:val="0"/>
          <w:numId w:val="155"/>
        </w:numPr>
        <w:spacing w:after="120"/>
        <w:rPr>
          <w:i/>
          <w:sz w:val="18"/>
          <w:szCs w:val="18"/>
        </w:rPr>
      </w:pPr>
      <w:r w:rsidRPr="00357651">
        <w:rPr>
          <w:i/>
          <w:color w:val="0070C0"/>
          <w:sz w:val="18"/>
          <w:szCs w:val="18"/>
        </w:rPr>
        <w:t>Policies: Educator Ratios,  Role and Expectations of Educators,  Recruitment and Employment of Educators, Quality Compliance Policy</w:t>
      </w:r>
      <w:r w:rsidRPr="00357651">
        <w:rPr>
          <w:i/>
          <w:sz w:val="18"/>
          <w:szCs w:val="18"/>
        </w:rPr>
        <w:t>.</w:t>
      </w:r>
    </w:p>
    <w:p w14:paraId="6AB393A9" w14:textId="77777777" w:rsidR="007E7BFD" w:rsidRPr="003B3AFA" w:rsidRDefault="007E7BFD" w:rsidP="007E7BFD">
      <w:pPr>
        <w:rPr>
          <w:b/>
          <w:sz w:val="24"/>
          <w:szCs w:val="24"/>
          <w:u w:val="single"/>
        </w:rPr>
      </w:pPr>
      <w:r w:rsidRPr="003B3AFA">
        <w:rPr>
          <w:b/>
          <w:sz w:val="24"/>
          <w:szCs w:val="24"/>
          <w:u w:val="single"/>
        </w:rPr>
        <w:t>Procedures</w:t>
      </w:r>
    </w:p>
    <w:p w14:paraId="0634BC66" w14:textId="39CFAA01" w:rsidR="007E7BFD" w:rsidRPr="003B3AFA" w:rsidRDefault="007E7BFD" w:rsidP="0025736F">
      <w:pPr>
        <w:pStyle w:val="ListParagraph"/>
        <w:numPr>
          <w:ilvl w:val="0"/>
          <w:numId w:val="92"/>
        </w:numPr>
        <w:rPr>
          <w:sz w:val="24"/>
          <w:szCs w:val="24"/>
        </w:rPr>
      </w:pPr>
      <w:r w:rsidRPr="003B3AFA">
        <w:rPr>
          <w:sz w:val="24"/>
          <w:szCs w:val="24"/>
        </w:rPr>
        <w:t xml:space="preserve">All employees seeking to take extended leave such as Annual Leave or Leave without pay shall submit their request in writing to the </w:t>
      </w:r>
      <w:r w:rsidR="00BD483E" w:rsidRPr="003B3AFA">
        <w:rPr>
          <w:sz w:val="24"/>
          <w:szCs w:val="24"/>
        </w:rPr>
        <w:t>Director</w:t>
      </w:r>
      <w:r w:rsidRPr="003B3AFA">
        <w:rPr>
          <w:sz w:val="24"/>
          <w:szCs w:val="24"/>
        </w:rPr>
        <w:t xml:space="preserve"> at least two weeks prior to such leave being requested.</w:t>
      </w:r>
    </w:p>
    <w:p w14:paraId="7DE4BAB5" w14:textId="08C92700" w:rsidR="000C58B4" w:rsidRPr="003B3AFA" w:rsidRDefault="000C58B4" w:rsidP="0025736F">
      <w:pPr>
        <w:pStyle w:val="ListParagraph"/>
        <w:numPr>
          <w:ilvl w:val="0"/>
          <w:numId w:val="92"/>
        </w:numPr>
        <w:rPr>
          <w:sz w:val="24"/>
          <w:szCs w:val="24"/>
        </w:rPr>
      </w:pPr>
      <w:r w:rsidRPr="003B3AFA">
        <w:rPr>
          <w:sz w:val="24"/>
          <w:szCs w:val="24"/>
        </w:rPr>
        <w:t xml:space="preserve">Leave at intermittent times shall be record on Tanda </w:t>
      </w:r>
      <w:r w:rsidR="00B90DBF" w:rsidRPr="003B3AFA">
        <w:rPr>
          <w:sz w:val="24"/>
          <w:szCs w:val="24"/>
        </w:rPr>
        <w:t>by educators completing the availability register on the Tanda app.</w:t>
      </w:r>
    </w:p>
    <w:p w14:paraId="302C4E27" w14:textId="65A72A38" w:rsidR="007E7BFD" w:rsidRPr="003B3AFA" w:rsidRDefault="00BD483E" w:rsidP="0025736F">
      <w:pPr>
        <w:pStyle w:val="ListParagraph"/>
        <w:numPr>
          <w:ilvl w:val="0"/>
          <w:numId w:val="92"/>
        </w:numPr>
        <w:rPr>
          <w:sz w:val="24"/>
          <w:szCs w:val="24"/>
        </w:rPr>
      </w:pPr>
      <w:r w:rsidRPr="003B3AFA">
        <w:rPr>
          <w:sz w:val="24"/>
          <w:szCs w:val="24"/>
        </w:rPr>
        <w:t>Director</w:t>
      </w:r>
      <w:r w:rsidR="000C58B4" w:rsidRPr="003B3AFA">
        <w:rPr>
          <w:sz w:val="24"/>
          <w:szCs w:val="24"/>
        </w:rPr>
        <w:t xml:space="preserve"> </w:t>
      </w:r>
      <w:r w:rsidR="007E7BFD" w:rsidRPr="003B3AFA">
        <w:rPr>
          <w:sz w:val="24"/>
          <w:szCs w:val="24"/>
        </w:rPr>
        <w:t>shall approve such leave unless the impact of leave is detrimental towards the successful operations of the service. Should leave be not approved, then the employee shall be entitled to have notification and rational</w:t>
      </w:r>
      <w:r w:rsidR="00DD6594" w:rsidRPr="003B3AFA">
        <w:rPr>
          <w:sz w:val="24"/>
          <w:szCs w:val="24"/>
        </w:rPr>
        <w:t>e</w:t>
      </w:r>
      <w:r w:rsidR="007E7BFD" w:rsidRPr="003B3AFA">
        <w:rPr>
          <w:sz w:val="24"/>
          <w:szCs w:val="24"/>
        </w:rPr>
        <w:t xml:space="preserve"> within 5 working days of the original request for leave.</w:t>
      </w:r>
    </w:p>
    <w:p w14:paraId="2EBEF161" w14:textId="04232E04" w:rsidR="007E7BFD" w:rsidRPr="003B3AFA" w:rsidRDefault="007E7BFD" w:rsidP="0025736F">
      <w:pPr>
        <w:pStyle w:val="ListParagraph"/>
        <w:numPr>
          <w:ilvl w:val="0"/>
          <w:numId w:val="92"/>
        </w:numPr>
        <w:rPr>
          <w:sz w:val="24"/>
          <w:szCs w:val="24"/>
        </w:rPr>
      </w:pPr>
      <w:r w:rsidRPr="003B3AFA">
        <w:rPr>
          <w:sz w:val="24"/>
          <w:szCs w:val="24"/>
        </w:rPr>
        <w:lastRenderedPageBreak/>
        <w:t>All sick</w:t>
      </w:r>
      <w:r w:rsidR="000657C2" w:rsidRPr="003B3AFA">
        <w:rPr>
          <w:sz w:val="24"/>
          <w:szCs w:val="24"/>
        </w:rPr>
        <w:t xml:space="preserve"> leave shall be reported to the </w:t>
      </w:r>
      <w:r w:rsidR="00BD483E" w:rsidRPr="003B3AFA">
        <w:rPr>
          <w:sz w:val="24"/>
          <w:szCs w:val="24"/>
        </w:rPr>
        <w:t>Director</w:t>
      </w:r>
      <w:r w:rsidR="000657C2" w:rsidRPr="003B3AFA">
        <w:rPr>
          <w:sz w:val="24"/>
          <w:szCs w:val="24"/>
        </w:rPr>
        <w:t xml:space="preserve"> or Co-ordinator</w:t>
      </w:r>
      <w:r w:rsidRPr="003B3AFA">
        <w:rPr>
          <w:sz w:val="24"/>
          <w:szCs w:val="24"/>
        </w:rPr>
        <w:t xml:space="preserve"> to ensure a suitable replacement can be obtained. </w:t>
      </w:r>
      <w:r w:rsidR="000657C2" w:rsidRPr="003B3AFA">
        <w:rPr>
          <w:sz w:val="24"/>
          <w:szCs w:val="24"/>
        </w:rPr>
        <w:t>If</w:t>
      </w:r>
      <w:r w:rsidRPr="003B3AFA">
        <w:rPr>
          <w:sz w:val="24"/>
          <w:szCs w:val="24"/>
        </w:rPr>
        <w:t xml:space="preserve"> the </w:t>
      </w:r>
      <w:r w:rsidR="00BD483E" w:rsidRPr="003B3AFA">
        <w:rPr>
          <w:sz w:val="24"/>
          <w:szCs w:val="24"/>
        </w:rPr>
        <w:t>Director</w:t>
      </w:r>
      <w:r w:rsidR="000657C2" w:rsidRPr="003B3AFA">
        <w:rPr>
          <w:sz w:val="24"/>
          <w:szCs w:val="24"/>
        </w:rPr>
        <w:t xml:space="preserve"> is absent</w:t>
      </w:r>
      <w:r w:rsidR="009D3871" w:rsidRPr="003B3AFA">
        <w:rPr>
          <w:sz w:val="24"/>
          <w:szCs w:val="24"/>
        </w:rPr>
        <w:t>,</w:t>
      </w:r>
      <w:r w:rsidR="000657C2" w:rsidRPr="003B3AFA">
        <w:rPr>
          <w:sz w:val="24"/>
          <w:szCs w:val="24"/>
        </w:rPr>
        <w:t xml:space="preserve"> a Co-ordinator will</w:t>
      </w:r>
      <w:r w:rsidRPr="003B3AFA">
        <w:rPr>
          <w:sz w:val="24"/>
          <w:szCs w:val="24"/>
        </w:rPr>
        <w:t xml:space="preserve"> assume responsibility for the service on that day or throughout the duration of </w:t>
      </w:r>
      <w:r w:rsidR="009D3871" w:rsidRPr="003B3AFA">
        <w:rPr>
          <w:sz w:val="24"/>
          <w:szCs w:val="24"/>
        </w:rPr>
        <w:t xml:space="preserve">leave. The </w:t>
      </w:r>
      <w:r w:rsidR="00BD483E" w:rsidRPr="003B3AFA">
        <w:rPr>
          <w:sz w:val="24"/>
          <w:szCs w:val="24"/>
        </w:rPr>
        <w:t>Director</w:t>
      </w:r>
      <w:r w:rsidR="009D3871" w:rsidRPr="003B3AFA">
        <w:rPr>
          <w:sz w:val="24"/>
          <w:szCs w:val="24"/>
        </w:rPr>
        <w:t xml:space="preserve"> is to</w:t>
      </w:r>
      <w:r w:rsidR="00CC415D" w:rsidRPr="003B3AFA">
        <w:rPr>
          <w:sz w:val="24"/>
          <w:szCs w:val="24"/>
        </w:rPr>
        <w:t xml:space="preserve"> notify the </w:t>
      </w:r>
      <w:r w:rsidR="000C58B4" w:rsidRPr="003B3AFA">
        <w:rPr>
          <w:sz w:val="24"/>
          <w:szCs w:val="24"/>
        </w:rPr>
        <w:t>Executive</w:t>
      </w:r>
      <w:r w:rsidR="009D3871" w:rsidRPr="003B3AFA">
        <w:rPr>
          <w:sz w:val="24"/>
          <w:szCs w:val="24"/>
        </w:rPr>
        <w:t xml:space="preserve"> </w:t>
      </w:r>
      <w:r w:rsidRPr="003B3AFA">
        <w:rPr>
          <w:sz w:val="24"/>
          <w:szCs w:val="24"/>
        </w:rPr>
        <w:t>of the absence.</w:t>
      </w:r>
    </w:p>
    <w:p w14:paraId="6E3EED74" w14:textId="639F5CB7" w:rsidR="007E7BFD" w:rsidRPr="003B3AFA" w:rsidRDefault="007E7BFD" w:rsidP="0025736F">
      <w:pPr>
        <w:pStyle w:val="ListParagraph"/>
        <w:numPr>
          <w:ilvl w:val="0"/>
          <w:numId w:val="92"/>
        </w:numPr>
        <w:rPr>
          <w:sz w:val="24"/>
          <w:szCs w:val="24"/>
        </w:rPr>
      </w:pPr>
      <w:r w:rsidRPr="003B3AFA">
        <w:rPr>
          <w:sz w:val="24"/>
          <w:szCs w:val="24"/>
        </w:rPr>
        <w:t>Management shall ensure that Educators do not accrue any more than 6 weeks annual leave per annum</w:t>
      </w:r>
      <w:r w:rsidR="000C58B4" w:rsidRPr="003B3AFA">
        <w:rPr>
          <w:sz w:val="24"/>
          <w:szCs w:val="24"/>
        </w:rPr>
        <w:t xml:space="preserve"> unless this is due to long service leave entitlements accrued.</w:t>
      </w:r>
    </w:p>
    <w:p w14:paraId="7F286576" w14:textId="77777777" w:rsidR="007E7BFD" w:rsidRPr="003B3AFA" w:rsidRDefault="007E7BFD" w:rsidP="0025736F">
      <w:pPr>
        <w:pStyle w:val="ListParagraph"/>
        <w:numPr>
          <w:ilvl w:val="0"/>
          <w:numId w:val="92"/>
        </w:numPr>
        <w:rPr>
          <w:sz w:val="24"/>
          <w:szCs w:val="24"/>
        </w:rPr>
      </w:pPr>
      <w:r w:rsidRPr="003B3AFA">
        <w:rPr>
          <w:sz w:val="24"/>
          <w:szCs w:val="24"/>
        </w:rPr>
        <w:t xml:space="preserve">This shall be monitored through </w:t>
      </w:r>
      <w:r w:rsidR="00CC415D" w:rsidRPr="003B3AFA">
        <w:rPr>
          <w:sz w:val="24"/>
          <w:szCs w:val="24"/>
        </w:rPr>
        <w:t>provision of</w:t>
      </w:r>
      <w:r w:rsidRPr="003B3AFA">
        <w:rPr>
          <w:sz w:val="24"/>
          <w:szCs w:val="24"/>
        </w:rPr>
        <w:t xml:space="preserve"> a balance sheet with annual audited reports documenting leave accruals. Educators shall receive notification of their leave accruals on their weekly or fortnightly payslip.</w:t>
      </w:r>
    </w:p>
    <w:p w14:paraId="4BC9567A" w14:textId="73B4BDEE" w:rsidR="00BC3148" w:rsidRPr="003B3AFA" w:rsidRDefault="007E7BFD" w:rsidP="0025736F">
      <w:pPr>
        <w:pStyle w:val="ListParagraph"/>
        <w:numPr>
          <w:ilvl w:val="0"/>
          <w:numId w:val="92"/>
        </w:numPr>
        <w:rPr>
          <w:sz w:val="24"/>
          <w:szCs w:val="24"/>
        </w:rPr>
      </w:pPr>
      <w:r w:rsidRPr="003B3AFA">
        <w:rPr>
          <w:sz w:val="24"/>
          <w:szCs w:val="24"/>
        </w:rPr>
        <w:t>All types of leave shall be appro</w:t>
      </w:r>
      <w:r w:rsidR="00CC415D" w:rsidRPr="003B3AFA">
        <w:rPr>
          <w:sz w:val="24"/>
          <w:szCs w:val="24"/>
        </w:rPr>
        <w:t>priately recorded on</w:t>
      </w:r>
      <w:r w:rsidRPr="003B3AFA">
        <w:rPr>
          <w:sz w:val="24"/>
          <w:szCs w:val="24"/>
        </w:rPr>
        <w:t xml:space="preserve"> timesheets.</w:t>
      </w:r>
    </w:p>
    <w:p w14:paraId="77E7516A" w14:textId="4AA276F8" w:rsidR="000C58B4" w:rsidRPr="003B3AFA" w:rsidRDefault="000C58B4" w:rsidP="0025736F">
      <w:pPr>
        <w:pStyle w:val="ListParagraph"/>
        <w:numPr>
          <w:ilvl w:val="0"/>
          <w:numId w:val="92"/>
        </w:numPr>
        <w:rPr>
          <w:sz w:val="24"/>
          <w:szCs w:val="24"/>
        </w:rPr>
      </w:pPr>
      <w:r w:rsidRPr="003B3AFA">
        <w:rPr>
          <w:sz w:val="24"/>
          <w:szCs w:val="24"/>
        </w:rPr>
        <w:t>All casual educators are required to give notice of leave for holidays, prac placements or study/exam leave requirements.</w:t>
      </w:r>
    </w:p>
    <w:p w14:paraId="3C09E935" w14:textId="68FAF9A6" w:rsidR="000C58B4" w:rsidRPr="003B3AFA" w:rsidRDefault="00BD483E" w:rsidP="0025736F">
      <w:pPr>
        <w:pStyle w:val="ListParagraph"/>
        <w:numPr>
          <w:ilvl w:val="0"/>
          <w:numId w:val="92"/>
        </w:numPr>
        <w:rPr>
          <w:sz w:val="24"/>
          <w:szCs w:val="24"/>
        </w:rPr>
      </w:pPr>
      <w:r w:rsidRPr="003B3AFA">
        <w:rPr>
          <w:sz w:val="24"/>
          <w:szCs w:val="24"/>
        </w:rPr>
        <w:t>Director</w:t>
      </w:r>
      <w:r w:rsidR="000C58B4" w:rsidRPr="003B3AFA">
        <w:rPr>
          <w:sz w:val="24"/>
          <w:szCs w:val="24"/>
        </w:rPr>
        <w:t xml:space="preserve"> may at any stage reduce hours of any educator that continues to be unavailable for regular shifts or become unreliable for the needs of the service.</w:t>
      </w:r>
    </w:p>
    <w:p w14:paraId="231AA224" w14:textId="60D0B6C8" w:rsidR="00744482" w:rsidRPr="003B3AFA" w:rsidRDefault="000C58B4" w:rsidP="00BC3148">
      <w:pPr>
        <w:pStyle w:val="ListParagraph"/>
        <w:numPr>
          <w:ilvl w:val="0"/>
          <w:numId w:val="92"/>
        </w:numPr>
        <w:rPr>
          <w:sz w:val="24"/>
          <w:szCs w:val="24"/>
        </w:rPr>
      </w:pPr>
      <w:r w:rsidRPr="003B3AFA">
        <w:rPr>
          <w:sz w:val="24"/>
          <w:szCs w:val="24"/>
        </w:rPr>
        <w:t>Perm/Part time educators are required to keep 2 weeks annual leave per year for the centre closure over the Xmas period.</w:t>
      </w:r>
    </w:p>
    <w:p w14:paraId="21889857" w14:textId="5FD32F8D" w:rsidR="009974E8" w:rsidRPr="003B3AFA" w:rsidRDefault="00501B64" w:rsidP="009974E8">
      <w:pPr>
        <w:pStyle w:val="ListParagraph"/>
        <w:numPr>
          <w:ilvl w:val="0"/>
          <w:numId w:val="92"/>
        </w:numPr>
        <w:rPr>
          <w:sz w:val="24"/>
          <w:szCs w:val="24"/>
        </w:rPr>
      </w:pPr>
      <w:r w:rsidRPr="003B3AFA">
        <w:rPr>
          <w:sz w:val="24"/>
          <w:szCs w:val="24"/>
        </w:rPr>
        <w:t>Permanent part time employees may take up</w:t>
      </w:r>
      <w:r w:rsidR="006F1777" w:rsidRPr="003B3AFA">
        <w:rPr>
          <w:sz w:val="24"/>
          <w:szCs w:val="24"/>
        </w:rPr>
        <w:t xml:space="preserve"> </w:t>
      </w:r>
      <w:r w:rsidRPr="003B3AFA">
        <w:rPr>
          <w:sz w:val="24"/>
          <w:szCs w:val="24"/>
        </w:rPr>
        <w:t xml:space="preserve">to </w:t>
      </w:r>
      <w:r w:rsidR="006F1777" w:rsidRPr="003B3AFA">
        <w:rPr>
          <w:sz w:val="24"/>
          <w:szCs w:val="24"/>
        </w:rPr>
        <w:t>1</w:t>
      </w:r>
      <w:r w:rsidRPr="003B3AFA">
        <w:rPr>
          <w:sz w:val="24"/>
          <w:szCs w:val="24"/>
        </w:rPr>
        <w:t xml:space="preserve"> months absence from work for holidays </w:t>
      </w:r>
      <w:r w:rsidR="009025F3" w:rsidRPr="003B3AFA">
        <w:rPr>
          <w:sz w:val="24"/>
          <w:szCs w:val="24"/>
        </w:rPr>
        <w:t>at any one time,</w:t>
      </w:r>
      <w:r w:rsidR="006F1777" w:rsidRPr="003B3AFA">
        <w:rPr>
          <w:sz w:val="24"/>
          <w:szCs w:val="24"/>
        </w:rPr>
        <w:t xml:space="preserve"> a</w:t>
      </w:r>
      <w:r w:rsidR="009025F3" w:rsidRPr="003B3AFA">
        <w:rPr>
          <w:sz w:val="24"/>
          <w:szCs w:val="24"/>
        </w:rPr>
        <w:t xml:space="preserve">ny longer leave will be at the discretion of the P&amp;C management. </w:t>
      </w:r>
    </w:p>
    <w:p w14:paraId="2A4D4210" w14:textId="09E821F5" w:rsidR="009025F3" w:rsidRPr="003B3AFA" w:rsidRDefault="0041123D" w:rsidP="00BC3148">
      <w:pPr>
        <w:pStyle w:val="ListParagraph"/>
        <w:numPr>
          <w:ilvl w:val="0"/>
          <w:numId w:val="92"/>
        </w:numPr>
        <w:rPr>
          <w:sz w:val="24"/>
          <w:szCs w:val="24"/>
        </w:rPr>
      </w:pPr>
      <w:r w:rsidRPr="003B3AFA">
        <w:rPr>
          <w:sz w:val="24"/>
          <w:szCs w:val="24"/>
        </w:rPr>
        <w:t>Casual employees may take up</w:t>
      </w:r>
      <w:r w:rsidR="006F1777" w:rsidRPr="003B3AFA">
        <w:rPr>
          <w:sz w:val="24"/>
          <w:szCs w:val="24"/>
        </w:rPr>
        <w:t xml:space="preserve"> </w:t>
      </w:r>
      <w:r w:rsidRPr="003B3AFA">
        <w:rPr>
          <w:sz w:val="24"/>
          <w:szCs w:val="24"/>
        </w:rPr>
        <w:t xml:space="preserve">to 2 months of leave at any one time </w:t>
      </w:r>
      <w:r w:rsidR="00DA7EB0" w:rsidRPr="003B3AFA">
        <w:rPr>
          <w:sz w:val="24"/>
          <w:szCs w:val="24"/>
        </w:rPr>
        <w:t xml:space="preserve">with the exception of </w:t>
      </w:r>
      <w:r w:rsidR="006F1777" w:rsidRPr="003B3AFA">
        <w:rPr>
          <w:sz w:val="24"/>
          <w:szCs w:val="24"/>
        </w:rPr>
        <w:t>university</w:t>
      </w:r>
      <w:r w:rsidR="001D38F4" w:rsidRPr="003B3AFA">
        <w:rPr>
          <w:sz w:val="24"/>
          <w:szCs w:val="24"/>
        </w:rPr>
        <w:t xml:space="preserve"> placements that may be up to 1 term</w:t>
      </w:r>
      <w:r w:rsidR="008A6FA7" w:rsidRPr="003B3AFA">
        <w:rPr>
          <w:sz w:val="24"/>
          <w:szCs w:val="24"/>
        </w:rPr>
        <w:t xml:space="preserve"> in total. </w:t>
      </w:r>
      <w:r w:rsidR="001A7E6A" w:rsidRPr="003B3AFA">
        <w:rPr>
          <w:sz w:val="24"/>
          <w:szCs w:val="24"/>
        </w:rPr>
        <w:t>However, this must be applied for in writing and be accompanied by</w:t>
      </w:r>
      <w:r w:rsidR="006A6B4F" w:rsidRPr="003B3AFA">
        <w:rPr>
          <w:sz w:val="24"/>
          <w:szCs w:val="24"/>
        </w:rPr>
        <w:t xml:space="preserve"> a letter from </w:t>
      </w:r>
      <w:r w:rsidR="006F1777" w:rsidRPr="003B3AFA">
        <w:rPr>
          <w:sz w:val="24"/>
          <w:szCs w:val="24"/>
        </w:rPr>
        <w:t>university</w:t>
      </w:r>
      <w:r w:rsidR="006A6B4F" w:rsidRPr="003B3AFA">
        <w:rPr>
          <w:sz w:val="24"/>
          <w:szCs w:val="24"/>
        </w:rPr>
        <w:t xml:space="preserve"> advising of dates of placemen</w:t>
      </w:r>
      <w:r w:rsidR="00196A83" w:rsidRPr="003B3AFA">
        <w:rPr>
          <w:sz w:val="24"/>
          <w:szCs w:val="24"/>
        </w:rPr>
        <w:t xml:space="preserve">t. </w:t>
      </w:r>
    </w:p>
    <w:p w14:paraId="569AC1CE" w14:textId="6C9F76D1" w:rsidR="00196A83" w:rsidRDefault="00196A83" w:rsidP="006F1777">
      <w:pPr>
        <w:pStyle w:val="ListParagraph"/>
      </w:pPr>
    </w:p>
    <w:p w14:paraId="1F1BAD74" w14:textId="77777777" w:rsidR="009974E8" w:rsidRDefault="009974E8" w:rsidP="006F1777">
      <w:pPr>
        <w:pStyle w:val="ListParagraph"/>
      </w:pPr>
    </w:p>
    <w:p w14:paraId="5B05B0AC" w14:textId="77777777" w:rsidR="009974E8" w:rsidRDefault="009974E8" w:rsidP="006F1777">
      <w:pPr>
        <w:pStyle w:val="ListParagraph"/>
      </w:pPr>
    </w:p>
    <w:p w14:paraId="3B29D539" w14:textId="77777777" w:rsidR="00357651" w:rsidRDefault="00357651" w:rsidP="006F1777">
      <w:pPr>
        <w:pStyle w:val="ListParagraph"/>
      </w:pPr>
    </w:p>
    <w:p w14:paraId="5FE0FD24" w14:textId="77777777" w:rsidR="00357651" w:rsidRDefault="00357651" w:rsidP="006F1777">
      <w:pPr>
        <w:pStyle w:val="ListParagraph"/>
      </w:pPr>
    </w:p>
    <w:p w14:paraId="4F4867F1" w14:textId="77777777" w:rsidR="00357651" w:rsidRDefault="00357651" w:rsidP="006F1777">
      <w:pPr>
        <w:pStyle w:val="ListParagraph"/>
      </w:pPr>
    </w:p>
    <w:p w14:paraId="4F817055" w14:textId="77777777" w:rsidR="00357651" w:rsidRDefault="00357651" w:rsidP="006F1777">
      <w:pPr>
        <w:pStyle w:val="ListParagraph"/>
      </w:pPr>
    </w:p>
    <w:p w14:paraId="4DEE9CA9" w14:textId="77777777" w:rsidR="00357651" w:rsidRDefault="00357651" w:rsidP="006F1777">
      <w:pPr>
        <w:pStyle w:val="ListParagraph"/>
      </w:pPr>
    </w:p>
    <w:p w14:paraId="5F324F76" w14:textId="77777777" w:rsidR="00357651" w:rsidRDefault="00357651" w:rsidP="006F1777">
      <w:pPr>
        <w:pStyle w:val="ListParagraph"/>
      </w:pPr>
    </w:p>
    <w:p w14:paraId="51F1B889" w14:textId="77777777" w:rsidR="00357651" w:rsidRDefault="00357651" w:rsidP="006F1777">
      <w:pPr>
        <w:pStyle w:val="ListParagraph"/>
      </w:pPr>
    </w:p>
    <w:p w14:paraId="00CCEA82" w14:textId="77777777" w:rsidR="00357651" w:rsidRDefault="00357651" w:rsidP="006F1777">
      <w:pPr>
        <w:pStyle w:val="ListParagraph"/>
      </w:pPr>
    </w:p>
    <w:p w14:paraId="3C8318DE" w14:textId="77777777" w:rsidR="00357651" w:rsidRDefault="00357651" w:rsidP="006F1777">
      <w:pPr>
        <w:pStyle w:val="ListParagraph"/>
      </w:pPr>
    </w:p>
    <w:p w14:paraId="03E0EEC8" w14:textId="77777777" w:rsidR="00357651" w:rsidRDefault="00357651" w:rsidP="006F1777">
      <w:pPr>
        <w:pStyle w:val="ListParagraph"/>
      </w:pPr>
    </w:p>
    <w:p w14:paraId="7A549C13" w14:textId="77777777" w:rsidR="00357651" w:rsidRDefault="00357651" w:rsidP="006F1777">
      <w:pPr>
        <w:pStyle w:val="ListParagraph"/>
      </w:pPr>
    </w:p>
    <w:p w14:paraId="317530A0" w14:textId="77777777" w:rsidR="00357651" w:rsidRDefault="00357651" w:rsidP="006F1777">
      <w:pPr>
        <w:pStyle w:val="ListParagraph"/>
      </w:pPr>
    </w:p>
    <w:p w14:paraId="17B353C7" w14:textId="77777777" w:rsidR="00357651" w:rsidRDefault="00357651" w:rsidP="006F1777">
      <w:pPr>
        <w:pStyle w:val="ListParagraph"/>
      </w:pPr>
    </w:p>
    <w:p w14:paraId="37148BBD" w14:textId="77777777" w:rsidR="00357651" w:rsidRDefault="00357651" w:rsidP="006F1777">
      <w:pPr>
        <w:pStyle w:val="ListParagraph"/>
      </w:pPr>
    </w:p>
    <w:p w14:paraId="32F8AF36" w14:textId="77777777" w:rsidR="00357651" w:rsidRDefault="00357651" w:rsidP="006F1777">
      <w:pPr>
        <w:pStyle w:val="ListParagraph"/>
      </w:pPr>
    </w:p>
    <w:p w14:paraId="38FABBF5" w14:textId="77777777" w:rsidR="00357651" w:rsidRDefault="00357651" w:rsidP="006F1777">
      <w:pPr>
        <w:pStyle w:val="ListParagraph"/>
      </w:pPr>
    </w:p>
    <w:p w14:paraId="3591521B" w14:textId="77777777" w:rsidR="00357651" w:rsidRDefault="00357651" w:rsidP="006F1777">
      <w:pPr>
        <w:pStyle w:val="ListParagraph"/>
      </w:pPr>
    </w:p>
    <w:p w14:paraId="79A7FC70" w14:textId="77777777" w:rsidR="00357651" w:rsidRDefault="00357651" w:rsidP="006F1777">
      <w:pPr>
        <w:pStyle w:val="ListParagraph"/>
      </w:pPr>
    </w:p>
    <w:p w14:paraId="6E0C074C" w14:textId="77777777" w:rsidR="00357651" w:rsidRDefault="00357651" w:rsidP="006F1777">
      <w:pPr>
        <w:pStyle w:val="ListParagraph"/>
      </w:pPr>
    </w:p>
    <w:p w14:paraId="11EF238E" w14:textId="77777777" w:rsidR="00357651" w:rsidRDefault="00357651" w:rsidP="006F1777">
      <w:pPr>
        <w:pStyle w:val="ListParagraph"/>
      </w:pPr>
    </w:p>
    <w:p w14:paraId="3EFE1019" w14:textId="77777777" w:rsidR="00357651" w:rsidRDefault="00357651" w:rsidP="006F1777">
      <w:pPr>
        <w:pStyle w:val="ListParagraph"/>
      </w:pPr>
    </w:p>
    <w:p w14:paraId="5ECCCF00" w14:textId="77777777" w:rsidR="00357651" w:rsidRDefault="00357651" w:rsidP="006F1777">
      <w:pPr>
        <w:pStyle w:val="ListParagraph"/>
      </w:pPr>
    </w:p>
    <w:p w14:paraId="6BB80563" w14:textId="77777777" w:rsidR="00357651" w:rsidRDefault="00357651" w:rsidP="006F1777">
      <w:pPr>
        <w:pStyle w:val="ListParagraph"/>
      </w:pPr>
    </w:p>
    <w:p w14:paraId="3E38445B" w14:textId="77777777" w:rsidR="00357651" w:rsidRDefault="00357651" w:rsidP="006F1777">
      <w:pPr>
        <w:pStyle w:val="ListParagraph"/>
      </w:pPr>
    </w:p>
    <w:p w14:paraId="7F533EDB" w14:textId="77777777" w:rsidR="00357651" w:rsidRDefault="00357651" w:rsidP="006F1777">
      <w:pPr>
        <w:pStyle w:val="ListParagraph"/>
      </w:pPr>
    </w:p>
    <w:p w14:paraId="7863B53C" w14:textId="77777777" w:rsidR="00357651" w:rsidRDefault="00357651" w:rsidP="006F1777">
      <w:pPr>
        <w:pStyle w:val="ListParagraph"/>
      </w:pPr>
    </w:p>
    <w:p w14:paraId="61FBE817" w14:textId="77777777" w:rsidR="00357651" w:rsidRDefault="00357651" w:rsidP="006F1777">
      <w:pPr>
        <w:pStyle w:val="ListParagraph"/>
      </w:pPr>
    </w:p>
    <w:p w14:paraId="5E671C2B" w14:textId="77777777" w:rsidR="00357651" w:rsidRDefault="00357651" w:rsidP="006F1777">
      <w:pPr>
        <w:pStyle w:val="ListParagraph"/>
      </w:pPr>
    </w:p>
    <w:p w14:paraId="72C985AE" w14:textId="77777777" w:rsidR="00357651" w:rsidRDefault="00357651" w:rsidP="006F1777">
      <w:pPr>
        <w:pStyle w:val="ListParagraph"/>
      </w:pPr>
    </w:p>
    <w:p w14:paraId="6696B352" w14:textId="77777777" w:rsidR="00357651" w:rsidRDefault="00357651" w:rsidP="006F1777">
      <w:pPr>
        <w:pStyle w:val="ListParagraph"/>
      </w:pPr>
    </w:p>
    <w:p w14:paraId="0CB83438" w14:textId="77777777" w:rsidR="00357651" w:rsidRDefault="00357651" w:rsidP="006F1777">
      <w:pPr>
        <w:pStyle w:val="ListParagraph"/>
      </w:pPr>
    </w:p>
    <w:p w14:paraId="5CE23AD4" w14:textId="77777777" w:rsidR="00357651" w:rsidRDefault="00357651" w:rsidP="006F1777">
      <w:pPr>
        <w:pStyle w:val="ListParagraph"/>
      </w:pPr>
    </w:p>
    <w:p w14:paraId="520C35F2" w14:textId="77777777" w:rsidR="00357651" w:rsidRDefault="00357651" w:rsidP="006F1777">
      <w:pPr>
        <w:pStyle w:val="ListParagraph"/>
      </w:pPr>
    </w:p>
    <w:p w14:paraId="4170137E" w14:textId="77777777" w:rsidR="00357651" w:rsidRDefault="00357651" w:rsidP="006F1777">
      <w:pPr>
        <w:pStyle w:val="ListParagraph"/>
      </w:pPr>
    </w:p>
    <w:p w14:paraId="744E56EA" w14:textId="77777777" w:rsidR="00357651" w:rsidRDefault="00357651" w:rsidP="006F1777">
      <w:pPr>
        <w:pStyle w:val="ListParagraph"/>
      </w:pPr>
    </w:p>
    <w:tbl>
      <w:tblPr>
        <w:tblStyle w:val="TableGrid"/>
        <w:tblW w:w="10740" w:type="dxa"/>
        <w:tblLook w:val="04A0" w:firstRow="1" w:lastRow="0" w:firstColumn="1" w:lastColumn="0" w:noHBand="0" w:noVBand="1"/>
      </w:tblPr>
      <w:tblGrid>
        <w:gridCol w:w="5920"/>
        <w:gridCol w:w="4820"/>
      </w:tblGrid>
      <w:tr w:rsidR="00A10E4C" w14:paraId="3150BDAC" w14:textId="77777777" w:rsidTr="00C81C4E">
        <w:tc>
          <w:tcPr>
            <w:tcW w:w="5920" w:type="dxa"/>
          </w:tcPr>
          <w:p w14:paraId="4FCAF9BF" w14:textId="77777777" w:rsidR="00A10E4C" w:rsidRDefault="00A10E4C" w:rsidP="003E6F71"/>
          <w:p w14:paraId="38DBF6D8" w14:textId="77777777" w:rsidR="00A10E4C" w:rsidRDefault="00A10E4C" w:rsidP="003E6F71">
            <w:r>
              <w:t>POLICY GROUP: EDUCATORS</w:t>
            </w:r>
          </w:p>
          <w:p w14:paraId="699989DE" w14:textId="77777777" w:rsidR="00A10E4C" w:rsidRDefault="00A10E4C" w:rsidP="003E6F71"/>
        </w:tc>
        <w:tc>
          <w:tcPr>
            <w:tcW w:w="4820" w:type="dxa"/>
          </w:tcPr>
          <w:p w14:paraId="424AFBD7" w14:textId="77777777" w:rsidR="00A10E4C" w:rsidRDefault="00A10E4C" w:rsidP="003E6F71">
            <w:r>
              <w:t>FORMULATED: 2012</w:t>
            </w:r>
          </w:p>
          <w:p w14:paraId="51AC3A0D" w14:textId="77777777" w:rsidR="00A10E4C" w:rsidRDefault="00A10E4C" w:rsidP="003E6F71"/>
          <w:p w14:paraId="573BE17C" w14:textId="77777777" w:rsidR="00A10E4C" w:rsidRDefault="00A10E4C" w:rsidP="003E6F71">
            <w:r>
              <w:t>COMPILED BY: STAFF, PARENTS &amp; MANAGEMENT</w:t>
            </w:r>
          </w:p>
          <w:p w14:paraId="2F4626F1" w14:textId="77777777" w:rsidR="00A10E4C" w:rsidRDefault="00A10E4C" w:rsidP="003E6F71"/>
        </w:tc>
      </w:tr>
      <w:tr w:rsidR="00A10E4C" w14:paraId="4693D378" w14:textId="77777777" w:rsidTr="00C81C4E">
        <w:tc>
          <w:tcPr>
            <w:tcW w:w="5920" w:type="dxa"/>
          </w:tcPr>
          <w:p w14:paraId="01894C53" w14:textId="77777777" w:rsidR="00A10E4C" w:rsidRDefault="00A10E4C" w:rsidP="003E6F71"/>
          <w:p w14:paraId="0B41C1A8" w14:textId="39C82FCB" w:rsidR="00A10E4C" w:rsidRDefault="00A10E4C" w:rsidP="003E6F71">
            <w:r>
              <w:t>TITLE: EMPLOYEE CODE OF CONDUCT POLICY 8.</w:t>
            </w:r>
            <w:r w:rsidR="00C81C4E">
              <w:t>10</w:t>
            </w:r>
          </w:p>
          <w:p w14:paraId="74AEF1AB" w14:textId="77777777" w:rsidR="00A10E4C" w:rsidRDefault="00A10E4C" w:rsidP="003E6F71"/>
        </w:tc>
        <w:tc>
          <w:tcPr>
            <w:tcW w:w="4820" w:type="dxa"/>
          </w:tcPr>
          <w:p w14:paraId="767A15D5" w14:textId="1EBA6A55" w:rsidR="00A10E4C" w:rsidRDefault="00A10E4C" w:rsidP="003E6F71">
            <w:r>
              <w:t xml:space="preserve">REVIEWED: </w:t>
            </w:r>
            <w:r w:rsidR="00951953">
              <w:t>202</w:t>
            </w:r>
            <w:r w:rsidR="00A62C69">
              <w:t>3</w:t>
            </w:r>
          </w:p>
          <w:p w14:paraId="44A47368" w14:textId="77777777" w:rsidR="00A10E4C" w:rsidRDefault="00A10E4C" w:rsidP="003E6F71"/>
          <w:p w14:paraId="73EC2D54" w14:textId="77777777" w:rsidR="00A10E4C" w:rsidRDefault="00A10E4C" w:rsidP="003E6F71">
            <w:r>
              <w:t>REVISED:</w:t>
            </w:r>
            <w:r w:rsidR="007855BE">
              <w:t xml:space="preserve"> </w:t>
            </w:r>
            <w:r w:rsidR="00951953">
              <w:t>2020</w:t>
            </w:r>
          </w:p>
        </w:tc>
      </w:tr>
    </w:tbl>
    <w:p w14:paraId="3024886C" w14:textId="77777777" w:rsidR="00A10E4C" w:rsidRDefault="00A10E4C" w:rsidP="00BC3148"/>
    <w:p w14:paraId="002B6189" w14:textId="4378FAB9" w:rsidR="00A10E4C" w:rsidRPr="00CD5398" w:rsidRDefault="00A10E4C" w:rsidP="00CD5398">
      <w:pPr>
        <w:spacing w:after="120"/>
        <w:rPr>
          <w:rFonts w:cs="Arial"/>
        </w:rPr>
      </w:pPr>
      <w:r>
        <w:rPr>
          <w:rFonts w:cs="Arial"/>
        </w:rPr>
        <w:t>The service expects that all employees conduct themselves in such a way that is professional and in accordance with the philosophy and goals of the service.  Employees are expected to actively demonstrate a positive at</w:t>
      </w:r>
      <w:r w:rsidR="007855BE">
        <w:rPr>
          <w:rFonts w:cs="Arial"/>
        </w:rPr>
        <w:t>titude towards their work, the S</w:t>
      </w:r>
      <w:r>
        <w:rPr>
          <w:rFonts w:cs="Arial"/>
        </w:rPr>
        <w:t>ervice</w:t>
      </w:r>
      <w:r w:rsidR="007855BE">
        <w:rPr>
          <w:rFonts w:cs="Arial"/>
        </w:rPr>
        <w:t xml:space="preserve"> and the Service’s clients. The S</w:t>
      </w:r>
      <w:r>
        <w:rPr>
          <w:rFonts w:cs="Arial"/>
        </w:rPr>
        <w:t xml:space="preserve">ervice requires that all employees abide by the code of conduct at all times during their interactions with children, families, community members, management and other employees.  </w:t>
      </w:r>
      <w:r w:rsidR="00B90DBF" w:rsidRPr="00B90DBF">
        <w:rPr>
          <w:rFonts w:cs="Arial"/>
        </w:rPr>
        <w:t>A Code of Conduct establishes a standard of behaviour to be followed by the Approved Provider, Nominated Supervisor, Certified Supervisor, educators, staff, students on placement and volunteers at the service. The Code of Conduct defines how individuals should behave towards each other, towards the children in their care, and towards other organisations and individuals in the community.</w:t>
      </w:r>
    </w:p>
    <w:p w14:paraId="6E15295B" w14:textId="1337517E" w:rsidR="00A10E4C" w:rsidRPr="00CD5398" w:rsidRDefault="00A10E4C" w:rsidP="00CD5398">
      <w:pPr>
        <w:pStyle w:val="Heading2"/>
        <w:ind w:left="0"/>
        <w:rPr>
          <w:rFonts w:ascii="Arial Black" w:hAnsi="Arial Black"/>
          <w:b w:val="0"/>
          <w:i/>
          <w:color w:val="0070C0"/>
          <w:sz w:val="28"/>
          <w:szCs w:val="28"/>
        </w:rPr>
      </w:pPr>
      <w:r w:rsidRPr="00A10E4C">
        <w:rPr>
          <w:rFonts w:ascii="Arial Black" w:hAnsi="Arial Black"/>
          <w:b w:val="0"/>
          <w:i/>
          <w:color w:val="0070C0"/>
          <w:sz w:val="28"/>
          <w:szCs w:val="28"/>
        </w:rPr>
        <w:t xml:space="preserve">  Relevant Laws and other Provisions</w:t>
      </w:r>
    </w:p>
    <w:p w14:paraId="3CE08B2F" w14:textId="77777777" w:rsidR="00A10E4C" w:rsidRPr="007855BE" w:rsidRDefault="00A10E4C" w:rsidP="00A10E4C">
      <w:pPr>
        <w:rPr>
          <w:rFonts w:cs="Aharoni"/>
          <w:i/>
          <w:color w:val="0070C0"/>
        </w:rPr>
      </w:pPr>
      <w:r w:rsidRPr="00A10E4C">
        <w:rPr>
          <w:rFonts w:cs="Aharoni"/>
          <w:i/>
          <w:color w:val="0070C0"/>
        </w:rPr>
        <w:t>The laws and other provisions affecting this policy include:</w:t>
      </w:r>
    </w:p>
    <w:p w14:paraId="0D485F1F" w14:textId="77777777" w:rsidR="00A10E4C" w:rsidRPr="00A10E4C" w:rsidRDefault="00A10E4C" w:rsidP="00B90DBF">
      <w:pPr>
        <w:pStyle w:val="ListBullet"/>
        <w:numPr>
          <w:ilvl w:val="0"/>
          <w:numId w:val="155"/>
        </w:numPr>
        <w:spacing w:after="120"/>
        <w:rPr>
          <w:i/>
          <w:color w:val="0070C0"/>
        </w:rPr>
      </w:pPr>
      <w:r w:rsidRPr="00A10E4C">
        <w:rPr>
          <w:i/>
          <w:color w:val="0070C0"/>
        </w:rPr>
        <w:t>Education and Care Services National Law Act, 2010 and Regulations 2011</w:t>
      </w:r>
    </w:p>
    <w:p w14:paraId="2C75E1F5" w14:textId="77777777" w:rsidR="00A10E4C" w:rsidRPr="00A10E4C" w:rsidRDefault="00A10E4C" w:rsidP="00B90DBF">
      <w:pPr>
        <w:pStyle w:val="ListBullet"/>
        <w:numPr>
          <w:ilvl w:val="0"/>
          <w:numId w:val="162"/>
        </w:numPr>
        <w:spacing w:after="120"/>
        <w:rPr>
          <w:i/>
          <w:color w:val="0070C0"/>
        </w:rPr>
      </w:pPr>
      <w:r w:rsidRPr="00A10E4C">
        <w:rPr>
          <w:i/>
          <w:color w:val="0070C0"/>
        </w:rPr>
        <w:t>Commission for Children and Young People and Child Guardian Act 2000</w:t>
      </w:r>
    </w:p>
    <w:p w14:paraId="416A4899" w14:textId="77777777" w:rsidR="00A10E4C" w:rsidRPr="00A10E4C" w:rsidRDefault="00A10E4C" w:rsidP="00B90DBF">
      <w:pPr>
        <w:pStyle w:val="ListBullet"/>
        <w:numPr>
          <w:ilvl w:val="0"/>
          <w:numId w:val="162"/>
        </w:numPr>
        <w:spacing w:after="120"/>
        <w:rPr>
          <w:i/>
          <w:color w:val="0070C0"/>
        </w:rPr>
      </w:pPr>
      <w:r w:rsidRPr="00A10E4C">
        <w:rPr>
          <w:i/>
          <w:color w:val="0070C0"/>
        </w:rPr>
        <w:t xml:space="preserve">NQS Area: 4.2; 7.1.2, 7.1.3, 7.1.4, 7.1.5; 7.2.1, 7.2.2; 7.3.2, 7.3.3, 7.3.4, 7.3.5. </w:t>
      </w:r>
    </w:p>
    <w:p w14:paraId="256FF232" w14:textId="6436482A" w:rsidR="00A10E4C" w:rsidRPr="00865D92" w:rsidRDefault="00A10E4C" w:rsidP="00B90DBF">
      <w:pPr>
        <w:numPr>
          <w:ilvl w:val="0"/>
          <w:numId w:val="161"/>
        </w:numPr>
        <w:spacing w:after="120" w:line="240" w:lineRule="atLeast"/>
        <w:jc w:val="both"/>
        <w:rPr>
          <w:i/>
        </w:rPr>
      </w:pPr>
      <w:r w:rsidRPr="00A10E4C">
        <w:rPr>
          <w:i/>
          <w:color w:val="0070C0"/>
        </w:rPr>
        <w:t>Policies: Rol</w:t>
      </w:r>
      <w:r w:rsidR="007855BE">
        <w:rPr>
          <w:i/>
          <w:color w:val="0070C0"/>
        </w:rPr>
        <w:t>e and Expectations of Educators</w:t>
      </w:r>
      <w:r w:rsidRPr="00A10E4C">
        <w:rPr>
          <w:i/>
          <w:color w:val="0070C0"/>
        </w:rPr>
        <w:t>,  Recruitment and Employment of Educators,  Volunteers, Employee Orientation and Induction</w:t>
      </w:r>
      <w:r>
        <w:rPr>
          <w:i/>
        </w:rPr>
        <w:t>.</w:t>
      </w:r>
    </w:p>
    <w:p w14:paraId="0C3B92A1" w14:textId="25FD7C07" w:rsidR="00A10E4C" w:rsidRPr="00B90DBF" w:rsidRDefault="00A10E4C" w:rsidP="00B90DBF">
      <w:pPr>
        <w:pStyle w:val="Heading2"/>
        <w:ind w:left="0"/>
        <w:rPr>
          <w:color w:val="auto"/>
          <w:sz w:val="24"/>
          <w:szCs w:val="24"/>
        </w:rPr>
      </w:pPr>
      <w:r w:rsidRPr="00107D56">
        <w:rPr>
          <w:color w:val="auto"/>
          <w:sz w:val="72"/>
          <w:szCs w:val="72"/>
        </w:rPr>
        <w:t xml:space="preserve">  </w:t>
      </w:r>
      <w:r w:rsidRPr="00107D56">
        <w:rPr>
          <w:rFonts w:ascii="Arial Black" w:hAnsi="Arial Black"/>
          <w:b w:val="0"/>
          <w:color w:val="auto"/>
          <w:sz w:val="28"/>
          <w:szCs w:val="28"/>
        </w:rPr>
        <w:t>Procedures</w:t>
      </w:r>
    </w:p>
    <w:p w14:paraId="6474E036" w14:textId="117B5F28" w:rsidR="00A10E4C" w:rsidRPr="00B90DBF" w:rsidRDefault="00A10E4C" w:rsidP="00B90DBF">
      <w:pPr>
        <w:pStyle w:val="ListBullet"/>
        <w:tabs>
          <w:tab w:val="num" w:pos="1276"/>
        </w:tabs>
        <w:spacing w:after="0"/>
        <w:ind w:left="0" w:firstLine="0"/>
        <w:rPr>
          <w:rFonts w:asciiTheme="minorHAnsi" w:hAnsiTheme="minorHAnsi" w:cstheme="minorHAnsi"/>
          <w:sz w:val="22"/>
          <w:szCs w:val="22"/>
        </w:rPr>
      </w:pPr>
      <w:r w:rsidRPr="00B90DBF">
        <w:rPr>
          <w:rFonts w:asciiTheme="minorHAnsi" w:hAnsiTheme="minorHAnsi" w:cstheme="minorHAnsi"/>
          <w:sz w:val="22"/>
          <w:szCs w:val="22"/>
        </w:rPr>
        <w:t xml:space="preserve">Employees shall </w:t>
      </w:r>
      <w:r w:rsidR="007855BE" w:rsidRPr="00B90DBF">
        <w:rPr>
          <w:rFonts w:asciiTheme="minorHAnsi" w:hAnsiTheme="minorHAnsi" w:cstheme="minorHAnsi"/>
          <w:sz w:val="22"/>
          <w:szCs w:val="22"/>
        </w:rPr>
        <w:t>be provided with a copy of the S</w:t>
      </w:r>
      <w:r w:rsidRPr="00B90DBF">
        <w:rPr>
          <w:rFonts w:asciiTheme="minorHAnsi" w:hAnsiTheme="minorHAnsi" w:cstheme="minorHAnsi"/>
          <w:sz w:val="22"/>
          <w:szCs w:val="22"/>
        </w:rPr>
        <w:t>ervice’s code of conduct/code of practice or code of ethics (</w:t>
      </w:r>
      <w:r w:rsidR="007855BE" w:rsidRPr="00B90DBF">
        <w:rPr>
          <w:rFonts w:asciiTheme="minorHAnsi" w:hAnsiTheme="minorHAnsi" w:cstheme="minorHAnsi"/>
          <w:sz w:val="22"/>
          <w:szCs w:val="22"/>
        </w:rPr>
        <w:t>and the agreed behaviours document</w:t>
      </w:r>
      <w:r w:rsidRPr="00B90DBF">
        <w:rPr>
          <w:rFonts w:asciiTheme="minorHAnsi" w:hAnsiTheme="minorHAnsi" w:cstheme="minorHAnsi"/>
          <w:sz w:val="22"/>
          <w:szCs w:val="22"/>
        </w:rPr>
        <w:t xml:space="preserve"> prior to commencing employment.</w:t>
      </w:r>
    </w:p>
    <w:p w14:paraId="72CA5A85" w14:textId="77777777" w:rsidR="00A10E4C" w:rsidRPr="00B90DBF" w:rsidRDefault="00A10E4C" w:rsidP="00B90DBF">
      <w:pPr>
        <w:pStyle w:val="ListBullet"/>
        <w:tabs>
          <w:tab w:val="num" w:pos="1276"/>
        </w:tabs>
        <w:spacing w:after="0"/>
        <w:ind w:left="0" w:firstLine="0"/>
        <w:rPr>
          <w:rFonts w:asciiTheme="minorHAnsi" w:hAnsiTheme="minorHAnsi" w:cstheme="minorHAnsi"/>
          <w:sz w:val="22"/>
          <w:szCs w:val="22"/>
        </w:rPr>
      </w:pPr>
      <w:r w:rsidRPr="00B90DBF">
        <w:rPr>
          <w:rFonts w:asciiTheme="minorHAnsi" w:hAnsiTheme="minorHAnsi" w:cstheme="minorHAnsi"/>
          <w:sz w:val="22"/>
          <w:szCs w:val="22"/>
        </w:rPr>
        <w:t xml:space="preserve">Employees shall be expected to read the document and indicate that they have understood </w:t>
      </w:r>
      <w:r w:rsidR="007855BE" w:rsidRPr="00B90DBF">
        <w:rPr>
          <w:rFonts w:asciiTheme="minorHAnsi" w:hAnsiTheme="minorHAnsi" w:cstheme="minorHAnsi"/>
          <w:sz w:val="22"/>
          <w:szCs w:val="22"/>
        </w:rPr>
        <w:t>all</w:t>
      </w:r>
      <w:r w:rsidRPr="00B90DBF">
        <w:rPr>
          <w:rFonts w:asciiTheme="minorHAnsi" w:hAnsiTheme="minorHAnsi" w:cstheme="minorHAnsi"/>
          <w:sz w:val="22"/>
          <w:szCs w:val="22"/>
        </w:rPr>
        <w:t xml:space="preserve"> the conduct requirements by signing the agreement.</w:t>
      </w:r>
    </w:p>
    <w:p w14:paraId="57FF9787" w14:textId="77777777" w:rsidR="00A10E4C" w:rsidRPr="00B90DBF" w:rsidRDefault="00A10E4C" w:rsidP="00B90DBF">
      <w:pPr>
        <w:pStyle w:val="ListBullet"/>
        <w:tabs>
          <w:tab w:val="num" w:pos="1276"/>
        </w:tabs>
        <w:spacing w:after="0"/>
        <w:ind w:left="0" w:firstLine="0"/>
        <w:rPr>
          <w:rFonts w:asciiTheme="minorHAnsi" w:hAnsiTheme="minorHAnsi" w:cstheme="minorHAnsi"/>
          <w:sz w:val="22"/>
          <w:szCs w:val="22"/>
        </w:rPr>
      </w:pPr>
      <w:r w:rsidRPr="00B90DBF">
        <w:rPr>
          <w:rFonts w:asciiTheme="minorHAnsi" w:hAnsiTheme="minorHAnsi" w:cstheme="minorHAnsi"/>
          <w:sz w:val="22"/>
          <w:szCs w:val="22"/>
        </w:rPr>
        <w:t>Educators shall be expected to consistently uphold the agreement during their employment with the service.</w:t>
      </w:r>
    </w:p>
    <w:p w14:paraId="0364EF96" w14:textId="77777777" w:rsidR="00A10E4C" w:rsidRPr="00B90DBF" w:rsidRDefault="00A10E4C" w:rsidP="00B90DBF">
      <w:pPr>
        <w:pStyle w:val="ListBullet"/>
        <w:tabs>
          <w:tab w:val="num" w:pos="1276"/>
        </w:tabs>
        <w:spacing w:after="0"/>
        <w:ind w:left="0" w:firstLine="0"/>
        <w:rPr>
          <w:rFonts w:asciiTheme="minorHAnsi" w:hAnsiTheme="minorHAnsi" w:cstheme="minorHAnsi"/>
          <w:sz w:val="22"/>
          <w:szCs w:val="22"/>
        </w:rPr>
      </w:pPr>
      <w:r w:rsidRPr="00B90DBF">
        <w:rPr>
          <w:rFonts w:asciiTheme="minorHAnsi" w:hAnsiTheme="minorHAnsi" w:cstheme="minorHAnsi"/>
          <w:sz w:val="22"/>
          <w:szCs w:val="22"/>
        </w:rPr>
        <w:t>Breaches to the agreement shall be taken seriously which may result in appropriate action taken on behalf of the employer/service.</w:t>
      </w:r>
    </w:p>
    <w:p w14:paraId="7445BE52" w14:textId="77777777" w:rsidR="00B90DBF" w:rsidRPr="00B90DBF" w:rsidRDefault="00B90DBF" w:rsidP="00B90DBF">
      <w:pPr>
        <w:rPr>
          <w:rFonts w:eastAsia="Times New Roman" w:cstheme="minorHAnsi"/>
          <w:spacing w:val="-5"/>
          <w:u w:val="single"/>
          <w:lang w:val="en-US" w:eastAsia="en-US"/>
        </w:rPr>
      </w:pPr>
      <w:r w:rsidRPr="00B90DBF">
        <w:rPr>
          <w:rFonts w:eastAsia="Times New Roman" w:cstheme="minorHAnsi"/>
          <w:spacing w:val="-5"/>
          <w:u w:val="single"/>
          <w:lang w:val="en-US" w:eastAsia="en-US"/>
        </w:rPr>
        <w:t xml:space="preserve">In their relationships with children, the Approved Provider, Nominated Supervisor, Certified Supervisor, educators all staff, students and volunteers will demonstrate their commitment to high-quality education and care for children by: </w:t>
      </w:r>
    </w:p>
    <w:p w14:paraId="3C100E2A"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lastRenderedPageBreak/>
        <w:t>❖</w:t>
      </w:r>
      <w:r w:rsidRPr="00B90DBF">
        <w:rPr>
          <w:rFonts w:eastAsia="Times New Roman" w:cstheme="minorHAnsi"/>
          <w:spacing w:val="-5"/>
          <w:lang w:val="en-US" w:eastAsia="en-US"/>
        </w:rPr>
        <w:t xml:space="preserve"> being a positive role model at all times </w:t>
      </w:r>
    </w:p>
    <w:p w14:paraId="3D152406"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encouraging children to express themselves and their opinions </w:t>
      </w:r>
    </w:p>
    <w:p w14:paraId="640A9465"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allowing children to undertake experiences that develop self-reliance and self-esteem </w:t>
      </w:r>
    </w:p>
    <w:p w14:paraId="6717471B"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maintaining a safe environment for children </w:t>
      </w:r>
    </w:p>
    <w:p w14:paraId="0EA4C333"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respecting the rights of all children </w:t>
      </w:r>
    </w:p>
    <w:p w14:paraId="1942061B"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contributing to a service environment that is free from discrimination, bullying and harassment </w:t>
      </w:r>
    </w:p>
    <w:p w14:paraId="7CF396D9"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speaking to children in an encouraging and positive manner </w:t>
      </w:r>
    </w:p>
    <w:p w14:paraId="1631EF28"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listening actively to children and offering empathy and support </w:t>
      </w:r>
    </w:p>
    <w:p w14:paraId="54138214"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giving each child positive guidance and encouraging appropriate behaviour </w:t>
      </w:r>
    </w:p>
    <w:p w14:paraId="31E3A986"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regarding all children equally, and with respect and dignity </w:t>
      </w:r>
    </w:p>
    <w:p w14:paraId="30F57B39"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having regard to the cultural values, age, physical and intellectual development, and abilities of each child at the service </w:t>
      </w: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providing opportunities for children to interact and develop respectful and positive relationships with each other, and with other staff members and volunteers at the service </w:t>
      </w:r>
    </w:p>
    <w:p w14:paraId="0BC547A7"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informing children if physical contact is required for any purpose, and asking them if they are comfortable with this interaction </w:t>
      </w:r>
    </w:p>
    <w:p w14:paraId="6F4DBB9E"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ensuring all interactions with children are undertaken in full view of other adults </w:t>
      </w:r>
    </w:p>
    <w:p w14:paraId="33168A52"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encouraging and assisting children to undertake activities of a personal nature for themselves e.g. toileting and changing clothes </w:t>
      </w:r>
    </w:p>
    <w:p w14:paraId="305F997C" w14:textId="14238E4B" w:rsidR="00B90DBF" w:rsidRP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respecting the confidential nature of information gained about each child while participating in the program. </w:t>
      </w:r>
    </w:p>
    <w:p w14:paraId="5248034A" w14:textId="41D7093B" w:rsidR="007855BE" w:rsidRPr="00CD5398" w:rsidRDefault="007855BE" w:rsidP="00B90DBF">
      <w:pPr>
        <w:pStyle w:val="ListBullet"/>
        <w:tabs>
          <w:tab w:val="num" w:pos="1276"/>
        </w:tabs>
        <w:spacing w:after="0"/>
        <w:ind w:left="0" w:firstLine="0"/>
        <w:rPr>
          <w:rFonts w:asciiTheme="minorHAnsi" w:hAnsiTheme="minorHAnsi" w:cstheme="minorHAnsi"/>
          <w:sz w:val="16"/>
          <w:szCs w:val="16"/>
        </w:rPr>
      </w:pPr>
    </w:p>
    <w:p w14:paraId="0D572F0D" w14:textId="77777777" w:rsidR="00B90DBF" w:rsidRPr="00B90DBF" w:rsidRDefault="00B90DBF" w:rsidP="00B90DBF">
      <w:pPr>
        <w:rPr>
          <w:rFonts w:eastAsia="Times New Roman" w:cstheme="minorHAnsi"/>
          <w:spacing w:val="-5"/>
          <w:u w:val="single"/>
          <w:lang w:val="en-US" w:eastAsia="en-US"/>
        </w:rPr>
      </w:pPr>
      <w:r w:rsidRPr="00B90DBF">
        <w:rPr>
          <w:rFonts w:eastAsia="Times New Roman" w:cstheme="minorHAnsi"/>
          <w:spacing w:val="-5"/>
          <w:u w:val="single"/>
          <w:lang w:val="en-US" w:eastAsia="en-US"/>
        </w:rPr>
        <w:t>In their relationships with parents/guardians and families, the Approved Provider, Nominated Supervisor, Certified Supervisor, educators’ staff, students and volunteers will demonstrate their commitment to collaboration by:</w:t>
      </w:r>
    </w:p>
    <w:p w14:paraId="02B63C46" w14:textId="77777777" w:rsidR="00B90DBF" w:rsidRDefault="00B90DBF" w:rsidP="00B90DBF">
      <w:pPr>
        <w:spacing w:after="0"/>
        <w:rPr>
          <w:rFonts w:eastAsia="Times New Roman" w:cstheme="minorHAnsi"/>
          <w:spacing w:val="-5"/>
          <w:lang w:val="en-US" w:eastAsia="en-US"/>
        </w:rPr>
      </w:pPr>
      <w:r w:rsidRPr="00B90DBF">
        <w:rPr>
          <w:rFonts w:eastAsia="Times New Roman" w:cstheme="minorHAnsi"/>
          <w:spacing w:val="-5"/>
          <w:lang w:val="en-US" w:eastAsia="en-US"/>
        </w:rPr>
        <w:t xml:space="preserve"> </w:t>
      </w: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being respectful of, and courteous towards, parents/guardians and families at all times </w:t>
      </w:r>
    </w:p>
    <w:p w14:paraId="530ED5DE"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considering the perspective of parents/guardians and families when making decisions that impact on the education and care of their child</w:t>
      </w:r>
    </w:p>
    <w:p w14:paraId="541456D5" w14:textId="2B5410A2" w:rsidR="00B90DBF" w:rsidRDefault="00B90DBF" w:rsidP="00B90DBF">
      <w:pPr>
        <w:spacing w:after="0"/>
        <w:rPr>
          <w:rFonts w:eastAsia="Times New Roman" w:cstheme="minorHAnsi"/>
          <w:spacing w:val="-5"/>
          <w:lang w:val="en-US" w:eastAsia="en-US"/>
        </w:rPr>
      </w:pPr>
      <w:r w:rsidRPr="00B90DBF">
        <w:rPr>
          <w:rFonts w:eastAsia="Times New Roman" w:cstheme="minorHAnsi"/>
          <w:spacing w:val="-5"/>
          <w:lang w:val="en-US" w:eastAsia="en-US"/>
        </w:rPr>
        <w:t xml:space="preserve"> </w:t>
      </w: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communicating with parents/guardians and families in a timely and sensitive manner </w:t>
      </w:r>
    </w:p>
    <w:p w14:paraId="3413B7F9"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responding to concerns expressed by parents/guardians and families in a timely and appropriate manner </w:t>
      </w:r>
    </w:p>
    <w:p w14:paraId="66D91FFD" w14:textId="32AD0E8B"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respecting the cultural context of each child and their family </w:t>
      </w:r>
    </w:p>
    <w:p w14:paraId="6814F270"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working collaboratively with parents/guardians and families </w:t>
      </w:r>
    </w:p>
    <w:p w14:paraId="657A458F" w14:textId="06A58FD4"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respecting the privacy of information provided by parents/guardians and families, and keeping this information confidential, as required under the Privacy and Confidentiality Policy. </w:t>
      </w:r>
    </w:p>
    <w:p w14:paraId="188B6307" w14:textId="3662C10F" w:rsidR="00B90DBF" w:rsidRPr="00CD5398" w:rsidRDefault="00B90DBF" w:rsidP="00B90DBF">
      <w:pPr>
        <w:spacing w:after="0"/>
        <w:rPr>
          <w:rFonts w:eastAsia="Times New Roman" w:cstheme="minorHAnsi"/>
          <w:spacing w:val="-5"/>
          <w:sz w:val="16"/>
          <w:szCs w:val="16"/>
          <w:lang w:val="en-US" w:eastAsia="en-US"/>
        </w:rPr>
      </w:pPr>
    </w:p>
    <w:p w14:paraId="6E8022E0" w14:textId="77777777" w:rsidR="00B90DBF" w:rsidRPr="00B90DBF" w:rsidRDefault="00B90DBF" w:rsidP="00B90DBF">
      <w:pPr>
        <w:spacing w:after="0"/>
        <w:rPr>
          <w:rFonts w:eastAsia="Times New Roman" w:cstheme="minorHAnsi"/>
          <w:spacing w:val="-5"/>
          <w:u w:val="single"/>
          <w:lang w:val="en-US" w:eastAsia="en-US"/>
        </w:rPr>
      </w:pPr>
      <w:r w:rsidRPr="00B90DBF">
        <w:rPr>
          <w:rFonts w:eastAsia="Times New Roman" w:cstheme="minorHAnsi"/>
          <w:spacing w:val="-5"/>
          <w:u w:val="single"/>
          <w:lang w:val="en-US" w:eastAsia="en-US"/>
        </w:rPr>
        <w:t>Relationships with colleagues at the service:</w:t>
      </w:r>
    </w:p>
    <w:p w14:paraId="1A1FF34C" w14:textId="4C081E53" w:rsidR="00B90DBF" w:rsidRPr="00B90DBF" w:rsidRDefault="00B90DBF" w:rsidP="00B90DBF">
      <w:pPr>
        <w:spacing w:after="0"/>
        <w:rPr>
          <w:rFonts w:eastAsia="Times New Roman" w:cstheme="minorHAnsi"/>
          <w:spacing w:val="-5"/>
          <w:u w:val="single"/>
          <w:lang w:val="en-US" w:eastAsia="en-US"/>
        </w:rPr>
      </w:pPr>
      <w:r w:rsidRPr="00B90DBF">
        <w:rPr>
          <w:rFonts w:eastAsia="Times New Roman" w:cstheme="minorHAnsi"/>
          <w:spacing w:val="-5"/>
          <w:u w:val="single"/>
          <w:lang w:val="en-US" w:eastAsia="en-US"/>
        </w:rPr>
        <w:t xml:space="preserve"> In their relationships with colleagues, the Approved Provider, Nominated Supervisor, Certified Supervisor, educators’ staff, students and volunteers will demonstrate collegiality by:</w:t>
      </w:r>
    </w:p>
    <w:p w14:paraId="6C5E27AC" w14:textId="77777777" w:rsidR="00B90DBF" w:rsidRDefault="00B90DBF" w:rsidP="00B90DBF">
      <w:pPr>
        <w:spacing w:after="0"/>
        <w:rPr>
          <w:rFonts w:eastAsia="Times New Roman" w:cstheme="minorHAnsi"/>
          <w:spacing w:val="-5"/>
          <w:lang w:val="en-US" w:eastAsia="en-US"/>
        </w:rPr>
      </w:pPr>
      <w:r w:rsidRPr="00B90DBF">
        <w:rPr>
          <w:rFonts w:eastAsia="Times New Roman" w:cstheme="minorHAnsi"/>
          <w:spacing w:val="-5"/>
          <w:lang w:val="en-US" w:eastAsia="en-US"/>
        </w:rPr>
        <w:t xml:space="preserve"> </w:t>
      </w: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developing relationships based on mutual respect, equity and fairness </w:t>
      </w:r>
    </w:p>
    <w:p w14:paraId="676D8BE4"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working in partnership in a courteous, respectful and encouraging manner </w:t>
      </w:r>
    </w:p>
    <w:p w14:paraId="444DD0ED"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valuing the input of their peers </w:t>
      </w:r>
    </w:p>
    <w:p w14:paraId="6AD77D46" w14:textId="77777777"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sharing expertise and knowledge in appropriate forums, and in a considered manner </w:t>
      </w:r>
    </w:p>
    <w:p w14:paraId="2B5CB61E" w14:textId="650E7901" w:rsid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respecting the rights of others as individuals </w:t>
      </w:r>
    </w:p>
    <w:p w14:paraId="64525251" w14:textId="452CDC5B" w:rsidR="00623738" w:rsidRPr="00B90DBF" w:rsidRDefault="00B90DBF" w:rsidP="00B90DBF">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giving encouraging and constructive feedback, and respecting the value of different professional approaches</w:t>
      </w:r>
    </w:p>
    <w:p w14:paraId="6C10A283" w14:textId="77777777" w:rsidR="007F2B35" w:rsidRDefault="007F2B35" w:rsidP="007F2B35">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Pr>
          <w:rFonts w:ascii="Segoe UI Symbol" w:eastAsia="Times New Roman" w:hAnsi="Segoe UI Symbol" w:cs="Segoe UI Symbol"/>
          <w:spacing w:val="-5"/>
          <w:lang w:val="en-US" w:eastAsia="en-US"/>
        </w:rPr>
        <w:t xml:space="preserve"> </w:t>
      </w:r>
      <w:r w:rsidRPr="00623738">
        <w:rPr>
          <w:rFonts w:eastAsia="Times New Roman" w:cstheme="minorHAnsi"/>
          <w:spacing w:val="-5"/>
          <w:lang w:val="en-US" w:eastAsia="en-US"/>
        </w:rPr>
        <w:t>educato</w:t>
      </w:r>
      <w:r>
        <w:rPr>
          <w:rFonts w:eastAsia="Times New Roman" w:cstheme="minorHAnsi"/>
          <w:spacing w:val="-5"/>
          <w:lang w:val="en-US" w:eastAsia="en-US"/>
        </w:rPr>
        <w:t>r/educator relationships are to be declared to management and Educators will not be rostered on the same days due to conflict of interest within the workplace.</w:t>
      </w:r>
    </w:p>
    <w:p w14:paraId="55377293" w14:textId="77777777" w:rsidR="007F2B35" w:rsidRPr="003C0172" w:rsidRDefault="007F2B35" w:rsidP="007F2B35">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Pr>
          <w:rFonts w:ascii="Segoe UI Symbol" w:eastAsia="Times New Roman" w:hAnsi="Segoe UI Symbol" w:cs="Segoe UI Symbol"/>
          <w:spacing w:val="-5"/>
          <w:lang w:val="en-US" w:eastAsia="en-US"/>
        </w:rPr>
        <w:t xml:space="preserve"> </w:t>
      </w:r>
      <w:r w:rsidRPr="003C0172">
        <w:rPr>
          <w:rFonts w:eastAsia="Times New Roman" w:cstheme="minorHAnsi"/>
          <w:spacing w:val="-5"/>
          <w:lang w:val="en-US" w:eastAsia="en-US"/>
        </w:rPr>
        <w:t xml:space="preserve">If educators are not able to act professionally </w:t>
      </w:r>
      <w:r>
        <w:rPr>
          <w:rFonts w:eastAsia="Times New Roman" w:cstheme="minorHAnsi"/>
          <w:spacing w:val="-5"/>
          <w:lang w:val="en-US" w:eastAsia="en-US"/>
        </w:rPr>
        <w:t>or work performance is in anyway affected due to relationship behaviours or issues then management may decide to terminate your employment</w:t>
      </w:r>
    </w:p>
    <w:p w14:paraId="718A0328" w14:textId="44C6EB94" w:rsidR="00C81C4E" w:rsidRPr="00CD5398" w:rsidRDefault="00C81C4E" w:rsidP="00A10E4C">
      <w:pPr>
        <w:pStyle w:val="ListBullet"/>
        <w:tabs>
          <w:tab w:val="num" w:pos="1276"/>
        </w:tabs>
        <w:ind w:left="0" w:firstLine="0"/>
        <w:rPr>
          <w:rFonts w:asciiTheme="minorHAnsi" w:hAnsiTheme="minorHAnsi" w:cstheme="minorHAnsi"/>
          <w:sz w:val="16"/>
          <w:szCs w:val="16"/>
        </w:rPr>
      </w:pPr>
    </w:p>
    <w:p w14:paraId="43564DBB" w14:textId="77777777" w:rsidR="00B90DBF" w:rsidRPr="00B90DBF" w:rsidRDefault="00B90DBF" w:rsidP="00B90DBF">
      <w:pPr>
        <w:rPr>
          <w:rFonts w:eastAsia="Times New Roman" w:cstheme="minorHAnsi"/>
          <w:spacing w:val="-5"/>
          <w:u w:val="single"/>
          <w:lang w:val="en-US" w:eastAsia="en-US"/>
        </w:rPr>
      </w:pPr>
      <w:r w:rsidRPr="00B90DBF">
        <w:rPr>
          <w:rFonts w:eastAsia="Times New Roman" w:cstheme="minorHAnsi"/>
          <w:spacing w:val="-5"/>
          <w:u w:val="single"/>
          <w:lang w:val="en-US" w:eastAsia="en-US"/>
        </w:rPr>
        <w:t xml:space="preserve">Professional responsibilities The Approved Provider, Nominated Supervisor, Certified Supervisor, educators and all staff will demonstrate commitment to their professional responsibilities by: </w:t>
      </w:r>
    </w:p>
    <w:p w14:paraId="10351293" w14:textId="77777777" w:rsidR="00B90DBF" w:rsidRDefault="00B90DBF" w:rsidP="00CD5398">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undertaking their duties in a competent, timely and responsible way </w:t>
      </w:r>
    </w:p>
    <w:p w14:paraId="74A7FA0B" w14:textId="77777777" w:rsidR="00B90DBF" w:rsidRDefault="00B90DBF" w:rsidP="00CD5398">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ensuring their knowledge and expertise is up to date and relevant to their role </w:t>
      </w:r>
    </w:p>
    <w:p w14:paraId="2FB317C2" w14:textId="1A0E6788" w:rsidR="00A10E4C" w:rsidRDefault="00B90DBF" w:rsidP="00CD5398">
      <w:pPr>
        <w:spacing w:after="0"/>
        <w:rPr>
          <w:rFonts w:eastAsia="Times New Roman" w:cstheme="minorHAnsi"/>
          <w:spacing w:val="-5"/>
          <w:lang w:val="en-US" w:eastAsia="en-US"/>
        </w:rPr>
      </w:pPr>
      <w:r w:rsidRPr="00B90DBF">
        <w:rPr>
          <w:rFonts w:ascii="Segoe UI Symbol" w:eastAsia="Times New Roman" w:hAnsi="Segoe UI Symbol" w:cs="Segoe UI Symbol"/>
          <w:spacing w:val="-5"/>
          <w:lang w:val="en-US" w:eastAsia="en-US"/>
        </w:rPr>
        <w:t>❖</w:t>
      </w:r>
      <w:r w:rsidRPr="00B90DBF">
        <w:rPr>
          <w:rFonts w:eastAsia="Times New Roman" w:cstheme="minorHAnsi"/>
          <w:spacing w:val="-5"/>
          <w:lang w:val="en-US" w:eastAsia="en-US"/>
        </w:rPr>
        <w:t xml:space="preserve"> understanding and complying with legal obligations in relation to: </w:t>
      </w:r>
      <w:r w:rsidRPr="00B90DBF">
        <w:rPr>
          <w:rFonts w:ascii="Calibri" w:eastAsia="Times New Roman" w:hAnsi="Calibri" w:cs="Calibri"/>
          <w:spacing w:val="-5"/>
          <w:lang w:val="en-US" w:eastAsia="en-US"/>
        </w:rPr>
        <w:t>−</w:t>
      </w:r>
      <w:r w:rsidRPr="00B90DBF">
        <w:rPr>
          <w:rFonts w:eastAsia="Times New Roman" w:cstheme="minorHAnsi"/>
          <w:spacing w:val="-5"/>
          <w:lang w:val="en-US" w:eastAsia="en-US"/>
        </w:rPr>
        <w:t xml:space="preserve"> discrimination, harassment and vilification − negligence − mandatory reporting (child safe policy) − privacy and confidentiality − occupational health and safety − raising any complaints or grievances  </w:t>
      </w:r>
    </w:p>
    <w:p w14:paraId="35A688B9" w14:textId="50D80383" w:rsidR="00CD5398" w:rsidRDefault="00CD5398" w:rsidP="00CD5398">
      <w:pPr>
        <w:spacing w:after="0"/>
        <w:rPr>
          <w:rFonts w:eastAsia="Times New Roman" w:cstheme="minorHAnsi"/>
          <w:spacing w:val="-5"/>
          <w:lang w:val="en-US" w:eastAsia="en-US"/>
        </w:rPr>
      </w:pPr>
    </w:p>
    <w:p w14:paraId="2DD8F80E" w14:textId="259842CB" w:rsidR="00CD5398" w:rsidRDefault="00CD5398" w:rsidP="00CD5398">
      <w:pPr>
        <w:spacing w:after="0"/>
        <w:rPr>
          <w:rFonts w:eastAsia="Times New Roman" w:cstheme="minorHAnsi"/>
          <w:spacing w:val="-5"/>
          <w:lang w:val="en-US" w:eastAsia="en-US"/>
        </w:rPr>
      </w:pPr>
    </w:p>
    <w:p w14:paraId="5D472EBA" w14:textId="77777777" w:rsidR="00CD5398" w:rsidRDefault="00CD5398" w:rsidP="00CD5398">
      <w:pPr>
        <w:spacing w:after="0"/>
        <w:rPr>
          <w:rFonts w:eastAsia="Times New Roman" w:cstheme="minorHAnsi"/>
          <w:spacing w:val="-5"/>
          <w:lang w:val="en-US" w:eastAsia="en-US"/>
        </w:rPr>
      </w:pPr>
    </w:p>
    <w:p w14:paraId="5C78E93A" w14:textId="77777777" w:rsidR="00CD5398" w:rsidRPr="00CD5398" w:rsidRDefault="00CD5398" w:rsidP="00CD5398">
      <w:pPr>
        <w:spacing w:after="0"/>
        <w:rPr>
          <w:rFonts w:eastAsia="Times New Roman" w:cstheme="minorHAnsi"/>
          <w:spacing w:val="-5"/>
          <w:lang w:val="en-US" w:eastAsia="en-US"/>
        </w:rPr>
      </w:pPr>
    </w:p>
    <w:tbl>
      <w:tblPr>
        <w:tblStyle w:val="TableGrid"/>
        <w:tblW w:w="0" w:type="auto"/>
        <w:tblInd w:w="-176" w:type="dxa"/>
        <w:tblLook w:val="04A0" w:firstRow="1" w:lastRow="0" w:firstColumn="1" w:lastColumn="0" w:noHBand="0" w:noVBand="1"/>
      </w:tblPr>
      <w:tblGrid>
        <w:gridCol w:w="6012"/>
        <w:gridCol w:w="4620"/>
      </w:tblGrid>
      <w:tr w:rsidR="005F2B89" w14:paraId="736C20B5" w14:textId="77777777" w:rsidTr="00C81C4E">
        <w:tc>
          <w:tcPr>
            <w:tcW w:w="6096" w:type="dxa"/>
          </w:tcPr>
          <w:p w14:paraId="04A33A35" w14:textId="77777777" w:rsidR="005F2B89" w:rsidRDefault="005F2B89" w:rsidP="003E6F71"/>
          <w:p w14:paraId="04FCB6BC" w14:textId="77777777" w:rsidR="005F2B89" w:rsidRDefault="005F2B89" w:rsidP="003E6F71">
            <w:r>
              <w:t xml:space="preserve">POLICY GROUP: </w:t>
            </w:r>
            <w:r w:rsidRPr="007E7BFD">
              <w:t>PARENT &amp; COMMUNITY RELATIONSHIPS</w:t>
            </w:r>
          </w:p>
          <w:p w14:paraId="6DFAF59A" w14:textId="77777777" w:rsidR="005F2B89" w:rsidRDefault="005F2B89" w:rsidP="003E6F71"/>
        </w:tc>
        <w:tc>
          <w:tcPr>
            <w:tcW w:w="4678" w:type="dxa"/>
          </w:tcPr>
          <w:p w14:paraId="4FAD14B3" w14:textId="77777777" w:rsidR="005F2B89" w:rsidRDefault="00A742AC" w:rsidP="003E6F71">
            <w:r>
              <w:t>FORMULATED: 2012</w:t>
            </w:r>
          </w:p>
          <w:p w14:paraId="3DFFE554" w14:textId="77777777" w:rsidR="005F2B89" w:rsidRDefault="005F2B89" w:rsidP="003E6F71"/>
          <w:p w14:paraId="1D0D9A3D" w14:textId="77777777" w:rsidR="005F2B89" w:rsidRDefault="005F2B89" w:rsidP="003E6F71">
            <w:r>
              <w:t>COMPILED BY: STAFF, PARENTS &amp; MANAGEMENT</w:t>
            </w:r>
          </w:p>
          <w:p w14:paraId="2DE2DE05" w14:textId="77777777" w:rsidR="005F2B89" w:rsidRDefault="005F2B89" w:rsidP="003E6F71"/>
        </w:tc>
      </w:tr>
      <w:tr w:rsidR="005F2B89" w14:paraId="259287DB" w14:textId="77777777" w:rsidTr="00C81C4E">
        <w:tc>
          <w:tcPr>
            <w:tcW w:w="6096" w:type="dxa"/>
          </w:tcPr>
          <w:p w14:paraId="162FB71E" w14:textId="77777777" w:rsidR="005F2B89" w:rsidRDefault="005F2B89" w:rsidP="003E6F71"/>
          <w:p w14:paraId="3F90BB03" w14:textId="206C3EFE" w:rsidR="005F2B89" w:rsidRDefault="005F2B89" w:rsidP="003E6F71">
            <w:r>
              <w:t xml:space="preserve">TITLE:  </w:t>
            </w:r>
            <w:r w:rsidR="00A742AC">
              <w:t xml:space="preserve">EMPLOYEE ON-LINE </w:t>
            </w:r>
            <w:r w:rsidR="00710F26">
              <w:t xml:space="preserve">&amp; </w:t>
            </w:r>
            <w:r w:rsidR="00A742AC">
              <w:t>SOCIAL NETWORKING POLICY 8.1</w:t>
            </w:r>
            <w:r w:rsidR="00C81C4E">
              <w:t>1</w:t>
            </w:r>
          </w:p>
          <w:p w14:paraId="2E633603" w14:textId="77777777" w:rsidR="005F2B89" w:rsidRDefault="005F2B89" w:rsidP="003E6F71"/>
        </w:tc>
        <w:tc>
          <w:tcPr>
            <w:tcW w:w="4678" w:type="dxa"/>
          </w:tcPr>
          <w:p w14:paraId="2F1BD55A" w14:textId="7DA6DC9F" w:rsidR="005F2B89" w:rsidRDefault="00A742AC" w:rsidP="003E6F71">
            <w:r>
              <w:t xml:space="preserve">REVIEWED: </w:t>
            </w:r>
            <w:r w:rsidR="00951953">
              <w:t>202</w:t>
            </w:r>
            <w:r w:rsidR="008B38CF">
              <w:t>3</w:t>
            </w:r>
          </w:p>
          <w:p w14:paraId="59D4A361" w14:textId="77777777" w:rsidR="005F2B89" w:rsidRDefault="005F2B89" w:rsidP="003E6F71"/>
          <w:p w14:paraId="4D8C973B" w14:textId="77777777" w:rsidR="005F2B89" w:rsidRDefault="005F2B89" w:rsidP="003E6F71">
            <w:r>
              <w:t>REVISED:</w:t>
            </w:r>
            <w:r w:rsidR="007855BE">
              <w:t xml:space="preserve"> </w:t>
            </w:r>
            <w:r w:rsidR="00951953">
              <w:t>2020</w:t>
            </w:r>
          </w:p>
        </w:tc>
      </w:tr>
    </w:tbl>
    <w:p w14:paraId="017292BC" w14:textId="77777777" w:rsidR="00A10E4C" w:rsidRDefault="00A10E4C" w:rsidP="00BC3148"/>
    <w:p w14:paraId="32BC2D02" w14:textId="241559DD" w:rsidR="00A742AC" w:rsidRPr="009A188C" w:rsidRDefault="00A742AC" w:rsidP="00A742AC">
      <w:r>
        <w:t>The service acknowledges that employees may access online social networking sites such as facebook, twitter, msn and various chat rooms to interact with friends, family and colleagues.  This policy aims to establish guidelines on the access and outside work usage of online social networking, with the aim of preventing misrepresentations of the Service and/or its stakeholders.</w:t>
      </w:r>
      <w:r w:rsidR="00CD5398">
        <w:t xml:space="preserve"> </w:t>
      </w:r>
      <w:r w:rsidR="00CD5398" w:rsidRPr="00CD5398">
        <w:t xml:space="preserve">Social media can be defined as an electronic communications method that allows people to socialise or communicate on mass. Examples of social media systems but not limited to are Facebook, Instagram, snapchat and Twitter. We take the view that social networking is for personal use only and should not be accessed while a staff member is working other than work related requirements. </w:t>
      </w:r>
    </w:p>
    <w:p w14:paraId="34C70A7B" w14:textId="622533A6" w:rsidR="00A742AC" w:rsidRPr="00CD5398" w:rsidRDefault="00A742AC" w:rsidP="00CD5398">
      <w:pPr>
        <w:pStyle w:val="Heading2"/>
        <w:ind w:left="0"/>
        <w:rPr>
          <w:rFonts w:ascii="Arial Black" w:hAnsi="Arial Black"/>
          <w:b w:val="0"/>
          <w:i/>
          <w:color w:val="0070C0"/>
          <w:sz w:val="28"/>
          <w:szCs w:val="28"/>
        </w:rPr>
      </w:pPr>
      <w:r w:rsidRPr="00A742AC">
        <w:rPr>
          <w:rFonts w:ascii="Arial Black" w:hAnsi="Arial Black"/>
          <w:b w:val="0"/>
          <w:i/>
          <w:color w:val="0070C0"/>
          <w:sz w:val="28"/>
          <w:szCs w:val="28"/>
        </w:rPr>
        <w:t>Relevant Laws and other Provisions</w:t>
      </w:r>
    </w:p>
    <w:p w14:paraId="52E9D04C" w14:textId="77777777" w:rsidR="00A742AC" w:rsidRPr="00A742AC" w:rsidRDefault="00A742AC" w:rsidP="00CD5398">
      <w:pPr>
        <w:pStyle w:val="ListBullet"/>
        <w:numPr>
          <w:ilvl w:val="0"/>
          <w:numId w:val="155"/>
        </w:numPr>
        <w:spacing w:after="0"/>
        <w:rPr>
          <w:i/>
          <w:color w:val="0070C0"/>
        </w:rPr>
      </w:pPr>
      <w:r w:rsidRPr="00A742AC">
        <w:rPr>
          <w:i/>
          <w:color w:val="0070C0"/>
        </w:rPr>
        <w:t>Education and Care Services National Law Act, 2010 and Regulations 2011</w:t>
      </w:r>
    </w:p>
    <w:p w14:paraId="6EE8D59D" w14:textId="77777777" w:rsidR="00A742AC" w:rsidRPr="00A742AC" w:rsidRDefault="00A742AC" w:rsidP="00CD5398">
      <w:pPr>
        <w:pStyle w:val="ListBullet"/>
        <w:numPr>
          <w:ilvl w:val="0"/>
          <w:numId w:val="165"/>
        </w:numPr>
        <w:spacing w:after="0"/>
        <w:rPr>
          <w:i/>
          <w:color w:val="0070C0"/>
        </w:rPr>
      </w:pPr>
      <w:r w:rsidRPr="00A742AC">
        <w:rPr>
          <w:i/>
          <w:iCs/>
          <w:color w:val="0070C0"/>
        </w:rPr>
        <w:t>Work Health and Safety</w:t>
      </w:r>
      <w:r w:rsidRPr="00A742AC">
        <w:rPr>
          <w:i/>
          <w:color w:val="0070C0"/>
        </w:rPr>
        <w:t xml:space="preserve"> Act 2011</w:t>
      </w:r>
    </w:p>
    <w:p w14:paraId="7557D85A" w14:textId="77777777" w:rsidR="00A742AC" w:rsidRPr="00A742AC" w:rsidRDefault="00A742AC" w:rsidP="00CD5398">
      <w:pPr>
        <w:pStyle w:val="ListBullet"/>
        <w:numPr>
          <w:ilvl w:val="0"/>
          <w:numId w:val="165"/>
        </w:numPr>
        <w:spacing w:after="0"/>
        <w:rPr>
          <w:i/>
          <w:color w:val="0070C0"/>
        </w:rPr>
      </w:pPr>
      <w:r w:rsidRPr="00A742AC">
        <w:rPr>
          <w:i/>
          <w:iCs/>
          <w:color w:val="0070C0"/>
        </w:rPr>
        <w:t>Duty of Care</w:t>
      </w:r>
    </w:p>
    <w:p w14:paraId="4613D953" w14:textId="77777777" w:rsidR="00A742AC" w:rsidRPr="00A742AC" w:rsidRDefault="00A742AC" w:rsidP="00CD5398">
      <w:pPr>
        <w:pStyle w:val="ListBullet"/>
        <w:numPr>
          <w:ilvl w:val="0"/>
          <w:numId w:val="165"/>
        </w:numPr>
        <w:spacing w:after="0"/>
        <w:rPr>
          <w:i/>
          <w:color w:val="0070C0"/>
        </w:rPr>
      </w:pPr>
      <w:r w:rsidRPr="00A742AC">
        <w:rPr>
          <w:i/>
          <w:color w:val="0070C0"/>
        </w:rPr>
        <w:t>NQS Area: 4.3.1; 7.2.3, 7.3.2.</w:t>
      </w:r>
    </w:p>
    <w:p w14:paraId="47B24B91" w14:textId="289DEDB0" w:rsidR="00A742AC" w:rsidRPr="00CD5398" w:rsidRDefault="00A742AC" w:rsidP="00CD5398">
      <w:pPr>
        <w:pStyle w:val="ListBullet"/>
        <w:numPr>
          <w:ilvl w:val="0"/>
          <w:numId w:val="166"/>
        </w:numPr>
        <w:spacing w:after="0"/>
        <w:rPr>
          <w:i/>
          <w:color w:val="0070C0"/>
        </w:rPr>
      </w:pPr>
      <w:r w:rsidRPr="00A742AC">
        <w:rPr>
          <w:i/>
          <w:color w:val="0070C0"/>
        </w:rPr>
        <w:t>Policies:   Anti-bullying, Role and Expectations of Educators, Workplace Harassment and Bullying, Employee Code of Conduct.</w:t>
      </w:r>
    </w:p>
    <w:p w14:paraId="79FE97E2" w14:textId="664BDF70" w:rsidR="00A742AC" w:rsidRPr="00CD5398" w:rsidRDefault="00A742AC" w:rsidP="00CD5398">
      <w:pPr>
        <w:pStyle w:val="Heading2"/>
        <w:ind w:left="0"/>
        <w:rPr>
          <w:color w:val="auto"/>
          <w:sz w:val="24"/>
          <w:szCs w:val="24"/>
        </w:rPr>
      </w:pPr>
      <w:r w:rsidRPr="00107D56">
        <w:rPr>
          <w:color w:val="auto"/>
          <w:sz w:val="72"/>
          <w:szCs w:val="72"/>
        </w:rPr>
        <w:t xml:space="preserve">  </w:t>
      </w:r>
      <w:r w:rsidRPr="00107D56">
        <w:rPr>
          <w:rFonts w:ascii="Arial Black" w:hAnsi="Arial Black"/>
          <w:b w:val="0"/>
          <w:color w:val="auto"/>
          <w:sz w:val="28"/>
          <w:szCs w:val="28"/>
        </w:rPr>
        <w:t>Procedures</w:t>
      </w:r>
    </w:p>
    <w:p w14:paraId="3715B808" w14:textId="77777777" w:rsidR="00A742AC" w:rsidRPr="00397E9F" w:rsidRDefault="00A742AC" w:rsidP="00A742AC">
      <w:pPr>
        <w:pStyle w:val="Heading3"/>
        <w:tabs>
          <w:tab w:val="left" w:pos="0"/>
        </w:tabs>
        <w:ind w:left="0"/>
        <w:rPr>
          <w:rFonts w:ascii="Arial" w:hAnsi="Arial" w:cs="Arial"/>
          <w:color w:val="auto"/>
          <w:sz w:val="22"/>
          <w:szCs w:val="22"/>
        </w:rPr>
      </w:pPr>
      <w:r>
        <w:rPr>
          <w:rFonts w:ascii="Arial" w:hAnsi="Arial" w:cs="Arial"/>
          <w:color w:val="auto"/>
          <w:sz w:val="22"/>
          <w:szCs w:val="22"/>
        </w:rPr>
        <w:t>Definition</w:t>
      </w:r>
    </w:p>
    <w:p w14:paraId="5741D95B" w14:textId="77777777" w:rsidR="00A742AC" w:rsidRDefault="00A742AC" w:rsidP="00A742AC">
      <w:r>
        <w:t xml:space="preserve"> ‘Social Networking Media’:  refers to any online tools or functions that allow people to communicate via the internet.  This includes, but is not limited to, applications such as:</w:t>
      </w:r>
    </w:p>
    <w:p w14:paraId="143C58B8" w14:textId="77777777" w:rsidR="00710F26" w:rsidRDefault="00710F26" w:rsidP="0025736F">
      <w:pPr>
        <w:pStyle w:val="ListParagraph"/>
        <w:numPr>
          <w:ilvl w:val="0"/>
          <w:numId w:val="166"/>
        </w:numPr>
        <w:spacing w:after="0" w:line="240" w:lineRule="auto"/>
      </w:pPr>
      <w:r>
        <w:t>Google or any internet sites are not for personal use unless previous permission has been sought;</w:t>
      </w:r>
    </w:p>
    <w:p w14:paraId="6A244A75" w14:textId="77777777" w:rsidR="00A742AC" w:rsidRDefault="00A742AC" w:rsidP="0025736F">
      <w:pPr>
        <w:pStyle w:val="ListParagraph"/>
        <w:numPr>
          <w:ilvl w:val="0"/>
          <w:numId w:val="166"/>
        </w:numPr>
        <w:spacing w:after="0" w:line="240" w:lineRule="auto"/>
      </w:pPr>
      <w:r>
        <w:t>Social networking sites:  Facebook and Linkedin;</w:t>
      </w:r>
    </w:p>
    <w:p w14:paraId="0D494C83" w14:textId="77777777" w:rsidR="00A742AC" w:rsidRDefault="00A742AC" w:rsidP="0025736F">
      <w:pPr>
        <w:pStyle w:val="ListParagraph"/>
        <w:numPr>
          <w:ilvl w:val="0"/>
          <w:numId w:val="166"/>
        </w:numPr>
        <w:spacing w:after="0" w:line="240" w:lineRule="auto"/>
      </w:pPr>
      <w:r>
        <w:t>Video and photo sharing websites:  YouTube, Flickr;</w:t>
      </w:r>
    </w:p>
    <w:p w14:paraId="5009078B" w14:textId="77777777" w:rsidR="00A742AC" w:rsidRDefault="00A742AC" w:rsidP="0025736F">
      <w:pPr>
        <w:pStyle w:val="ListParagraph"/>
        <w:numPr>
          <w:ilvl w:val="0"/>
          <w:numId w:val="166"/>
        </w:numPr>
        <w:spacing w:after="0" w:line="240" w:lineRule="auto"/>
      </w:pPr>
      <w:r>
        <w:t>Blogging and micro blogging sites:  Twitter and Bebo;</w:t>
      </w:r>
    </w:p>
    <w:p w14:paraId="0573440E" w14:textId="77777777" w:rsidR="00A742AC" w:rsidRDefault="00A742AC" w:rsidP="0025736F">
      <w:pPr>
        <w:pStyle w:val="ListParagraph"/>
        <w:numPr>
          <w:ilvl w:val="0"/>
          <w:numId w:val="166"/>
        </w:numPr>
        <w:spacing w:after="0" w:line="240" w:lineRule="auto"/>
      </w:pPr>
      <w:r>
        <w:t>All forums and discussion boards;</w:t>
      </w:r>
    </w:p>
    <w:p w14:paraId="3206776C" w14:textId="77777777" w:rsidR="00710F26" w:rsidRDefault="00710F26" w:rsidP="0025736F">
      <w:pPr>
        <w:pStyle w:val="ListParagraph"/>
        <w:numPr>
          <w:ilvl w:val="0"/>
          <w:numId w:val="166"/>
        </w:numPr>
        <w:spacing w:after="0" w:line="240" w:lineRule="auto"/>
      </w:pPr>
      <w:r>
        <w:t>Centre computers are not to be used for personal usage during working hours;</w:t>
      </w:r>
    </w:p>
    <w:p w14:paraId="3D2035C3" w14:textId="77777777" w:rsidR="00A742AC" w:rsidRDefault="00A742AC" w:rsidP="0025736F">
      <w:pPr>
        <w:pStyle w:val="ListParagraph"/>
        <w:numPr>
          <w:ilvl w:val="0"/>
          <w:numId w:val="166"/>
        </w:numPr>
        <w:spacing w:after="0" w:line="240" w:lineRule="auto"/>
      </w:pPr>
      <w:r>
        <w:t>Wiki’s:  Wikipedia;</w:t>
      </w:r>
    </w:p>
    <w:p w14:paraId="091005AE" w14:textId="29AE2D59" w:rsidR="00A742AC" w:rsidRDefault="00A742AC" w:rsidP="00CD5398">
      <w:pPr>
        <w:pStyle w:val="ListParagraph"/>
        <w:numPr>
          <w:ilvl w:val="0"/>
          <w:numId w:val="166"/>
        </w:numPr>
        <w:spacing w:after="0" w:line="240" w:lineRule="auto"/>
      </w:pPr>
      <w:r>
        <w:lastRenderedPageBreak/>
        <w:t>E-learning portals (i.e. www.mytimeourplace.com.au).</w:t>
      </w:r>
    </w:p>
    <w:p w14:paraId="0E499459" w14:textId="77777777" w:rsidR="00CD5398" w:rsidRPr="00CD5398" w:rsidRDefault="00CD5398" w:rsidP="00CD5398">
      <w:pPr>
        <w:rPr>
          <w:lang w:val="en-US" w:eastAsia="en-US"/>
        </w:rPr>
      </w:pPr>
    </w:p>
    <w:p w14:paraId="246A182D" w14:textId="61FEA3E6" w:rsidR="00CD5398" w:rsidRPr="00CD5398" w:rsidRDefault="00A742AC" w:rsidP="00CD5398">
      <w:pPr>
        <w:pStyle w:val="Heading3"/>
        <w:tabs>
          <w:tab w:val="left" w:pos="0"/>
        </w:tabs>
        <w:ind w:left="0"/>
        <w:rPr>
          <w:rFonts w:ascii="Arial" w:hAnsi="Arial" w:cs="Arial"/>
          <w:color w:val="auto"/>
          <w:sz w:val="22"/>
          <w:szCs w:val="22"/>
        </w:rPr>
      </w:pPr>
      <w:r>
        <w:rPr>
          <w:rFonts w:ascii="Arial" w:hAnsi="Arial" w:cs="Arial"/>
          <w:color w:val="auto"/>
          <w:sz w:val="22"/>
          <w:szCs w:val="22"/>
        </w:rPr>
        <w:t>Responsibilities</w:t>
      </w:r>
    </w:p>
    <w:p w14:paraId="4AC6539A" w14:textId="77777777" w:rsidR="00CD5398" w:rsidRDefault="00CD5398" w:rsidP="00CD5398">
      <w:pPr>
        <w:rPr>
          <w:lang w:val="en-US" w:eastAsia="en-US"/>
        </w:rPr>
      </w:pPr>
      <w:r w:rsidRPr="00CD5398">
        <w:rPr>
          <w:lang w:val="en-US" w:eastAsia="en-US"/>
        </w:rPr>
        <w:t xml:space="preserve">All staff are to read and implement the social media policy and procedure </w:t>
      </w:r>
    </w:p>
    <w:p w14:paraId="48E345A5" w14:textId="77777777" w:rsidR="00CD5398" w:rsidRDefault="00CD5398" w:rsidP="00CD5398">
      <w:pPr>
        <w:spacing w:after="0"/>
        <w:rPr>
          <w:lang w:val="en-US" w:eastAsia="en-US"/>
        </w:rPr>
      </w:pPr>
      <w:r w:rsidRPr="00CD5398">
        <w:rPr>
          <w:rFonts w:ascii="Segoe UI Symbol" w:hAnsi="Segoe UI Symbol" w:cs="Segoe UI Symbol"/>
          <w:lang w:val="en-US" w:eastAsia="en-US"/>
        </w:rPr>
        <w:t>❖</w:t>
      </w:r>
      <w:r w:rsidRPr="00CD5398">
        <w:rPr>
          <w:lang w:val="en-US" w:eastAsia="en-US"/>
        </w:rPr>
        <w:t xml:space="preserve"> Any staff member who can access a social networking site via their mobile phones are not to do so during their shifts unless it is a requirement of your position </w:t>
      </w:r>
    </w:p>
    <w:p w14:paraId="0CDFA8FE" w14:textId="77777777" w:rsidR="00CD5398" w:rsidRDefault="00CD5398" w:rsidP="00CD5398">
      <w:pPr>
        <w:spacing w:after="0"/>
        <w:rPr>
          <w:lang w:val="en-US" w:eastAsia="en-US"/>
        </w:rPr>
      </w:pPr>
      <w:r w:rsidRPr="00CD5398">
        <w:rPr>
          <w:rFonts w:ascii="Segoe UI Symbol" w:hAnsi="Segoe UI Symbol" w:cs="Segoe UI Symbol"/>
          <w:lang w:val="en-US" w:eastAsia="en-US"/>
        </w:rPr>
        <w:t>❖</w:t>
      </w:r>
      <w:r w:rsidRPr="00CD5398">
        <w:rPr>
          <w:lang w:val="en-US" w:eastAsia="en-US"/>
        </w:rPr>
        <w:t xml:space="preserve"> Employees should be aware that social networking websites are not a private means of communication but can be accessed by the public, therefore, it is important not to share private information about service clients or other staff members on social networking websites. </w:t>
      </w:r>
    </w:p>
    <w:p w14:paraId="19B364F7" w14:textId="12351DF1" w:rsidR="00CD5398" w:rsidRDefault="00CD5398" w:rsidP="00CD5398">
      <w:pPr>
        <w:spacing w:after="0"/>
        <w:rPr>
          <w:lang w:val="en-US" w:eastAsia="en-US"/>
        </w:rPr>
      </w:pPr>
      <w:r w:rsidRPr="00CD5398">
        <w:rPr>
          <w:rFonts w:ascii="Segoe UI Symbol" w:hAnsi="Segoe UI Symbol" w:cs="Segoe UI Symbol"/>
          <w:lang w:val="en-US" w:eastAsia="en-US"/>
        </w:rPr>
        <w:t>❖</w:t>
      </w:r>
      <w:r w:rsidRPr="00CD5398">
        <w:rPr>
          <w:lang w:val="en-US" w:eastAsia="en-US"/>
        </w:rPr>
        <w:t xml:space="preserve"> No information about what happens at the service, should be posted on a social networking website, nor should any photos taken at the centre, or on an excursion, be posted to a social networking site using your own digital device unless authorised by management </w:t>
      </w:r>
    </w:p>
    <w:p w14:paraId="4559E85D" w14:textId="3E03D216" w:rsidR="00CD5398" w:rsidRPr="00CD5398" w:rsidRDefault="00CD5398" w:rsidP="00CD5398">
      <w:pPr>
        <w:spacing w:after="0"/>
        <w:rPr>
          <w:lang w:val="en-US" w:eastAsia="en-US"/>
        </w:rPr>
      </w:pPr>
      <w:r w:rsidRPr="00CD5398">
        <w:rPr>
          <w:rFonts w:ascii="Segoe UI Symbol" w:hAnsi="Segoe UI Symbol" w:cs="Segoe UI Symbol"/>
          <w:lang w:val="en-US" w:eastAsia="en-US"/>
        </w:rPr>
        <w:t>❖</w:t>
      </w:r>
      <w:r w:rsidRPr="00CD5398">
        <w:rPr>
          <w:lang w:val="en-US" w:eastAsia="en-US"/>
        </w:rPr>
        <w:t xml:space="preserve"> Any staff member is not to engage with parents/clients of the service in a personal manner. For example unless you have been friends with a client of the service prior to your employment you cannot befriend them on social media. </w:t>
      </w:r>
    </w:p>
    <w:p w14:paraId="610EE327" w14:textId="204D69FA" w:rsidR="00CD5398" w:rsidRPr="00CD5398" w:rsidRDefault="00CD5398" w:rsidP="00CD5398">
      <w:pPr>
        <w:rPr>
          <w:b/>
          <w:bCs/>
          <w:lang w:val="en-US" w:eastAsia="en-US"/>
        </w:rPr>
      </w:pPr>
      <w:r w:rsidRPr="00CD5398">
        <w:rPr>
          <w:b/>
          <w:bCs/>
          <w:lang w:val="en-US" w:eastAsia="en-US"/>
        </w:rPr>
        <w:t>If a staff member is found to have published on a social media page the following</w:t>
      </w:r>
      <w:r>
        <w:rPr>
          <w:b/>
          <w:bCs/>
          <w:lang w:val="en-US" w:eastAsia="en-US"/>
        </w:rPr>
        <w:t xml:space="preserve"> without permission from a member of the management team</w:t>
      </w:r>
      <w:r w:rsidRPr="00CD5398">
        <w:rPr>
          <w:b/>
          <w:bCs/>
          <w:lang w:val="en-US" w:eastAsia="en-US"/>
        </w:rPr>
        <w:t xml:space="preserve">: </w:t>
      </w:r>
    </w:p>
    <w:p w14:paraId="47571A37" w14:textId="77777777" w:rsidR="00CD5398" w:rsidRDefault="00CD5398" w:rsidP="00CD5398">
      <w:pPr>
        <w:rPr>
          <w:lang w:val="en-US" w:eastAsia="en-US"/>
        </w:rPr>
      </w:pPr>
      <w:r w:rsidRPr="00CD5398">
        <w:rPr>
          <w:lang w:val="en-US" w:eastAsia="en-US"/>
        </w:rPr>
        <w:t xml:space="preserve">1. photos of a child or children enrolled at the centre </w:t>
      </w:r>
    </w:p>
    <w:p w14:paraId="4CE8D709" w14:textId="77777777" w:rsidR="00CD5398" w:rsidRDefault="00CD5398" w:rsidP="00CD5398">
      <w:pPr>
        <w:rPr>
          <w:lang w:val="en-US" w:eastAsia="en-US"/>
        </w:rPr>
      </w:pPr>
      <w:r w:rsidRPr="00CD5398">
        <w:rPr>
          <w:lang w:val="en-US" w:eastAsia="en-US"/>
        </w:rPr>
        <w:t xml:space="preserve">2. comments or published documents about the service or its staff </w:t>
      </w:r>
    </w:p>
    <w:p w14:paraId="57619225" w14:textId="4B1E8E28" w:rsidR="00CD5398" w:rsidRPr="00CD5398" w:rsidRDefault="00CD5398" w:rsidP="00CD5398">
      <w:pPr>
        <w:rPr>
          <w:lang w:val="en-US" w:eastAsia="en-US"/>
        </w:rPr>
      </w:pPr>
      <w:r w:rsidRPr="00CD5398">
        <w:rPr>
          <w:lang w:val="en-US" w:eastAsia="en-US"/>
        </w:rPr>
        <w:t xml:space="preserve">3. information about any family or child in our care. The service will immediately conduct an investigation and if the employee is found to have acted in contravention of this policy, employment will be terminated. </w:t>
      </w:r>
    </w:p>
    <w:p w14:paraId="3E692BFC" w14:textId="66F398E6" w:rsidR="00CD5398" w:rsidRPr="00CD5398" w:rsidRDefault="00CD5398" w:rsidP="00CD5398">
      <w:pPr>
        <w:spacing w:after="0"/>
        <w:rPr>
          <w:lang w:val="en-US" w:eastAsia="en-US"/>
        </w:rPr>
      </w:pPr>
      <w:r w:rsidRPr="00CD5398">
        <w:rPr>
          <w:lang w:val="en-US" w:eastAsia="en-US"/>
        </w:rPr>
        <w:t xml:space="preserve">Should you do so, the staff member will face an inquiry into the situation by the management team and any involved party and depending on the severity of the situation face possible termination of employment.  </w:t>
      </w:r>
    </w:p>
    <w:p w14:paraId="37F68C78" w14:textId="243FF9CD" w:rsidR="00CD5398" w:rsidRPr="00CD5398" w:rsidRDefault="00CD5398" w:rsidP="00CD5398">
      <w:pPr>
        <w:spacing w:after="0"/>
        <w:rPr>
          <w:lang w:val="en-US" w:eastAsia="en-US"/>
        </w:rPr>
      </w:pPr>
      <w:r w:rsidRPr="00CD5398">
        <w:rPr>
          <w:lang w:val="en-US" w:eastAsia="en-US"/>
        </w:rPr>
        <w:t xml:space="preserve">Should harassment of any kind take place on a social networking site, such as, but not limited to, sexual or verbal harassment, staff members will face an inquiry into their actions and depending on the severity of the situation face possible termination of employment. </w:t>
      </w:r>
    </w:p>
    <w:p w14:paraId="70A59A9A" w14:textId="6C7D906E" w:rsidR="00CD5398" w:rsidRPr="00CD5398" w:rsidRDefault="00CD5398" w:rsidP="00CD5398">
      <w:pPr>
        <w:spacing w:after="0"/>
        <w:rPr>
          <w:lang w:val="en-US" w:eastAsia="en-US"/>
        </w:rPr>
      </w:pPr>
      <w:r w:rsidRPr="00CD5398">
        <w:rPr>
          <w:lang w:val="en-US" w:eastAsia="en-US"/>
        </w:rPr>
        <w:t xml:space="preserve">Should any person related to the service harass a staff member via a social networking website, the management team will conduct an inquiry into their actions and depending on the severity of the situation face possible termination of employment.  </w:t>
      </w:r>
    </w:p>
    <w:p w14:paraId="2751E85E" w14:textId="6E407975" w:rsidR="00C81C4E" w:rsidRPr="00CD5398" w:rsidRDefault="00CD5398" w:rsidP="00CD5398">
      <w:pPr>
        <w:spacing w:after="0"/>
        <w:rPr>
          <w:lang w:val="en-US" w:eastAsia="en-US"/>
        </w:rPr>
      </w:pPr>
      <w:r w:rsidRPr="00CD5398">
        <w:rPr>
          <w:lang w:val="en-US" w:eastAsia="en-US"/>
        </w:rPr>
        <w:t>Should any person break the law on a social networking website, such as, but not limited to, defamation, the service will contact the police and other relevant authorities</w:t>
      </w:r>
    </w:p>
    <w:p w14:paraId="39D70377" w14:textId="70C3EC6C" w:rsidR="00A742AC" w:rsidRDefault="00A742AC" w:rsidP="00A742AC">
      <w:r>
        <w:t xml:space="preserve">Good judgement and common sense must be used to ensure the reputation of the </w:t>
      </w:r>
      <w:r w:rsidR="007855BE">
        <w:t>Service;</w:t>
      </w:r>
      <w:r>
        <w:t xml:space="preserve"> its employees and stakeholders are not harmed during the use of social networking media.  Once something is placed online, it spreads quickly and cannot be retracted.</w:t>
      </w:r>
    </w:p>
    <w:p w14:paraId="08ACC09A" w14:textId="77777777" w:rsidR="00A742AC" w:rsidRDefault="00A742AC" w:rsidP="00A742AC">
      <w:r>
        <w:t>While the Service does not wish to control personal private information released outside of work hours, any image, comment or status distributed by an employee that damages the reputation of the Service, its employees and other stakeholders, will be treated as a serious breach of this policy and may result in disciplinary action.</w:t>
      </w:r>
    </w:p>
    <w:p w14:paraId="66659BA6" w14:textId="77777777" w:rsidR="00A742AC" w:rsidRPr="00710F26" w:rsidRDefault="00A742AC" w:rsidP="00710F26">
      <w:r w:rsidRPr="00710F26">
        <w:t xml:space="preserve">When using social networking media, the following guidelines must be adhered to </w:t>
      </w:r>
      <w:r w:rsidR="007855BE" w:rsidRPr="00710F26">
        <w:t>always</w:t>
      </w:r>
      <w:r w:rsidRPr="00710F26">
        <w:t>:</w:t>
      </w:r>
    </w:p>
    <w:p w14:paraId="631128FD" w14:textId="77777777" w:rsidR="00A742AC" w:rsidRPr="00710F26" w:rsidRDefault="00A742AC" w:rsidP="00710F26">
      <w:r w:rsidRPr="00710F26">
        <w:t xml:space="preserve">Children of the service should not be included as ‘friends’ on social networking sites; </w:t>
      </w:r>
    </w:p>
    <w:p w14:paraId="245E4B27" w14:textId="77777777" w:rsidR="00A742AC" w:rsidRPr="00710F26" w:rsidRDefault="00A742AC" w:rsidP="00710F26">
      <w:r w:rsidRPr="00710F26">
        <w:t>Offensive comments are not to be made about fellow employees online.</w:t>
      </w:r>
      <w:r w:rsidR="0051712E">
        <w:t xml:space="preserve"> Comments that could misconstrued as offensive are not to be made.</w:t>
      </w:r>
      <w:r w:rsidRPr="00710F26">
        <w:t xml:space="preserve">  This will be </w:t>
      </w:r>
      <w:r w:rsidR="0051712E">
        <w:t xml:space="preserve">viewed as cyber bullying.  </w:t>
      </w:r>
    </w:p>
    <w:p w14:paraId="5075D775" w14:textId="77777777" w:rsidR="00A742AC" w:rsidRPr="00710F26" w:rsidRDefault="00A742AC" w:rsidP="00710F26">
      <w:r w:rsidRPr="00710F26">
        <w:lastRenderedPageBreak/>
        <w:t>Work-related problems</w:t>
      </w:r>
      <w:r w:rsidR="007855BE">
        <w:t xml:space="preserve">/ issues </w:t>
      </w:r>
      <w:r w:rsidRPr="00710F26">
        <w:t xml:space="preserve">should not be discussed online.  Confidentiality must be maintained </w:t>
      </w:r>
      <w:r w:rsidR="007855BE" w:rsidRPr="00710F26">
        <w:t>always</w:t>
      </w:r>
      <w:r w:rsidRPr="00710F26">
        <w:t>;</w:t>
      </w:r>
    </w:p>
    <w:p w14:paraId="53D7777F" w14:textId="77777777" w:rsidR="00A742AC" w:rsidRPr="00710F26" w:rsidRDefault="0051712E" w:rsidP="00710F26">
      <w:r>
        <w:t>It must be clear that personal views are</w:t>
      </w:r>
      <w:r w:rsidR="00A742AC" w:rsidRPr="00710F26">
        <w:t xml:space="preserve"> not necessarily t</w:t>
      </w:r>
      <w:r w:rsidR="007855BE">
        <w:t>he views of the S</w:t>
      </w:r>
      <w:r w:rsidR="00A742AC" w:rsidRPr="00710F26">
        <w:t>ervice management and/or stakeholders;</w:t>
      </w:r>
    </w:p>
    <w:p w14:paraId="0C1034BB" w14:textId="4431F5B1" w:rsidR="00A742AC" w:rsidRPr="00710F26" w:rsidRDefault="00A742AC" w:rsidP="00710F26">
      <w:r w:rsidRPr="00710F26">
        <w:t>Photos of employees in work uniform are not to be placed online</w:t>
      </w:r>
      <w:r w:rsidR="0029241F">
        <w:t xml:space="preserve"> unless they are on the </w:t>
      </w:r>
      <w:r w:rsidR="00CD5398">
        <w:t>service Facebook page</w:t>
      </w:r>
      <w:r w:rsidRPr="00710F26">
        <w:t>;</w:t>
      </w:r>
    </w:p>
    <w:p w14:paraId="64C3AB7E" w14:textId="77777777" w:rsidR="00A742AC" w:rsidRPr="00710F26" w:rsidRDefault="00A742AC" w:rsidP="00710F26">
      <w:r w:rsidRPr="00710F26">
        <w:t xml:space="preserve">If anything is posted online by others which </w:t>
      </w:r>
      <w:r w:rsidR="007855BE">
        <w:t>may harm the reputation of the S</w:t>
      </w:r>
      <w:r w:rsidRPr="00710F26">
        <w:t>ervice, its employees or stakeholders, and you have the capacity to delete such information, the Approved Provider asks that you do so immediately.</w:t>
      </w:r>
    </w:p>
    <w:p w14:paraId="4196FE81" w14:textId="11EBD198" w:rsidR="00A742AC" w:rsidRPr="00710F26" w:rsidRDefault="00A742AC" w:rsidP="00710F26">
      <w:r w:rsidRPr="00710F26">
        <w:t>If something potentially dangerous</w:t>
      </w:r>
      <w:r w:rsidR="007855BE">
        <w:t xml:space="preserve"> to the image or people of the S</w:t>
      </w:r>
      <w:r w:rsidRPr="00710F26">
        <w:t>ervice is found online</w:t>
      </w:r>
      <w:r w:rsidR="007855BE">
        <w:t>, attention must be brought to</w:t>
      </w:r>
      <w:r w:rsidRPr="00710F26">
        <w:t xml:space="preserve"> the </w:t>
      </w:r>
      <w:r w:rsidR="00BD483E">
        <w:t>Director</w:t>
      </w:r>
      <w:r w:rsidR="007855BE">
        <w:t xml:space="preserve"> by the person who discovered it. </w:t>
      </w:r>
      <w:r w:rsidRPr="00710F26">
        <w:t xml:space="preserve">This should be done </w:t>
      </w:r>
      <w:r w:rsidR="00CD5398" w:rsidRPr="00710F26">
        <w:t>immediately,</w:t>
      </w:r>
      <w:r w:rsidRPr="00710F26">
        <w:t xml:space="preserve"> and the information should not be shared with others.</w:t>
      </w:r>
    </w:p>
    <w:p w14:paraId="58AE6CC2" w14:textId="77777777" w:rsidR="00A742AC" w:rsidRPr="00710F26" w:rsidRDefault="00A742AC" w:rsidP="00710F26"/>
    <w:p w14:paraId="368F3CC6" w14:textId="77777777" w:rsidR="00A742AC" w:rsidRPr="00710F26" w:rsidRDefault="00A742AC" w:rsidP="00710F26"/>
    <w:p w14:paraId="301B39CB" w14:textId="77777777" w:rsidR="00A742AC" w:rsidRPr="00710F26" w:rsidRDefault="00A742AC" w:rsidP="00710F26"/>
    <w:p w14:paraId="1F84EDA0" w14:textId="05E93B5E" w:rsidR="005F2B89" w:rsidRDefault="005F2B89" w:rsidP="00710F26"/>
    <w:p w14:paraId="5F972BE3" w14:textId="77777777" w:rsidR="00CD5398" w:rsidRDefault="00CD5398" w:rsidP="00710F26"/>
    <w:p w14:paraId="7A4EC92C" w14:textId="3B88A6B4" w:rsidR="00CD5398" w:rsidRDefault="00CD5398" w:rsidP="00710F26"/>
    <w:p w14:paraId="04701BD7" w14:textId="5BE8AF6A" w:rsidR="00CD5398" w:rsidRDefault="00CD5398" w:rsidP="00710F26"/>
    <w:p w14:paraId="089E6B13" w14:textId="407E6B27" w:rsidR="00CD5398" w:rsidRDefault="00CD5398" w:rsidP="00710F26"/>
    <w:p w14:paraId="4CE19A4C" w14:textId="77777777" w:rsidR="00CD5398" w:rsidRPr="00710F26" w:rsidRDefault="00CD5398" w:rsidP="00710F26"/>
    <w:p w14:paraId="499CD48A" w14:textId="77777777" w:rsidR="00A10E4C" w:rsidRPr="00710F26" w:rsidRDefault="00A10E4C" w:rsidP="00710F26"/>
    <w:p w14:paraId="4491EA37" w14:textId="77777777" w:rsidR="00A10E4C" w:rsidRDefault="00A10E4C" w:rsidP="00BC3148"/>
    <w:p w14:paraId="742193C9" w14:textId="77777777" w:rsidR="00CD5398" w:rsidRDefault="00CD5398" w:rsidP="00A742AC">
      <w:pPr>
        <w:rPr>
          <w:rFonts w:cs="Arial"/>
        </w:rPr>
      </w:pPr>
    </w:p>
    <w:p w14:paraId="04A7912F" w14:textId="77777777" w:rsidR="00CD5398" w:rsidRDefault="00CD5398" w:rsidP="00A742AC">
      <w:pPr>
        <w:rPr>
          <w:rFonts w:cs="Arial"/>
        </w:rPr>
      </w:pPr>
    </w:p>
    <w:p w14:paraId="6AB8820F" w14:textId="77777777" w:rsidR="00CD5398" w:rsidRDefault="00CD5398" w:rsidP="00A742AC">
      <w:pPr>
        <w:rPr>
          <w:rFonts w:cs="Arial"/>
        </w:rPr>
      </w:pPr>
    </w:p>
    <w:p w14:paraId="30865402" w14:textId="77777777" w:rsidR="00CD5398" w:rsidRDefault="00CD5398" w:rsidP="00A742AC">
      <w:pPr>
        <w:rPr>
          <w:rFonts w:cs="Arial"/>
        </w:rPr>
      </w:pPr>
    </w:p>
    <w:p w14:paraId="0B44C6C1" w14:textId="77777777" w:rsidR="00CD5398" w:rsidRDefault="00CD5398" w:rsidP="00A742AC">
      <w:pPr>
        <w:rPr>
          <w:rFonts w:cs="Arial"/>
        </w:rPr>
      </w:pPr>
    </w:p>
    <w:p w14:paraId="67609750" w14:textId="77777777" w:rsidR="00CD5398" w:rsidRDefault="00CD5398" w:rsidP="00A742AC">
      <w:pPr>
        <w:rPr>
          <w:rFonts w:cs="Arial"/>
        </w:rPr>
      </w:pPr>
    </w:p>
    <w:p w14:paraId="46A3D895" w14:textId="77777777" w:rsidR="00CD5398" w:rsidRDefault="00CD5398" w:rsidP="00A742AC">
      <w:pPr>
        <w:rPr>
          <w:rFonts w:cs="Arial"/>
        </w:rPr>
      </w:pPr>
    </w:p>
    <w:p w14:paraId="42CFC345" w14:textId="77777777" w:rsidR="00CD5398" w:rsidRDefault="00CD5398" w:rsidP="00A742AC">
      <w:pPr>
        <w:rPr>
          <w:rFonts w:cs="Arial"/>
        </w:rPr>
      </w:pPr>
    </w:p>
    <w:p w14:paraId="36FBB62A" w14:textId="77777777" w:rsidR="00CD5398" w:rsidRDefault="00CD5398" w:rsidP="00A742AC">
      <w:pPr>
        <w:rPr>
          <w:rFonts w:cs="Arial"/>
        </w:rPr>
      </w:pPr>
    </w:p>
    <w:p w14:paraId="77B5B064" w14:textId="2A1CE33F" w:rsidR="00CD5398" w:rsidRDefault="00A742AC" w:rsidP="00420606">
      <w:pPr>
        <w:spacing w:after="120"/>
        <w:rPr>
          <w:rFonts w:cs="Arial"/>
        </w:rPr>
      </w:pPr>
      <w:r>
        <w:rPr>
          <w:rFonts w:cs="Arial"/>
        </w:rPr>
        <w:t xml:space="preserve">The </w:t>
      </w:r>
      <w:r w:rsidRPr="0091307A">
        <w:rPr>
          <w:rFonts w:cs="Arial"/>
        </w:rPr>
        <w:t xml:space="preserve">Service </w:t>
      </w:r>
      <w:r>
        <w:rPr>
          <w:rFonts w:cs="Arial"/>
        </w:rPr>
        <w:t>strives to provide a supportive environment for all families and chi</w:t>
      </w:r>
      <w:r w:rsidR="00D35F63">
        <w:rPr>
          <w:rFonts w:cs="Arial"/>
        </w:rPr>
        <w:t>ldren using the service and this extends</w:t>
      </w:r>
      <w:r>
        <w:rPr>
          <w:rFonts w:cs="Arial"/>
        </w:rPr>
        <w:t xml:space="preserve"> to children of employees who</w:t>
      </w:r>
      <w:r w:rsidR="00D35F63">
        <w:rPr>
          <w:rFonts w:cs="Arial"/>
        </w:rPr>
        <w:t xml:space="preserve"> may</w:t>
      </w:r>
      <w:r>
        <w:rPr>
          <w:rFonts w:cs="Arial"/>
        </w:rPr>
        <w:t xml:space="preserve"> attend the service</w:t>
      </w:r>
      <w:r w:rsidR="00D35F63">
        <w:rPr>
          <w:rFonts w:cs="Arial"/>
        </w:rPr>
        <w:t>. T</w:t>
      </w:r>
      <w:r>
        <w:rPr>
          <w:rFonts w:cs="Arial"/>
        </w:rPr>
        <w:t>he service</w:t>
      </w:r>
      <w:r w:rsidR="00D35F63">
        <w:rPr>
          <w:rFonts w:cs="Arial"/>
        </w:rPr>
        <w:t>, however</w:t>
      </w:r>
      <w:r>
        <w:rPr>
          <w:rFonts w:cs="Arial"/>
        </w:rPr>
        <w:t xml:space="preserve"> also acknowledges the complexities that may arise when children of empl</w:t>
      </w:r>
      <w:r w:rsidR="00D35F63">
        <w:rPr>
          <w:rFonts w:cs="Arial"/>
        </w:rPr>
        <w:t>oyees are participating in the S</w:t>
      </w:r>
      <w:r>
        <w:rPr>
          <w:rFonts w:cs="Arial"/>
        </w:rPr>
        <w:t xml:space="preserve">ervice’s program and activities. This </w:t>
      </w:r>
      <w:r>
        <w:rPr>
          <w:rFonts w:cs="Arial"/>
        </w:rPr>
        <w:lastRenderedPageBreak/>
        <w:t xml:space="preserve">policy strives to articulate a model for best practice when employees are providing direct care to their own children </w:t>
      </w:r>
      <w:r w:rsidR="00420606">
        <w:rPr>
          <w:rFonts w:cs="Arial"/>
        </w:rPr>
        <w:t xml:space="preserve"> during their employment at the service.</w:t>
      </w:r>
    </w:p>
    <w:tbl>
      <w:tblPr>
        <w:tblStyle w:val="TableGrid"/>
        <w:tblpPr w:leftFromText="180" w:rightFromText="180" w:vertAnchor="page" w:horzAnchor="margin" w:tblpY="1141"/>
        <w:tblW w:w="0" w:type="auto"/>
        <w:tblLook w:val="04A0" w:firstRow="1" w:lastRow="0" w:firstColumn="1" w:lastColumn="0" w:noHBand="0" w:noVBand="1"/>
      </w:tblPr>
      <w:tblGrid>
        <w:gridCol w:w="5837"/>
        <w:gridCol w:w="4619"/>
      </w:tblGrid>
      <w:tr w:rsidR="00CD5398" w14:paraId="5521D907" w14:textId="77777777" w:rsidTr="00CD5398">
        <w:tc>
          <w:tcPr>
            <w:tcW w:w="5920" w:type="dxa"/>
          </w:tcPr>
          <w:p w14:paraId="103CF407" w14:textId="77777777" w:rsidR="00CD5398" w:rsidRDefault="00CD5398" w:rsidP="00CD5398"/>
          <w:p w14:paraId="0D6A6239" w14:textId="77777777" w:rsidR="00CD5398" w:rsidRDefault="00CD5398" w:rsidP="00CD5398">
            <w:r>
              <w:t xml:space="preserve">POLICY GROUP: </w:t>
            </w:r>
            <w:r w:rsidRPr="007E7BFD">
              <w:t>PARENT &amp; COMMUNITY RELATIONSHIPS</w:t>
            </w:r>
          </w:p>
          <w:p w14:paraId="4546E898" w14:textId="77777777" w:rsidR="00CD5398" w:rsidRDefault="00CD5398" w:rsidP="00CD5398"/>
        </w:tc>
        <w:tc>
          <w:tcPr>
            <w:tcW w:w="4678" w:type="dxa"/>
          </w:tcPr>
          <w:p w14:paraId="4C55D86C" w14:textId="77777777" w:rsidR="00CD5398" w:rsidRDefault="00CD5398" w:rsidP="00CD5398">
            <w:r>
              <w:t>FORMULATED: 2012</w:t>
            </w:r>
          </w:p>
          <w:p w14:paraId="145C92D6" w14:textId="77777777" w:rsidR="00CD5398" w:rsidRDefault="00CD5398" w:rsidP="00CD5398"/>
          <w:p w14:paraId="3E79C8ED" w14:textId="77777777" w:rsidR="00CD5398" w:rsidRDefault="00CD5398" w:rsidP="00CD5398">
            <w:r>
              <w:t>COMPILED BY: STAFF, PARENTS &amp; MANAGEMENT</w:t>
            </w:r>
          </w:p>
          <w:p w14:paraId="611DF3E1" w14:textId="77777777" w:rsidR="00CD5398" w:rsidRDefault="00CD5398" w:rsidP="00CD5398"/>
        </w:tc>
      </w:tr>
      <w:tr w:rsidR="00CD5398" w14:paraId="763114F9" w14:textId="77777777" w:rsidTr="00CD5398">
        <w:tc>
          <w:tcPr>
            <w:tcW w:w="5920" w:type="dxa"/>
          </w:tcPr>
          <w:p w14:paraId="0E8FB6AA" w14:textId="77777777" w:rsidR="00CD5398" w:rsidRDefault="00CD5398" w:rsidP="00CD5398"/>
          <w:p w14:paraId="3A5F586C" w14:textId="77777777" w:rsidR="00CD5398" w:rsidRDefault="00CD5398" w:rsidP="00CD5398">
            <w:r>
              <w:t>TITLE:  CHILDREN OF EMPLOYEES 8.11</w:t>
            </w:r>
          </w:p>
          <w:p w14:paraId="76CFF7B4" w14:textId="77777777" w:rsidR="00CD5398" w:rsidRDefault="00CD5398" w:rsidP="00CD5398"/>
        </w:tc>
        <w:tc>
          <w:tcPr>
            <w:tcW w:w="4678" w:type="dxa"/>
          </w:tcPr>
          <w:p w14:paraId="235EB7BE" w14:textId="1A35EC86" w:rsidR="00CD5398" w:rsidRDefault="00CD5398" w:rsidP="00CD5398">
            <w:r>
              <w:t>REVIEWED: 202</w:t>
            </w:r>
            <w:r w:rsidR="007A5000">
              <w:t>3</w:t>
            </w:r>
          </w:p>
          <w:p w14:paraId="03BBB78A" w14:textId="77777777" w:rsidR="00CD5398" w:rsidRDefault="00CD5398" w:rsidP="00CD5398"/>
          <w:p w14:paraId="537CCF7F" w14:textId="77777777" w:rsidR="00CD5398" w:rsidRDefault="00CD5398" w:rsidP="00CD5398">
            <w:r>
              <w:t>REVISED: 2020</w:t>
            </w:r>
          </w:p>
        </w:tc>
      </w:tr>
    </w:tbl>
    <w:p w14:paraId="3972C062" w14:textId="77777777" w:rsidR="00A742AC" w:rsidRPr="00A742AC" w:rsidRDefault="00A742AC" w:rsidP="00A742AC">
      <w:pPr>
        <w:pStyle w:val="Heading2"/>
        <w:ind w:left="0"/>
        <w:rPr>
          <w:rFonts w:ascii="Arial Black" w:hAnsi="Arial Black"/>
          <w:b w:val="0"/>
          <w:i/>
          <w:color w:val="0070C0"/>
          <w:sz w:val="28"/>
          <w:szCs w:val="28"/>
        </w:rPr>
      </w:pPr>
      <w:r w:rsidRPr="00A742AC">
        <w:rPr>
          <w:rFonts w:ascii="Arial Black" w:hAnsi="Arial Black"/>
          <w:b w:val="0"/>
          <w:i/>
          <w:color w:val="0070C0"/>
          <w:sz w:val="28"/>
          <w:szCs w:val="28"/>
        </w:rPr>
        <w:t xml:space="preserve">  Relevant Laws and other Provisions</w:t>
      </w:r>
    </w:p>
    <w:p w14:paraId="024B4FF7" w14:textId="77777777" w:rsidR="00A742AC" w:rsidRPr="00A742AC" w:rsidRDefault="00A742AC" w:rsidP="00A742AC">
      <w:pPr>
        <w:rPr>
          <w:i/>
          <w:color w:val="0070C0"/>
        </w:rPr>
      </w:pPr>
    </w:p>
    <w:p w14:paraId="1E475A79" w14:textId="77777777" w:rsidR="00A742AC" w:rsidRPr="00A742AC" w:rsidRDefault="00A742AC" w:rsidP="0025736F">
      <w:pPr>
        <w:pStyle w:val="ListBullet"/>
        <w:numPr>
          <w:ilvl w:val="0"/>
          <w:numId w:val="155"/>
        </w:numPr>
        <w:rPr>
          <w:i/>
          <w:color w:val="0070C0"/>
        </w:rPr>
      </w:pPr>
      <w:r w:rsidRPr="00A742AC">
        <w:rPr>
          <w:i/>
          <w:color w:val="0070C0"/>
        </w:rPr>
        <w:t>Education and Care Services National Law Act, 2010 and Regulations 2011</w:t>
      </w:r>
    </w:p>
    <w:p w14:paraId="3266A016" w14:textId="77777777" w:rsidR="00A742AC" w:rsidRPr="00A742AC" w:rsidRDefault="00A742AC" w:rsidP="0025736F">
      <w:pPr>
        <w:pStyle w:val="ListBullet"/>
        <w:numPr>
          <w:ilvl w:val="0"/>
          <w:numId w:val="165"/>
        </w:numPr>
        <w:rPr>
          <w:i/>
          <w:color w:val="0070C0"/>
        </w:rPr>
      </w:pPr>
      <w:r w:rsidRPr="00A742AC">
        <w:rPr>
          <w:i/>
          <w:iCs/>
          <w:color w:val="0070C0"/>
        </w:rPr>
        <w:t>Duty of Care</w:t>
      </w:r>
    </w:p>
    <w:p w14:paraId="26184B74" w14:textId="77777777" w:rsidR="00A742AC" w:rsidRPr="00A742AC" w:rsidRDefault="00A742AC" w:rsidP="0025736F">
      <w:pPr>
        <w:pStyle w:val="ListBullet"/>
        <w:numPr>
          <w:ilvl w:val="0"/>
          <w:numId w:val="165"/>
        </w:numPr>
        <w:rPr>
          <w:i/>
          <w:color w:val="0070C0"/>
        </w:rPr>
      </w:pPr>
      <w:r w:rsidRPr="00A742AC">
        <w:rPr>
          <w:i/>
          <w:color w:val="0070C0"/>
        </w:rPr>
        <w:t>NQS Area: 1.1.5; 4.2.1; 5; 7.1.2; 7.3.1, 7.3.2, 7.3.4, 7.3.5.</w:t>
      </w:r>
    </w:p>
    <w:p w14:paraId="0D13645B" w14:textId="66A1C051" w:rsidR="00A742AC" w:rsidRPr="00A742AC" w:rsidRDefault="00A742AC" w:rsidP="0025736F">
      <w:pPr>
        <w:pStyle w:val="ListBullet"/>
        <w:numPr>
          <w:ilvl w:val="0"/>
          <w:numId w:val="166"/>
        </w:numPr>
        <w:rPr>
          <w:i/>
          <w:color w:val="0070C0"/>
        </w:rPr>
      </w:pPr>
      <w:r w:rsidRPr="00A742AC">
        <w:rPr>
          <w:i/>
          <w:color w:val="0070C0"/>
        </w:rPr>
        <w:t>Policies: Behaviour Support and Management, Exclusion for Behavioural Reasons, Role and Expectations of Educators,,  Recruitment and Employment of Educators,  Employee Orientation and Induction.</w:t>
      </w:r>
    </w:p>
    <w:p w14:paraId="3BFDA7EA" w14:textId="77777777" w:rsidR="00A742AC" w:rsidRPr="00107D56" w:rsidRDefault="00A742AC" w:rsidP="00A742AC">
      <w:pPr>
        <w:pStyle w:val="Heading2"/>
        <w:ind w:left="0"/>
        <w:rPr>
          <w:color w:val="auto"/>
          <w:sz w:val="24"/>
          <w:szCs w:val="24"/>
        </w:rPr>
      </w:pPr>
      <w:r w:rsidRPr="00107D56">
        <w:rPr>
          <w:color w:val="auto"/>
          <w:sz w:val="72"/>
          <w:szCs w:val="72"/>
        </w:rPr>
        <w:t xml:space="preserve">  </w:t>
      </w:r>
      <w:r w:rsidRPr="00107D56">
        <w:rPr>
          <w:rFonts w:ascii="Arial Black" w:hAnsi="Arial Black"/>
          <w:b w:val="0"/>
          <w:color w:val="auto"/>
          <w:sz w:val="28"/>
          <w:szCs w:val="28"/>
        </w:rPr>
        <w:t>Procedures</w:t>
      </w:r>
    </w:p>
    <w:p w14:paraId="0D1F7FF9" w14:textId="77777777" w:rsidR="00A742AC" w:rsidRDefault="00A742AC" w:rsidP="00A742AC">
      <w:pPr>
        <w:pStyle w:val="ListBullet"/>
        <w:tabs>
          <w:tab w:val="clear" w:pos="2487"/>
          <w:tab w:val="num" w:pos="0"/>
        </w:tabs>
        <w:ind w:left="0" w:firstLine="0"/>
      </w:pPr>
    </w:p>
    <w:p w14:paraId="0C7D1D45" w14:textId="77777777" w:rsidR="00A742AC" w:rsidRDefault="00A742AC" w:rsidP="0025736F">
      <w:pPr>
        <w:pStyle w:val="ListParagraph"/>
        <w:numPr>
          <w:ilvl w:val="0"/>
          <w:numId w:val="167"/>
        </w:numPr>
      </w:pPr>
      <w:r>
        <w:t>Children of employees shall be permitted to</w:t>
      </w:r>
      <w:r w:rsidR="00D35F63">
        <w:t xml:space="preserve"> be enrolled in and attend the S</w:t>
      </w:r>
      <w:r>
        <w:t>ervice using the priority of access guidelines as defined in this policy and procedure document.</w:t>
      </w:r>
    </w:p>
    <w:p w14:paraId="36D8A12E" w14:textId="77777777" w:rsidR="00A742AC" w:rsidRPr="00A742AC" w:rsidRDefault="00A742AC" w:rsidP="0025736F">
      <w:pPr>
        <w:pStyle w:val="ListParagraph"/>
        <w:numPr>
          <w:ilvl w:val="0"/>
          <w:numId w:val="167"/>
        </w:numPr>
        <w:rPr>
          <w:i/>
        </w:rPr>
      </w:pPr>
      <w:r>
        <w:t xml:space="preserve">Children of employees must be eligible to attend a school age care program as described by relevant legislative instruments, namely the </w:t>
      </w:r>
      <w:r w:rsidRPr="00A742AC">
        <w:rPr>
          <w:i/>
        </w:rPr>
        <w:t>Education and Care Services National Law 2010 and Regulations 2011.</w:t>
      </w:r>
    </w:p>
    <w:p w14:paraId="2FAC35A2" w14:textId="77777777" w:rsidR="00A742AC" w:rsidRDefault="00A742AC" w:rsidP="0025736F">
      <w:pPr>
        <w:pStyle w:val="ListParagraph"/>
        <w:numPr>
          <w:ilvl w:val="0"/>
          <w:numId w:val="167"/>
        </w:numPr>
      </w:pPr>
      <w:r>
        <w:t>Employees shall be expected to profes</w:t>
      </w:r>
      <w:r w:rsidR="00D35F63">
        <w:t>sionally carry out all duties expected</w:t>
      </w:r>
      <w:r>
        <w:t xml:space="preserve"> of them while they are employed in the service</w:t>
      </w:r>
      <w:r w:rsidR="00D35F63">
        <w:t>,</w:t>
      </w:r>
      <w:r>
        <w:t xml:space="preserve"> regardless of the attendance of their own children.</w:t>
      </w:r>
    </w:p>
    <w:p w14:paraId="7C924C1C" w14:textId="77777777" w:rsidR="00D35F63" w:rsidRPr="008F31BB" w:rsidRDefault="00A742AC" w:rsidP="0025736F">
      <w:pPr>
        <w:pStyle w:val="ListParagraph"/>
        <w:numPr>
          <w:ilvl w:val="0"/>
          <w:numId w:val="167"/>
        </w:numPr>
        <w:rPr>
          <w:rFonts w:cs="Arial"/>
        </w:rPr>
      </w:pPr>
      <w:r w:rsidRPr="00A742AC">
        <w:rPr>
          <w:rFonts w:cs="Arial"/>
        </w:rPr>
        <w:t>Children of employees shall be provided with consistent care, consid</w:t>
      </w:r>
      <w:r w:rsidR="00D35F63">
        <w:rPr>
          <w:rFonts w:cs="Arial"/>
        </w:rPr>
        <w:t>eration and involvement in the Service consistent with</w:t>
      </w:r>
      <w:r w:rsidRPr="00A742AC">
        <w:rPr>
          <w:rFonts w:cs="Arial"/>
        </w:rPr>
        <w:t xml:space="preserve"> any other child participating in the program.  The behaviour of children of employees shall be managed as it would any other child participating in the program.</w:t>
      </w:r>
    </w:p>
    <w:p w14:paraId="137EBA39" w14:textId="665BE2BA" w:rsidR="00A10E4C" w:rsidRDefault="00A10E4C" w:rsidP="00BC3148"/>
    <w:p w14:paraId="6E15EAB6" w14:textId="59DA2C98" w:rsidR="00420606" w:rsidRDefault="00420606" w:rsidP="00BC3148"/>
    <w:p w14:paraId="21EDB363" w14:textId="3707B395" w:rsidR="00420606" w:rsidRDefault="00420606" w:rsidP="00BC3148"/>
    <w:p w14:paraId="3D813412" w14:textId="20B76152" w:rsidR="00420606" w:rsidRDefault="00420606" w:rsidP="00BC3148"/>
    <w:p w14:paraId="361D44E8" w14:textId="77777777" w:rsidR="00420606" w:rsidRDefault="00420606" w:rsidP="00BC3148"/>
    <w:tbl>
      <w:tblPr>
        <w:tblStyle w:val="TableGrid"/>
        <w:tblW w:w="10740" w:type="dxa"/>
        <w:tblLook w:val="04A0" w:firstRow="1" w:lastRow="0" w:firstColumn="1" w:lastColumn="0" w:noHBand="0" w:noVBand="1"/>
      </w:tblPr>
      <w:tblGrid>
        <w:gridCol w:w="5920"/>
        <w:gridCol w:w="4820"/>
      </w:tblGrid>
      <w:tr w:rsidR="00BC3148" w14:paraId="1B99F6D8" w14:textId="77777777" w:rsidTr="00420606">
        <w:tc>
          <w:tcPr>
            <w:tcW w:w="5920" w:type="dxa"/>
          </w:tcPr>
          <w:p w14:paraId="7FBACD7B" w14:textId="77777777" w:rsidR="00BC3148" w:rsidRDefault="00BC3148" w:rsidP="00BC3148"/>
          <w:p w14:paraId="3C69F167" w14:textId="77777777" w:rsidR="00BC3148" w:rsidRDefault="00BC3148" w:rsidP="00BC3148">
            <w:r>
              <w:t>POLICY GROUP:</w:t>
            </w:r>
            <w:r w:rsidR="007E7BFD">
              <w:t xml:space="preserve"> </w:t>
            </w:r>
            <w:r w:rsidR="007E7BFD" w:rsidRPr="007E7BFD">
              <w:t>PARENT &amp; COMMUNITY RELATIONSHIPS</w:t>
            </w:r>
          </w:p>
          <w:p w14:paraId="475ED0DD" w14:textId="77777777" w:rsidR="00BC3148" w:rsidRDefault="00BC3148" w:rsidP="00BC3148"/>
        </w:tc>
        <w:tc>
          <w:tcPr>
            <w:tcW w:w="4820" w:type="dxa"/>
          </w:tcPr>
          <w:p w14:paraId="1B7F7CF6" w14:textId="77777777" w:rsidR="00BC3148" w:rsidRDefault="0020554C" w:rsidP="00BC3148">
            <w:r>
              <w:t xml:space="preserve">FORMULATED: </w:t>
            </w:r>
            <w:r w:rsidR="00951953">
              <w:t>2018</w:t>
            </w:r>
          </w:p>
          <w:p w14:paraId="04E9B892" w14:textId="77777777" w:rsidR="00BC3148" w:rsidRDefault="00BC3148" w:rsidP="00BC3148"/>
          <w:p w14:paraId="155A6C4B" w14:textId="77777777" w:rsidR="00BC3148" w:rsidRDefault="0020554C" w:rsidP="00BC3148">
            <w:r>
              <w:t>COMPILED BY: STAFF, PARENTS &amp; MANAGEMENT</w:t>
            </w:r>
          </w:p>
          <w:p w14:paraId="48F93603" w14:textId="77777777" w:rsidR="00BC3148" w:rsidRDefault="00BC3148" w:rsidP="00BC3148"/>
        </w:tc>
      </w:tr>
      <w:tr w:rsidR="00BC3148" w14:paraId="2D591F7C" w14:textId="77777777" w:rsidTr="00420606">
        <w:tc>
          <w:tcPr>
            <w:tcW w:w="5920" w:type="dxa"/>
          </w:tcPr>
          <w:p w14:paraId="7C9F8991" w14:textId="77777777" w:rsidR="00BC3148" w:rsidRDefault="00BC3148" w:rsidP="00BC3148"/>
          <w:p w14:paraId="0F6D7C5C" w14:textId="77777777" w:rsidR="00BC3148" w:rsidRDefault="00BC3148" w:rsidP="00BC3148">
            <w:r>
              <w:t>TITLE:</w:t>
            </w:r>
            <w:r w:rsidR="007E7BFD">
              <w:t xml:space="preserve">  </w:t>
            </w:r>
            <w:r w:rsidR="007E7BFD" w:rsidRPr="007E7BFD">
              <w:t>ACCESS POLICY 9.1</w:t>
            </w:r>
            <w:r w:rsidR="007E7BFD">
              <w:t xml:space="preserve"> </w:t>
            </w:r>
          </w:p>
          <w:p w14:paraId="7648927C" w14:textId="77777777" w:rsidR="00BC3148" w:rsidRDefault="00BC3148" w:rsidP="00BC3148"/>
        </w:tc>
        <w:tc>
          <w:tcPr>
            <w:tcW w:w="4820" w:type="dxa"/>
          </w:tcPr>
          <w:p w14:paraId="5928A0AC" w14:textId="56D458B5" w:rsidR="00BC3148" w:rsidRDefault="00D35F63" w:rsidP="00BC3148">
            <w:r>
              <w:t xml:space="preserve">REVIEWED: </w:t>
            </w:r>
            <w:r w:rsidR="00951953">
              <w:t>202</w:t>
            </w:r>
            <w:r w:rsidR="00C928D4">
              <w:t>3</w:t>
            </w:r>
          </w:p>
          <w:p w14:paraId="06A8C99E" w14:textId="77777777" w:rsidR="00BC3148" w:rsidRDefault="00BC3148" w:rsidP="00BC3148"/>
          <w:p w14:paraId="144B71CA" w14:textId="77777777" w:rsidR="00BC3148" w:rsidRDefault="00BC3148" w:rsidP="00BC3148">
            <w:r>
              <w:t>REVISED:</w:t>
            </w:r>
            <w:r w:rsidR="00D35F63">
              <w:t xml:space="preserve"> </w:t>
            </w:r>
            <w:r w:rsidR="00951953">
              <w:t>2020</w:t>
            </w:r>
          </w:p>
        </w:tc>
      </w:tr>
    </w:tbl>
    <w:p w14:paraId="4F19AE5D" w14:textId="77777777" w:rsidR="00BC3148" w:rsidRDefault="00BC3148" w:rsidP="00BC3148"/>
    <w:p w14:paraId="27430938" w14:textId="77777777" w:rsidR="00BC3148" w:rsidRDefault="00D35F63" w:rsidP="00BC3148">
      <w:r>
        <w:lastRenderedPageBreak/>
        <w:t>This S</w:t>
      </w:r>
      <w:r w:rsidR="007E7BFD" w:rsidRPr="007E7BFD">
        <w:t>ervice is available to all</w:t>
      </w:r>
      <w:r w:rsidR="007244CF">
        <w:t xml:space="preserve"> primary</w:t>
      </w:r>
      <w:r w:rsidR="007E7BFD" w:rsidRPr="007E7BFD">
        <w:t xml:space="preserve"> school age children and is primarily for those whose parents work or study</w:t>
      </w:r>
      <w:r w:rsidR="007E7BFD">
        <w:t>.</w:t>
      </w:r>
      <w:r w:rsidR="007E7BFD" w:rsidRPr="007E7BFD">
        <w:t xml:space="preserve"> The program is designed to include children from various backgrounds e.g. cultural, religious, gender, disability, marital status and income. All sections of the community are respected, valued, catered for and encouraged to be involved </w:t>
      </w:r>
      <w:r w:rsidR="007E7BFD">
        <w:t>in the operatio</w:t>
      </w:r>
      <w:r>
        <w:t>n of the S</w:t>
      </w:r>
      <w:r w:rsidR="007E7BFD">
        <w:t>ervice.</w:t>
      </w:r>
    </w:p>
    <w:p w14:paraId="51C55E3E" w14:textId="77777777" w:rsidR="003C24AB" w:rsidRDefault="003C24AB" w:rsidP="00133A5C">
      <w:pPr>
        <w:spacing w:after="0"/>
        <w:rPr>
          <w:b/>
          <w:i/>
          <w:color w:val="0070C0"/>
          <w:u w:val="single"/>
        </w:rPr>
      </w:pPr>
      <w:r>
        <w:rPr>
          <w:b/>
          <w:i/>
          <w:color w:val="0070C0"/>
          <w:u w:val="single"/>
        </w:rPr>
        <w:t>RELEVANT LAWS &amp; OTHER PROVISIONS</w:t>
      </w:r>
    </w:p>
    <w:p w14:paraId="1BBD5382" w14:textId="77777777" w:rsidR="00744482" w:rsidRPr="00744482" w:rsidRDefault="00744482" w:rsidP="0025736F">
      <w:pPr>
        <w:pStyle w:val="ListBullet"/>
        <w:numPr>
          <w:ilvl w:val="0"/>
          <w:numId w:val="155"/>
        </w:numPr>
        <w:spacing w:after="0"/>
        <w:rPr>
          <w:i/>
          <w:color w:val="0070C0"/>
        </w:rPr>
      </w:pPr>
      <w:r w:rsidRPr="00744482">
        <w:rPr>
          <w:i/>
          <w:color w:val="0070C0"/>
        </w:rPr>
        <w:t>Education and Care Services National Law Act, 2010 and Regulations 2011</w:t>
      </w:r>
    </w:p>
    <w:p w14:paraId="493953AE" w14:textId="77777777" w:rsidR="00744482" w:rsidRPr="00744482" w:rsidRDefault="00744482" w:rsidP="0025736F">
      <w:pPr>
        <w:numPr>
          <w:ilvl w:val="0"/>
          <w:numId w:val="161"/>
        </w:numPr>
        <w:spacing w:after="0" w:line="240" w:lineRule="atLeast"/>
        <w:jc w:val="both"/>
        <w:rPr>
          <w:color w:val="0070C0"/>
        </w:rPr>
      </w:pPr>
      <w:r w:rsidRPr="00744482">
        <w:rPr>
          <w:i/>
          <w:iCs/>
          <w:color w:val="0070C0"/>
        </w:rPr>
        <w:t>Child Care Services Handbook (for current year)</w:t>
      </w:r>
    </w:p>
    <w:p w14:paraId="374C0F8E" w14:textId="77777777" w:rsidR="00744482" w:rsidRPr="00744482" w:rsidRDefault="00744482" w:rsidP="0025736F">
      <w:pPr>
        <w:numPr>
          <w:ilvl w:val="0"/>
          <w:numId w:val="161"/>
        </w:numPr>
        <w:spacing w:after="0" w:line="240" w:lineRule="atLeast"/>
        <w:jc w:val="both"/>
        <w:rPr>
          <w:color w:val="0070C0"/>
        </w:rPr>
      </w:pPr>
      <w:r w:rsidRPr="00744482">
        <w:rPr>
          <w:i/>
          <w:iCs/>
          <w:color w:val="0070C0"/>
        </w:rPr>
        <w:t>Duty of Care</w:t>
      </w:r>
    </w:p>
    <w:p w14:paraId="7BFD9027" w14:textId="77777777" w:rsidR="00744482" w:rsidRPr="00744482" w:rsidRDefault="00744482" w:rsidP="0025736F">
      <w:pPr>
        <w:numPr>
          <w:ilvl w:val="0"/>
          <w:numId w:val="161"/>
        </w:numPr>
        <w:spacing w:after="0" w:line="240" w:lineRule="atLeast"/>
        <w:jc w:val="both"/>
        <w:rPr>
          <w:i/>
          <w:color w:val="0070C0"/>
        </w:rPr>
      </w:pPr>
      <w:r w:rsidRPr="00744482">
        <w:rPr>
          <w:i/>
          <w:color w:val="0070C0"/>
        </w:rPr>
        <w:t>NQS Area: 1.1.5; 3.1.3; 4.2.1; 6.1.1, 6.1.3; 6.3.1,6.3.3; 7.1.1; 7.2.1; 7.3.2, 7.3.4, 7.3.5.</w:t>
      </w:r>
    </w:p>
    <w:p w14:paraId="499012A4" w14:textId="2DD41834" w:rsidR="00BC3148" w:rsidRDefault="00744482" w:rsidP="0025736F">
      <w:pPr>
        <w:numPr>
          <w:ilvl w:val="0"/>
          <w:numId w:val="161"/>
        </w:numPr>
        <w:spacing w:after="0" w:line="240" w:lineRule="atLeast"/>
        <w:jc w:val="both"/>
        <w:rPr>
          <w:i/>
          <w:color w:val="0070C0"/>
        </w:rPr>
      </w:pPr>
      <w:r w:rsidRPr="00744482">
        <w:rPr>
          <w:i/>
          <w:color w:val="0070C0"/>
        </w:rPr>
        <w:t>Policies: Including Children with Special/Additional Needs, Enrolment, Communication with Families.</w:t>
      </w:r>
    </w:p>
    <w:p w14:paraId="3727FBC4" w14:textId="77777777" w:rsidR="00133A5C" w:rsidRPr="00744482" w:rsidRDefault="00133A5C" w:rsidP="00420606">
      <w:pPr>
        <w:spacing w:after="0" w:line="240" w:lineRule="atLeast"/>
        <w:ind w:left="720"/>
        <w:jc w:val="both"/>
        <w:rPr>
          <w:i/>
          <w:color w:val="0070C0"/>
        </w:rPr>
      </w:pPr>
    </w:p>
    <w:p w14:paraId="13F24E0C" w14:textId="77777777" w:rsidR="007E7BFD" w:rsidRPr="007E7BFD" w:rsidRDefault="007E7BFD" w:rsidP="007E7BFD">
      <w:pPr>
        <w:rPr>
          <w:b/>
          <w:u w:val="single"/>
        </w:rPr>
      </w:pPr>
      <w:r w:rsidRPr="007E7BFD">
        <w:rPr>
          <w:b/>
          <w:u w:val="single"/>
        </w:rPr>
        <w:t>Procedures</w:t>
      </w:r>
    </w:p>
    <w:p w14:paraId="51A8CC8B" w14:textId="77777777" w:rsidR="007E7BFD" w:rsidRDefault="00D35F63" w:rsidP="0025736F">
      <w:pPr>
        <w:pStyle w:val="ListParagraph"/>
        <w:numPr>
          <w:ilvl w:val="0"/>
          <w:numId w:val="93"/>
        </w:numPr>
      </w:pPr>
      <w:r>
        <w:t>If demands for places provided at this service exceed</w:t>
      </w:r>
      <w:r w:rsidR="007E7BFD">
        <w:t xml:space="preserve"> those available, priority of access will be given based on guidelines given by the Commonwealth Department of Family &amp; Community Services.</w:t>
      </w:r>
    </w:p>
    <w:p w14:paraId="53BBD473" w14:textId="77777777" w:rsidR="007E7BFD" w:rsidRDefault="007E7BFD" w:rsidP="0025736F">
      <w:pPr>
        <w:pStyle w:val="ListParagraph"/>
        <w:numPr>
          <w:ilvl w:val="0"/>
          <w:numId w:val="93"/>
        </w:numPr>
      </w:pPr>
      <w:r>
        <w:t>The program and Educators will encourage equality, cultural diversity and will attempt to understand individual children's backgrounds and provide opportunities that are sensitive to their needs.</w:t>
      </w:r>
    </w:p>
    <w:p w14:paraId="67D22574" w14:textId="5949BEEA" w:rsidR="00BC3148" w:rsidRDefault="007E7BFD" w:rsidP="0025736F">
      <w:pPr>
        <w:pStyle w:val="ListParagraph"/>
        <w:numPr>
          <w:ilvl w:val="0"/>
          <w:numId w:val="93"/>
        </w:numPr>
      </w:pPr>
      <w:r>
        <w:t xml:space="preserve">To enable children to participate in </w:t>
      </w:r>
      <w:r w:rsidR="00D35F63">
        <w:t>the range of activities at the S</w:t>
      </w:r>
      <w:r>
        <w:t xml:space="preserve">ervice, the </w:t>
      </w:r>
      <w:r w:rsidR="00BD483E">
        <w:t>Director</w:t>
      </w:r>
      <w:r>
        <w:t xml:space="preserve"> will invite and encourage all parents /guardians and their children to meet with staff regularly to agree how the service can </w:t>
      </w:r>
      <w:r w:rsidR="00794A83">
        <w:t>adequately meet the needs of each</w:t>
      </w:r>
      <w:r>
        <w:t xml:space="preserve"> </w:t>
      </w:r>
      <w:r w:rsidR="00794A83">
        <w:t>child</w:t>
      </w:r>
      <w:r>
        <w:t>.</w:t>
      </w:r>
    </w:p>
    <w:p w14:paraId="03F3BFA4" w14:textId="6AD31495" w:rsidR="00CD6ED3" w:rsidRDefault="007244CF" w:rsidP="0025736F">
      <w:pPr>
        <w:pStyle w:val="ListParagraph"/>
        <w:numPr>
          <w:ilvl w:val="0"/>
          <w:numId w:val="93"/>
        </w:numPr>
      </w:pPr>
      <w:r>
        <w:t xml:space="preserve">Children going into high school will only be able to attend up until the Christmas break of their final year in primary school. The </w:t>
      </w:r>
      <w:r w:rsidR="00BD483E">
        <w:t>Director</w:t>
      </w:r>
      <w:r>
        <w:t xml:space="preserve"> may assess individual circumstances to allow children to attend past this point.</w:t>
      </w:r>
    </w:p>
    <w:p w14:paraId="390BAAA7" w14:textId="0E899CCE" w:rsidR="00133A5C" w:rsidRDefault="00133A5C" w:rsidP="0025736F">
      <w:pPr>
        <w:pStyle w:val="ListParagraph"/>
        <w:numPr>
          <w:ilvl w:val="0"/>
          <w:numId w:val="93"/>
        </w:numPr>
      </w:pPr>
      <w:r>
        <w:t xml:space="preserve">Any family that has a permanent enrolment. </w:t>
      </w:r>
      <w:r w:rsidR="00420606">
        <w:t>However,</w:t>
      </w:r>
      <w:r>
        <w:t xml:space="preserve"> appears to be consistently absent for extended periods of time and is unable to produce a Drs letter confirming child has been ill. May have their bookings cancelled and offered to families on a waiting list. This will be at the discretion of the </w:t>
      </w:r>
      <w:r w:rsidR="00BD483E">
        <w:t>Director</w:t>
      </w:r>
      <w:r>
        <w:t xml:space="preserve"> or </w:t>
      </w:r>
      <w:r w:rsidR="00304E9C">
        <w:t>Co-ordinator</w:t>
      </w:r>
      <w:r>
        <w:t xml:space="preserve"> in her absence. </w:t>
      </w:r>
    </w:p>
    <w:p w14:paraId="75639823" w14:textId="63A00169" w:rsidR="009B37FD" w:rsidRDefault="009B37FD" w:rsidP="0025736F">
      <w:pPr>
        <w:pStyle w:val="ListParagraph"/>
        <w:numPr>
          <w:ilvl w:val="0"/>
          <w:numId w:val="93"/>
        </w:numPr>
      </w:pPr>
      <w:r>
        <w:t>Centre waiting list will be regularly reviewed and places offered to those families as they become available.</w:t>
      </w:r>
    </w:p>
    <w:p w14:paraId="0C630B44" w14:textId="053459F8" w:rsidR="009B37FD" w:rsidRDefault="009B37FD" w:rsidP="0025736F">
      <w:pPr>
        <w:pStyle w:val="ListParagraph"/>
        <w:numPr>
          <w:ilvl w:val="0"/>
          <w:numId w:val="93"/>
        </w:numPr>
      </w:pPr>
      <w:r>
        <w:t>If families choose to decline on a position offered they will then be removed to the bottom of the waiting list.</w:t>
      </w:r>
    </w:p>
    <w:p w14:paraId="552EB6FE" w14:textId="77777777" w:rsidR="00133A5C" w:rsidRDefault="00133A5C" w:rsidP="00BC3148"/>
    <w:tbl>
      <w:tblPr>
        <w:tblStyle w:val="TableGrid"/>
        <w:tblW w:w="0" w:type="auto"/>
        <w:tblLook w:val="04A0" w:firstRow="1" w:lastRow="0" w:firstColumn="1" w:lastColumn="0" w:noHBand="0" w:noVBand="1"/>
      </w:tblPr>
      <w:tblGrid>
        <w:gridCol w:w="5837"/>
        <w:gridCol w:w="4619"/>
      </w:tblGrid>
      <w:tr w:rsidR="00BC3148" w14:paraId="51285F89" w14:textId="77777777" w:rsidTr="00420606">
        <w:tc>
          <w:tcPr>
            <w:tcW w:w="5920" w:type="dxa"/>
          </w:tcPr>
          <w:p w14:paraId="7C2EFF7E" w14:textId="77777777" w:rsidR="00BC3148" w:rsidRDefault="00BC3148" w:rsidP="00BC3148"/>
          <w:p w14:paraId="320C8115" w14:textId="77777777" w:rsidR="00BC3148" w:rsidRDefault="00BC3148" w:rsidP="00BC3148">
            <w:r>
              <w:t>POLICY GROUP:</w:t>
            </w:r>
            <w:r w:rsidR="007E7BFD">
              <w:t xml:space="preserve"> </w:t>
            </w:r>
            <w:r w:rsidR="007E7BFD" w:rsidRPr="007E7BFD">
              <w:t>PARENT &amp; COMMUNITY RELATIONSHIPS</w:t>
            </w:r>
          </w:p>
          <w:p w14:paraId="24C0C34B" w14:textId="77777777" w:rsidR="00BC3148" w:rsidRDefault="00BC3148" w:rsidP="00BC3148"/>
        </w:tc>
        <w:tc>
          <w:tcPr>
            <w:tcW w:w="4678" w:type="dxa"/>
          </w:tcPr>
          <w:p w14:paraId="1210E4B9" w14:textId="77777777" w:rsidR="00BC3148" w:rsidRDefault="0020554C" w:rsidP="00BC3148">
            <w:r>
              <w:t xml:space="preserve">FORMULATED: </w:t>
            </w:r>
            <w:r w:rsidR="00951953">
              <w:t>2018</w:t>
            </w:r>
          </w:p>
          <w:p w14:paraId="2D2343D5" w14:textId="77777777" w:rsidR="00BC3148" w:rsidRDefault="00BC3148" w:rsidP="00BC3148"/>
          <w:p w14:paraId="3CEE05D1" w14:textId="77777777" w:rsidR="00BC3148" w:rsidRDefault="0020554C" w:rsidP="00BC3148">
            <w:r>
              <w:t>COMPILED BY: STAFF, PARENTS &amp; MANAGEMENT</w:t>
            </w:r>
          </w:p>
          <w:p w14:paraId="1261E8B0" w14:textId="77777777" w:rsidR="00BC3148" w:rsidRDefault="00BC3148" w:rsidP="00BC3148"/>
        </w:tc>
      </w:tr>
      <w:tr w:rsidR="00BC3148" w14:paraId="22605DA8" w14:textId="77777777" w:rsidTr="00420606">
        <w:tc>
          <w:tcPr>
            <w:tcW w:w="5920" w:type="dxa"/>
          </w:tcPr>
          <w:p w14:paraId="14E5DC12" w14:textId="77777777" w:rsidR="00BC3148" w:rsidRDefault="00BC3148" w:rsidP="00BC3148"/>
          <w:p w14:paraId="51385516" w14:textId="77777777" w:rsidR="00BC3148" w:rsidRDefault="00BC3148" w:rsidP="00BC3148">
            <w:r>
              <w:t>TITLE:</w:t>
            </w:r>
            <w:r w:rsidR="007E7BFD">
              <w:t xml:space="preserve"> </w:t>
            </w:r>
            <w:r w:rsidR="007E7BFD" w:rsidRPr="007E7BFD">
              <w:t>ENROLMENT POLICY 9.2</w:t>
            </w:r>
          </w:p>
          <w:p w14:paraId="79250FD2" w14:textId="77777777" w:rsidR="00BC3148" w:rsidRDefault="00BC3148" w:rsidP="00BC3148"/>
        </w:tc>
        <w:tc>
          <w:tcPr>
            <w:tcW w:w="4678" w:type="dxa"/>
          </w:tcPr>
          <w:p w14:paraId="1DDCDB89" w14:textId="64E1160C" w:rsidR="00BC3148" w:rsidRDefault="00F44BC7" w:rsidP="00BC3148">
            <w:r>
              <w:t xml:space="preserve">REVIEWED: </w:t>
            </w:r>
            <w:r w:rsidR="00951953">
              <w:t>202</w:t>
            </w:r>
            <w:r w:rsidR="00244BB3">
              <w:t>3</w:t>
            </w:r>
            <w:r w:rsidR="00442D77">
              <w:t>.</w:t>
            </w:r>
          </w:p>
          <w:p w14:paraId="3CDECE24" w14:textId="77777777" w:rsidR="00BC3148" w:rsidRDefault="00BC3148" w:rsidP="00BC3148"/>
          <w:p w14:paraId="4A971DD5" w14:textId="77777777" w:rsidR="00BC3148" w:rsidRDefault="00BC3148" w:rsidP="00BC3148">
            <w:r>
              <w:t>REVISED:</w:t>
            </w:r>
            <w:r w:rsidR="00F44BC7">
              <w:t xml:space="preserve"> </w:t>
            </w:r>
            <w:r w:rsidR="00951953">
              <w:t>2020</w:t>
            </w:r>
          </w:p>
        </w:tc>
      </w:tr>
    </w:tbl>
    <w:p w14:paraId="65F5B15F" w14:textId="77777777" w:rsidR="00BC3148" w:rsidRDefault="00BC3148" w:rsidP="00BC3148"/>
    <w:p w14:paraId="7EBB0C76" w14:textId="6AC747AE" w:rsidR="00BC3148" w:rsidRPr="00714BEC" w:rsidRDefault="007E7BFD" w:rsidP="00BC3148">
      <w:pPr>
        <w:rPr>
          <w:sz w:val="18"/>
          <w:szCs w:val="18"/>
        </w:rPr>
      </w:pPr>
      <w:r w:rsidRPr="007E7BFD">
        <w:t>The Service uses enrolment procedures to obtain all appropriate information about the specific needs of each child and to impart appropriate information to parents &amp; guardians</w:t>
      </w:r>
      <w:r w:rsidRPr="00714BEC">
        <w:rPr>
          <w:sz w:val="18"/>
          <w:szCs w:val="18"/>
        </w:rPr>
        <w:t>.</w:t>
      </w:r>
    </w:p>
    <w:p w14:paraId="68DA006D" w14:textId="77777777" w:rsidR="003C24AB" w:rsidRPr="00714BEC" w:rsidRDefault="003C24AB" w:rsidP="003C24AB">
      <w:pPr>
        <w:rPr>
          <w:b/>
          <w:i/>
          <w:color w:val="0070C0"/>
          <w:sz w:val="18"/>
          <w:szCs w:val="18"/>
          <w:u w:val="single"/>
        </w:rPr>
      </w:pPr>
      <w:r w:rsidRPr="00714BEC">
        <w:rPr>
          <w:b/>
          <w:i/>
          <w:color w:val="0070C0"/>
          <w:sz w:val="18"/>
          <w:szCs w:val="18"/>
          <w:u w:val="single"/>
        </w:rPr>
        <w:t>RELEVANT LAWS &amp; OTHER PROVISIONS</w:t>
      </w:r>
    </w:p>
    <w:p w14:paraId="0E4F55A7" w14:textId="77777777" w:rsidR="00172F2C" w:rsidRPr="00714BEC" w:rsidRDefault="00172F2C" w:rsidP="00420606">
      <w:pPr>
        <w:pStyle w:val="ListBullet"/>
        <w:numPr>
          <w:ilvl w:val="0"/>
          <w:numId w:val="155"/>
        </w:numPr>
        <w:spacing w:after="0"/>
        <w:rPr>
          <w:i/>
          <w:color w:val="0070C0"/>
          <w:sz w:val="16"/>
          <w:szCs w:val="16"/>
        </w:rPr>
      </w:pPr>
      <w:r w:rsidRPr="00714BEC">
        <w:rPr>
          <w:i/>
          <w:color w:val="0070C0"/>
          <w:sz w:val="16"/>
          <w:szCs w:val="16"/>
        </w:rPr>
        <w:t>Education and Care Services National Law Act, 2010 and Regulations 2011</w:t>
      </w:r>
    </w:p>
    <w:p w14:paraId="1495AB68" w14:textId="77777777" w:rsidR="00172F2C" w:rsidRPr="00714BEC" w:rsidRDefault="00172F2C" w:rsidP="00420606">
      <w:pPr>
        <w:numPr>
          <w:ilvl w:val="0"/>
          <w:numId w:val="161"/>
        </w:numPr>
        <w:spacing w:after="0" w:line="240" w:lineRule="atLeast"/>
        <w:jc w:val="both"/>
        <w:rPr>
          <w:color w:val="0070C0"/>
          <w:sz w:val="18"/>
          <w:szCs w:val="18"/>
        </w:rPr>
      </w:pPr>
      <w:r w:rsidRPr="00714BEC">
        <w:rPr>
          <w:i/>
          <w:iCs/>
          <w:color w:val="0070C0"/>
          <w:sz w:val="18"/>
          <w:szCs w:val="18"/>
        </w:rPr>
        <w:t>Child Care Services Handbook (for current year)</w:t>
      </w:r>
    </w:p>
    <w:p w14:paraId="4CDD700D" w14:textId="77777777" w:rsidR="00172F2C" w:rsidRPr="00714BEC" w:rsidRDefault="00172F2C" w:rsidP="00420606">
      <w:pPr>
        <w:numPr>
          <w:ilvl w:val="0"/>
          <w:numId w:val="161"/>
        </w:numPr>
        <w:spacing w:after="0" w:line="240" w:lineRule="atLeast"/>
        <w:jc w:val="both"/>
        <w:rPr>
          <w:color w:val="0070C0"/>
          <w:sz w:val="18"/>
          <w:szCs w:val="18"/>
        </w:rPr>
      </w:pPr>
      <w:r w:rsidRPr="00714BEC">
        <w:rPr>
          <w:i/>
          <w:iCs/>
          <w:color w:val="0070C0"/>
          <w:sz w:val="18"/>
          <w:szCs w:val="18"/>
        </w:rPr>
        <w:t>Duty of Care</w:t>
      </w:r>
    </w:p>
    <w:p w14:paraId="66207032" w14:textId="77777777" w:rsidR="00172F2C" w:rsidRPr="00714BEC" w:rsidRDefault="00172F2C" w:rsidP="00420606">
      <w:pPr>
        <w:numPr>
          <w:ilvl w:val="0"/>
          <w:numId w:val="161"/>
        </w:numPr>
        <w:spacing w:after="0" w:line="240" w:lineRule="atLeast"/>
        <w:jc w:val="both"/>
        <w:rPr>
          <w:i/>
          <w:color w:val="0070C0"/>
          <w:sz w:val="18"/>
          <w:szCs w:val="18"/>
        </w:rPr>
      </w:pPr>
      <w:r w:rsidRPr="00714BEC">
        <w:rPr>
          <w:i/>
          <w:color w:val="0070C0"/>
          <w:sz w:val="18"/>
          <w:szCs w:val="18"/>
        </w:rPr>
        <w:t>NQS Area: 1.1.5; 3.1.3; 4.2.1; 6.1.1, 6.1.3; 6.3.1,6.3.3; 7.1.1; 7.2.1; 7.3.2, 7.3.4, 7.3.5.</w:t>
      </w:r>
    </w:p>
    <w:p w14:paraId="057D2754" w14:textId="53440AD2" w:rsidR="00172F2C" w:rsidRPr="00714BEC" w:rsidRDefault="00172F2C" w:rsidP="00420606">
      <w:pPr>
        <w:numPr>
          <w:ilvl w:val="0"/>
          <w:numId w:val="161"/>
        </w:numPr>
        <w:spacing w:after="0" w:line="240" w:lineRule="atLeast"/>
        <w:jc w:val="both"/>
        <w:rPr>
          <w:i/>
          <w:color w:val="0070C0"/>
          <w:sz w:val="18"/>
          <w:szCs w:val="18"/>
        </w:rPr>
      </w:pPr>
      <w:r w:rsidRPr="00714BEC">
        <w:rPr>
          <w:i/>
          <w:color w:val="0070C0"/>
          <w:sz w:val="18"/>
          <w:szCs w:val="18"/>
        </w:rPr>
        <w:t>Policies:  Including Children with Special/Additional Needs,  Enrolment,  Communication with Families</w:t>
      </w:r>
    </w:p>
    <w:p w14:paraId="74600AFA" w14:textId="77777777" w:rsidR="00420606" w:rsidRPr="00E7749F" w:rsidRDefault="00420606" w:rsidP="00420606">
      <w:pPr>
        <w:spacing w:after="0" w:line="240" w:lineRule="atLeast"/>
        <w:ind w:left="720"/>
        <w:jc w:val="both"/>
        <w:rPr>
          <w:i/>
          <w:color w:val="0070C0"/>
          <w:sz w:val="24"/>
          <w:szCs w:val="24"/>
        </w:rPr>
      </w:pPr>
    </w:p>
    <w:p w14:paraId="2D5A69FA" w14:textId="77777777" w:rsidR="007E7BFD" w:rsidRPr="00E7749F" w:rsidRDefault="007E7BFD" w:rsidP="007E7BFD">
      <w:pPr>
        <w:rPr>
          <w:b/>
          <w:sz w:val="20"/>
          <w:szCs w:val="20"/>
          <w:u w:val="single"/>
        </w:rPr>
      </w:pPr>
      <w:r w:rsidRPr="00E7749F">
        <w:rPr>
          <w:b/>
          <w:sz w:val="24"/>
          <w:szCs w:val="24"/>
          <w:u w:val="single"/>
        </w:rPr>
        <w:t>Procedures</w:t>
      </w:r>
    </w:p>
    <w:p w14:paraId="38855521" w14:textId="041CDFFE" w:rsidR="00065447" w:rsidRPr="00E7749F" w:rsidRDefault="007E7BFD" w:rsidP="00065447">
      <w:pPr>
        <w:pStyle w:val="ListParagraph"/>
        <w:numPr>
          <w:ilvl w:val="0"/>
          <w:numId w:val="94"/>
        </w:numPr>
        <w:rPr>
          <w:sz w:val="20"/>
          <w:szCs w:val="20"/>
        </w:rPr>
      </w:pPr>
      <w:r w:rsidRPr="00E7749F">
        <w:rPr>
          <w:sz w:val="20"/>
          <w:szCs w:val="20"/>
        </w:rPr>
        <w:t>Enrolment forms will be prepared and regularly updated by the service to seek all required information in accordance with these policies and procedures</w:t>
      </w:r>
      <w:r w:rsidR="00065447" w:rsidRPr="00E7749F">
        <w:rPr>
          <w:sz w:val="20"/>
          <w:szCs w:val="20"/>
        </w:rPr>
        <w:t>.</w:t>
      </w:r>
    </w:p>
    <w:p w14:paraId="62C9B451" w14:textId="1D40C8FE" w:rsidR="00065447" w:rsidRPr="00E7749F" w:rsidRDefault="00065447" w:rsidP="00065447">
      <w:pPr>
        <w:pStyle w:val="ListParagraph"/>
        <w:numPr>
          <w:ilvl w:val="0"/>
          <w:numId w:val="94"/>
        </w:numPr>
        <w:rPr>
          <w:sz w:val="20"/>
          <w:szCs w:val="20"/>
        </w:rPr>
      </w:pPr>
      <w:r w:rsidRPr="00E7749F">
        <w:rPr>
          <w:sz w:val="20"/>
          <w:szCs w:val="20"/>
        </w:rPr>
        <w:t>Enrolment forms are to be submitted via the online portal</w:t>
      </w:r>
    </w:p>
    <w:p w14:paraId="274D2061" w14:textId="39382691" w:rsidR="007E7BFD" w:rsidRPr="00E7749F" w:rsidRDefault="007E7BFD" w:rsidP="0025736F">
      <w:pPr>
        <w:pStyle w:val="ListParagraph"/>
        <w:numPr>
          <w:ilvl w:val="0"/>
          <w:numId w:val="94"/>
        </w:numPr>
        <w:rPr>
          <w:sz w:val="20"/>
          <w:szCs w:val="20"/>
        </w:rPr>
      </w:pPr>
      <w:r w:rsidRPr="00E7749F">
        <w:rPr>
          <w:sz w:val="20"/>
          <w:szCs w:val="20"/>
        </w:rPr>
        <w:t xml:space="preserve">The </w:t>
      </w:r>
      <w:r w:rsidR="00BD483E" w:rsidRPr="00E7749F">
        <w:rPr>
          <w:sz w:val="20"/>
          <w:szCs w:val="20"/>
        </w:rPr>
        <w:t>Director</w:t>
      </w:r>
      <w:r w:rsidRPr="00E7749F">
        <w:rPr>
          <w:sz w:val="20"/>
          <w:szCs w:val="20"/>
        </w:rPr>
        <w:t xml:space="preserve"> will explain all </w:t>
      </w:r>
      <w:r w:rsidR="00F44BC7" w:rsidRPr="00E7749F">
        <w:rPr>
          <w:sz w:val="20"/>
          <w:szCs w:val="20"/>
        </w:rPr>
        <w:t>enrolment procedures to potential customers</w:t>
      </w:r>
    </w:p>
    <w:p w14:paraId="54DFE6C1" w14:textId="4E186852" w:rsidR="007E7BFD" w:rsidRPr="00E7749F" w:rsidRDefault="007E7BFD" w:rsidP="0025736F">
      <w:pPr>
        <w:pStyle w:val="ListParagraph"/>
        <w:numPr>
          <w:ilvl w:val="0"/>
          <w:numId w:val="94"/>
        </w:numPr>
        <w:rPr>
          <w:sz w:val="20"/>
          <w:szCs w:val="20"/>
        </w:rPr>
      </w:pPr>
      <w:r w:rsidRPr="00E7749F">
        <w:rPr>
          <w:sz w:val="20"/>
          <w:szCs w:val="20"/>
        </w:rPr>
        <w:t xml:space="preserve">The enrolment process will commence with an initial meeting between parents and the </w:t>
      </w:r>
      <w:r w:rsidR="00BD483E" w:rsidRPr="00E7749F">
        <w:rPr>
          <w:sz w:val="20"/>
          <w:szCs w:val="20"/>
        </w:rPr>
        <w:t>Director</w:t>
      </w:r>
      <w:r w:rsidR="00C15833" w:rsidRPr="00E7749F">
        <w:rPr>
          <w:sz w:val="20"/>
          <w:szCs w:val="20"/>
        </w:rPr>
        <w:t xml:space="preserve"> or </w:t>
      </w:r>
      <w:r w:rsidR="00065447" w:rsidRPr="00E7749F">
        <w:rPr>
          <w:sz w:val="20"/>
          <w:szCs w:val="20"/>
        </w:rPr>
        <w:t xml:space="preserve">Assistant </w:t>
      </w:r>
      <w:r w:rsidR="00BD483E" w:rsidRPr="00E7749F">
        <w:rPr>
          <w:sz w:val="20"/>
          <w:szCs w:val="20"/>
        </w:rPr>
        <w:t>Director</w:t>
      </w:r>
      <w:r w:rsidR="00C15833" w:rsidRPr="00E7749F">
        <w:rPr>
          <w:sz w:val="20"/>
          <w:szCs w:val="20"/>
        </w:rPr>
        <w:t>s.</w:t>
      </w:r>
    </w:p>
    <w:p w14:paraId="39A99D05" w14:textId="5ECD781A" w:rsidR="00F44BC7" w:rsidRPr="00E7749F" w:rsidRDefault="00F44BC7" w:rsidP="00065447">
      <w:pPr>
        <w:pStyle w:val="ListParagraph"/>
        <w:numPr>
          <w:ilvl w:val="0"/>
          <w:numId w:val="94"/>
        </w:numPr>
        <w:rPr>
          <w:sz w:val="20"/>
          <w:szCs w:val="20"/>
        </w:rPr>
      </w:pPr>
      <w:r w:rsidRPr="00E7749F">
        <w:rPr>
          <w:sz w:val="20"/>
          <w:szCs w:val="20"/>
        </w:rPr>
        <w:t>To enable</w:t>
      </w:r>
      <w:r w:rsidR="007E7BFD" w:rsidRPr="00E7749F">
        <w:rPr>
          <w:sz w:val="20"/>
          <w:szCs w:val="20"/>
        </w:rPr>
        <w:t xml:space="preserve"> the service to fulfil its Duty of Care responsibilities to the child and comply with these policies and procedures, the following information in relation to children is requested from parents / guardians. All children's records are kept in </w:t>
      </w:r>
      <w:r w:rsidRPr="00E7749F">
        <w:rPr>
          <w:sz w:val="20"/>
          <w:szCs w:val="20"/>
        </w:rPr>
        <w:t>an</w:t>
      </w:r>
      <w:r w:rsidR="007E7BFD" w:rsidRPr="00E7749F">
        <w:rPr>
          <w:sz w:val="20"/>
          <w:szCs w:val="20"/>
        </w:rPr>
        <w:t xml:space="preserve"> accessible and secure place</w:t>
      </w:r>
    </w:p>
    <w:p w14:paraId="3AF98CA1" w14:textId="77777777" w:rsidR="007E7BFD" w:rsidRPr="00E7749F" w:rsidRDefault="007E7BFD" w:rsidP="0025736F">
      <w:pPr>
        <w:pStyle w:val="ListParagraph"/>
        <w:numPr>
          <w:ilvl w:val="0"/>
          <w:numId w:val="95"/>
        </w:numPr>
        <w:rPr>
          <w:sz w:val="20"/>
          <w:szCs w:val="20"/>
        </w:rPr>
      </w:pPr>
      <w:r w:rsidRPr="00E7749F">
        <w:rPr>
          <w:sz w:val="20"/>
          <w:szCs w:val="20"/>
        </w:rPr>
        <w:t>Personal details</w:t>
      </w:r>
    </w:p>
    <w:p w14:paraId="1294BEBA" w14:textId="77777777" w:rsidR="007E7BFD" w:rsidRPr="00E7749F" w:rsidRDefault="007E7BFD" w:rsidP="0025736F">
      <w:pPr>
        <w:pStyle w:val="ListParagraph"/>
        <w:numPr>
          <w:ilvl w:val="0"/>
          <w:numId w:val="95"/>
        </w:numPr>
        <w:rPr>
          <w:sz w:val="20"/>
          <w:szCs w:val="20"/>
        </w:rPr>
      </w:pPr>
      <w:r w:rsidRPr="00E7749F">
        <w:rPr>
          <w:sz w:val="20"/>
          <w:szCs w:val="20"/>
        </w:rPr>
        <w:t>Relevant medical details</w:t>
      </w:r>
    </w:p>
    <w:p w14:paraId="6F65AEEC" w14:textId="77777777" w:rsidR="007E7BFD" w:rsidRPr="00E7749F" w:rsidRDefault="007E7BFD" w:rsidP="0025736F">
      <w:pPr>
        <w:pStyle w:val="ListParagraph"/>
        <w:numPr>
          <w:ilvl w:val="0"/>
          <w:numId w:val="95"/>
        </w:numPr>
        <w:rPr>
          <w:sz w:val="20"/>
          <w:szCs w:val="20"/>
        </w:rPr>
      </w:pPr>
      <w:r w:rsidRPr="00E7749F">
        <w:rPr>
          <w:sz w:val="20"/>
          <w:szCs w:val="20"/>
        </w:rPr>
        <w:t>Relevant parental residential details</w:t>
      </w:r>
    </w:p>
    <w:p w14:paraId="2AF48D45" w14:textId="77777777" w:rsidR="00BC3148" w:rsidRPr="00E7749F" w:rsidRDefault="00F44BC7" w:rsidP="0025736F">
      <w:pPr>
        <w:pStyle w:val="ListParagraph"/>
        <w:numPr>
          <w:ilvl w:val="0"/>
          <w:numId w:val="95"/>
        </w:numPr>
        <w:rPr>
          <w:sz w:val="20"/>
          <w:szCs w:val="20"/>
        </w:rPr>
      </w:pPr>
      <w:r w:rsidRPr="00E7749F">
        <w:rPr>
          <w:sz w:val="20"/>
          <w:szCs w:val="20"/>
        </w:rPr>
        <w:t>Authorisations for child collection</w:t>
      </w:r>
    </w:p>
    <w:p w14:paraId="02DC5B86" w14:textId="77777777" w:rsidR="00C15833" w:rsidRPr="00E7749F" w:rsidRDefault="00C15833" w:rsidP="0025736F">
      <w:pPr>
        <w:pStyle w:val="ListParagraph"/>
        <w:numPr>
          <w:ilvl w:val="0"/>
          <w:numId w:val="95"/>
        </w:numPr>
        <w:rPr>
          <w:sz w:val="20"/>
          <w:szCs w:val="20"/>
        </w:rPr>
      </w:pPr>
      <w:r w:rsidRPr="00E7749F">
        <w:rPr>
          <w:sz w:val="20"/>
          <w:szCs w:val="20"/>
        </w:rPr>
        <w:t>Any custody or court orders</w:t>
      </w:r>
    </w:p>
    <w:p w14:paraId="5AAFD3C8" w14:textId="77777777" w:rsidR="00F44BC7" w:rsidRPr="00E7749F" w:rsidRDefault="00F44BC7" w:rsidP="0025736F">
      <w:pPr>
        <w:pStyle w:val="ListParagraph"/>
        <w:numPr>
          <w:ilvl w:val="0"/>
          <w:numId w:val="95"/>
        </w:numPr>
        <w:rPr>
          <w:sz w:val="20"/>
          <w:szCs w:val="20"/>
        </w:rPr>
      </w:pPr>
      <w:r w:rsidRPr="00E7749F">
        <w:rPr>
          <w:sz w:val="20"/>
          <w:szCs w:val="20"/>
        </w:rPr>
        <w:t>Centrelink reference numbers</w:t>
      </w:r>
    </w:p>
    <w:p w14:paraId="265C9107" w14:textId="77777777" w:rsidR="00C15833" w:rsidRPr="00E7749F" w:rsidRDefault="00F44BC7" w:rsidP="0025736F">
      <w:pPr>
        <w:pStyle w:val="ListParagraph"/>
        <w:numPr>
          <w:ilvl w:val="0"/>
          <w:numId w:val="95"/>
        </w:numPr>
        <w:rPr>
          <w:sz w:val="20"/>
          <w:szCs w:val="20"/>
        </w:rPr>
      </w:pPr>
      <w:r w:rsidRPr="00E7749F">
        <w:rPr>
          <w:sz w:val="20"/>
          <w:szCs w:val="20"/>
        </w:rPr>
        <w:t>Contact details (parents/ caregivers/ alternate contacts)</w:t>
      </w:r>
    </w:p>
    <w:p w14:paraId="48347D34" w14:textId="77777777" w:rsidR="00C15833" w:rsidRPr="00E7749F" w:rsidRDefault="00C15833" w:rsidP="0025736F">
      <w:pPr>
        <w:pStyle w:val="ListParagraph"/>
        <w:numPr>
          <w:ilvl w:val="0"/>
          <w:numId w:val="96"/>
        </w:numPr>
        <w:rPr>
          <w:sz w:val="20"/>
          <w:szCs w:val="20"/>
        </w:rPr>
      </w:pPr>
      <w:r w:rsidRPr="00E7749F">
        <w:rPr>
          <w:sz w:val="20"/>
          <w:szCs w:val="20"/>
        </w:rPr>
        <w:t>Doctors details</w:t>
      </w:r>
    </w:p>
    <w:p w14:paraId="20B40E8E" w14:textId="77777777" w:rsidR="00C15833" w:rsidRPr="00E7749F" w:rsidRDefault="00F44BC7" w:rsidP="0025736F">
      <w:pPr>
        <w:pStyle w:val="ListParagraph"/>
        <w:numPr>
          <w:ilvl w:val="0"/>
          <w:numId w:val="96"/>
        </w:numPr>
        <w:rPr>
          <w:sz w:val="20"/>
          <w:szCs w:val="20"/>
        </w:rPr>
      </w:pPr>
      <w:r w:rsidRPr="00E7749F">
        <w:rPr>
          <w:sz w:val="20"/>
          <w:szCs w:val="20"/>
        </w:rPr>
        <w:t>Any special dietary,</w:t>
      </w:r>
      <w:r w:rsidR="00C15833" w:rsidRPr="00E7749F">
        <w:rPr>
          <w:sz w:val="20"/>
          <w:szCs w:val="20"/>
        </w:rPr>
        <w:t xml:space="preserve"> medical, religious, cultural, emotional or physical considerations</w:t>
      </w:r>
    </w:p>
    <w:p w14:paraId="13E1F080" w14:textId="77777777" w:rsidR="00F44BC7" w:rsidRPr="00E7749F" w:rsidRDefault="00F44BC7" w:rsidP="00F44BC7">
      <w:pPr>
        <w:pStyle w:val="ListParagraph"/>
        <w:rPr>
          <w:sz w:val="24"/>
          <w:szCs w:val="24"/>
        </w:rPr>
      </w:pPr>
    </w:p>
    <w:p w14:paraId="5DD40A7B" w14:textId="77777777" w:rsidR="00C15833" w:rsidRPr="00E7749F" w:rsidRDefault="00C15833" w:rsidP="0025736F">
      <w:pPr>
        <w:pStyle w:val="ListParagraph"/>
        <w:numPr>
          <w:ilvl w:val="0"/>
          <w:numId w:val="97"/>
        </w:numPr>
        <w:rPr>
          <w:sz w:val="20"/>
          <w:szCs w:val="20"/>
        </w:rPr>
      </w:pPr>
      <w:r w:rsidRPr="00E7749F">
        <w:rPr>
          <w:sz w:val="20"/>
          <w:szCs w:val="20"/>
        </w:rPr>
        <w:t>Enrolment form</w:t>
      </w:r>
      <w:r w:rsidR="00176F91" w:rsidRPr="00E7749F">
        <w:rPr>
          <w:sz w:val="20"/>
          <w:szCs w:val="20"/>
        </w:rPr>
        <w:t>s</w:t>
      </w:r>
      <w:r w:rsidRPr="00E7749F">
        <w:rPr>
          <w:sz w:val="20"/>
          <w:szCs w:val="20"/>
        </w:rPr>
        <w:t xml:space="preserve"> shall also include the writte</w:t>
      </w:r>
      <w:r w:rsidR="00176F91" w:rsidRPr="00E7749F">
        <w:rPr>
          <w:sz w:val="20"/>
          <w:szCs w:val="20"/>
        </w:rPr>
        <w:t>n consent of the Parent / Guardian</w:t>
      </w:r>
      <w:r w:rsidRPr="00E7749F">
        <w:rPr>
          <w:sz w:val="20"/>
          <w:szCs w:val="20"/>
        </w:rPr>
        <w:t xml:space="preserve"> for the use of information by the service in keeping with this information handling policy.</w:t>
      </w:r>
    </w:p>
    <w:p w14:paraId="2AA3026D" w14:textId="77777777" w:rsidR="00C15833" w:rsidRPr="00E7749F" w:rsidRDefault="00C15833" w:rsidP="0025736F">
      <w:pPr>
        <w:pStyle w:val="ListParagraph"/>
        <w:numPr>
          <w:ilvl w:val="0"/>
          <w:numId w:val="97"/>
        </w:numPr>
        <w:rPr>
          <w:sz w:val="20"/>
          <w:szCs w:val="20"/>
        </w:rPr>
      </w:pPr>
      <w:r w:rsidRPr="00E7749F">
        <w:rPr>
          <w:sz w:val="20"/>
          <w:szCs w:val="20"/>
        </w:rPr>
        <w:t>The service cannot provide its services to a child and may refuse to do so if the parent refuses to complete the enrolment form with information required for the child.</w:t>
      </w:r>
    </w:p>
    <w:p w14:paraId="2B4C8819" w14:textId="3B1712A3" w:rsidR="00C15833" w:rsidRPr="00E7749F" w:rsidRDefault="00C15833" w:rsidP="00BC3148">
      <w:pPr>
        <w:pStyle w:val="ListParagraph"/>
        <w:numPr>
          <w:ilvl w:val="0"/>
          <w:numId w:val="97"/>
        </w:numPr>
        <w:rPr>
          <w:sz w:val="20"/>
          <w:szCs w:val="20"/>
        </w:rPr>
      </w:pPr>
      <w:r w:rsidRPr="00E7749F">
        <w:rPr>
          <w:sz w:val="20"/>
          <w:szCs w:val="20"/>
        </w:rPr>
        <w:t>All information obtained through the enrolment form will be kept in the strictest of confidence and used only for the purposes for which it is obtained.</w:t>
      </w:r>
    </w:p>
    <w:p w14:paraId="320DEDF7" w14:textId="77777777" w:rsidR="00BC3148" w:rsidRDefault="00BC3148" w:rsidP="00BC3148"/>
    <w:p w14:paraId="420A64EA" w14:textId="77777777" w:rsidR="00E7749F" w:rsidRDefault="00E7749F" w:rsidP="00BC3148"/>
    <w:p w14:paraId="39764634" w14:textId="77777777" w:rsidR="00E7749F" w:rsidRDefault="00E7749F" w:rsidP="00BC3148"/>
    <w:p w14:paraId="2BCD7EA2" w14:textId="77777777" w:rsidR="00E7749F" w:rsidRDefault="00E7749F" w:rsidP="00BC3148"/>
    <w:tbl>
      <w:tblPr>
        <w:tblStyle w:val="TableGrid"/>
        <w:tblW w:w="0" w:type="auto"/>
        <w:tblLook w:val="04A0" w:firstRow="1" w:lastRow="0" w:firstColumn="1" w:lastColumn="0" w:noHBand="0" w:noVBand="1"/>
      </w:tblPr>
      <w:tblGrid>
        <w:gridCol w:w="5840"/>
        <w:gridCol w:w="4616"/>
      </w:tblGrid>
      <w:tr w:rsidR="00BC3148" w14:paraId="5AE12F38" w14:textId="77777777" w:rsidTr="00065447">
        <w:tc>
          <w:tcPr>
            <w:tcW w:w="5920" w:type="dxa"/>
          </w:tcPr>
          <w:p w14:paraId="5B6EF020" w14:textId="77777777" w:rsidR="00BC3148" w:rsidRDefault="00BC3148" w:rsidP="00BC3148"/>
          <w:p w14:paraId="49FEDBD5" w14:textId="77777777" w:rsidR="00BC3148" w:rsidRDefault="00BC3148" w:rsidP="0001321C">
            <w:r>
              <w:t>POLICY GROUP:</w:t>
            </w:r>
            <w:r w:rsidR="00C15833">
              <w:t xml:space="preserve"> </w:t>
            </w:r>
            <w:r w:rsidR="00C15833" w:rsidRPr="00C15833">
              <w:t>PARENT &amp; COMMUNITY RELATIONSHIPS</w:t>
            </w:r>
          </w:p>
        </w:tc>
        <w:tc>
          <w:tcPr>
            <w:tcW w:w="4678" w:type="dxa"/>
          </w:tcPr>
          <w:p w14:paraId="51445CE9" w14:textId="77777777" w:rsidR="00BC3148" w:rsidRDefault="0020554C" w:rsidP="00BC3148">
            <w:r>
              <w:t xml:space="preserve">FORMULATED: </w:t>
            </w:r>
            <w:r w:rsidR="00951953">
              <w:t>2018</w:t>
            </w:r>
          </w:p>
          <w:p w14:paraId="46AD2B04" w14:textId="77777777" w:rsidR="00BC3148" w:rsidRDefault="00BC3148" w:rsidP="00BC3148"/>
          <w:p w14:paraId="7C580028" w14:textId="77777777" w:rsidR="00BC3148" w:rsidRDefault="0020554C" w:rsidP="00BC3148">
            <w:r>
              <w:t>COMPILED BY: STAFF, PARENTS &amp; MANAGEMENT</w:t>
            </w:r>
          </w:p>
          <w:p w14:paraId="570AF837" w14:textId="77777777" w:rsidR="00BC3148" w:rsidRDefault="00BC3148" w:rsidP="00BC3148"/>
        </w:tc>
      </w:tr>
      <w:tr w:rsidR="00BC3148" w14:paraId="7EAD8052" w14:textId="77777777" w:rsidTr="00065447">
        <w:tc>
          <w:tcPr>
            <w:tcW w:w="5920" w:type="dxa"/>
          </w:tcPr>
          <w:p w14:paraId="0BDD5E00" w14:textId="77777777" w:rsidR="00BC3148" w:rsidRDefault="00BC3148" w:rsidP="00BC3148"/>
          <w:p w14:paraId="466BD3A2" w14:textId="77777777" w:rsidR="00BC3148" w:rsidRDefault="00BC3148" w:rsidP="00BC3148">
            <w:r>
              <w:t>TITLE:</w:t>
            </w:r>
            <w:r w:rsidR="00C15833">
              <w:t xml:space="preserve"> </w:t>
            </w:r>
            <w:r w:rsidR="00C15833" w:rsidRPr="00C15833">
              <w:t>COMMUNICATION WITH PARENTS POLICY 9.3</w:t>
            </w:r>
          </w:p>
          <w:p w14:paraId="31A2B915" w14:textId="77777777" w:rsidR="00BC3148" w:rsidRDefault="00BC3148" w:rsidP="00BC3148"/>
        </w:tc>
        <w:tc>
          <w:tcPr>
            <w:tcW w:w="4678" w:type="dxa"/>
          </w:tcPr>
          <w:p w14:paraId="4AA31C31" w14:textId="3F748713" w:rsidR="00BC3148" w:rsidRDefault="00176F91" w:rsidP="00BC3148">
            <w:r>
              <w:t xml:space="preserve">REVIEWED: </w:t>
            </w:r>
            <w:r w:rsidR="00951953">
              <w:t>202</w:t>
            </w:r>
            <w:r w:rsidR="00E7749F">
              <w:t>3</w:t>
            </w:r>
          </w:p>
          <w:p w14:paraId="6E7D5B2A" w14:textId="77777777" w:rsidR="00BC3148" w:rsidRDefault="00BC3148" w:rsidP="00BC3148"/>
          <w:p w14:paraId="5A1F5284" w14:textId="77777777" w:rsidR="00BC3148" w:rsidRDefault="00BC3148" w:rsidP="00BC3148">
            <w:r>
              <w:t>REVISED:</w:t>
            </w:r>
            <w:r w:rsidR="00176F91">
              <w:t xml:space="preserve"> </w:t>
            </w:r>
            <w:r w:rsidR="00951953">
              <w:t>2020</w:t>
            </w:r>
          </w:p>
        </w:tc>
      </w:tr>
    </w:tbl>
    <w:p w14:paraId="6120B8FB" w14:textId="77777777" w:rsidR="00BC3148" w:rsidRDefault="00BC3148" w:rsidP="00BC3148"/>
    <w:p w14:paraId="3F65644D" w14:textId="203787F2" w:rsidR="00BC3148" w:rsidRDefault="00176F91" w:rsidP="00BC3148">
      <w:r>
        <w:t>The S</w:t>
      </w:r>
      <w:r w:rsidR="00C15833" w:rsidRPr="00C15833">
        <w:t>ervice encourages communication with and participation by the parents/ guardians because it enhances the service we provide. Parents are welcome to attend the service or talk to staff during operation hours. We encourage parents to voice any concerns in a way that will assist us to provide a better service</w:t>
      </w:r>
      <w:r>
        <w:t xml:space="preserve"> for all children and families</w:t>
      </w:r>
      <w:r w:rsidR="00065447">
        <w:t>.</w:t>
      </w:r>
    </w:p>
    <w:p w14:paraId="2FC5C620" w14:textId="77777777" w:rsidR="003C24AB" w:rsidRDefault="003C24AB" w:rsidP="003C24AB">
      <w:pPr>
        <w:rPr>
          <w:b/>
          <w:i/>
          <w:color w:val="0070C0"/>
          <w:u w:val="single"/>
        </w:rPr>
      </w:pPr>
      <w:r>
        <w:rPr>
          <w:b/>
          <w:i/>
          <w:color w:val="0070C0"/>
          <w:u w:val="single"/>
        </w:rPr>
        <w:t>RELEVANT LAWS &amp; OTHER PROVISIONS</w:t>
      </w:r>
    </w:p>
    <w:p w14:paraId="514E7F88" w14:textId="77777777" w:rsidR="00172F2C" w:rsidRPr="00172F2C" w:rsidRDefault="00172F2C" w:rsidP="0025736F">
      <w:pPr>
        <w:pStyle w:val="ListBullet"/>
        <w:numPr>
          <w:ilvl w:val="0"/>
          <w:numId w:val="155"/>
        </w:numPr>
        <w:rPr>
          <w:i/>
          <w:color w:val="0070C0"/>
        </w:rPr>
      </w:pPr>
      <w:r w:rsidRPr="00172F2C">
        <w:rPr>
          <w:i/>
          <w:color w:val="0070C0"/>
        </w:rPr>
        <w:t>Education and Care Services National Law Act, 2010 and Regulations 2011</w:t>
      </w:r>
    </w:p>
    <w:p w14:paraId="4B7F704D" w14:textId="77777777" w:rsidR="00172F2C" w:rsidRPr="00172F2C" w:rsidRDefault="00172F2C" w:rsidP="0025736F">
      <w:pPr>
        <w:numPr>
          <w:ilvl w:val="0"/>
          <w:numId w:val="206"/>
        </w:numPr>
        <w:spacing w:after="240" w:line="240" w:lineRule="atLeast"/>
        <w:jc w:val="both"/>
        <w:rPr>
          <w:i/>
          <w:color w:val="0070C0"/>
        </w:rPr>
      </w:pPr>
      <w:r w:rsidRPr="00172F2C">
        <w:rPr>
          <w:i/>
          <w:color w:val="0070C0"/>
        </w:rPr>
        <w:lastRenderedPageBreak/>
        <w:t>NQS Area: 1.1.4, 1.1.5; 2.1.1, 2.1.4; 2.2.1, 2.2.2; 4.1; 4.2.1; 6.1; 6.2; 6.3.2, 6.3.3; 7.1.5; 7.2.1, 7.2.3; 7.3.1, 7.3.2, 7.3.4, 7.3.5.</w:t>
      </w:r>
    </w:p>
    <w:p w14:paraId="01B4BEFE" w14:textId="2D7297D5" w:rsidR="003C24AB" w:rsidRPr="00065447" w:rsidRDefault="00172F2C" w:rsidP="00C15833">
      <w:pPr>
        <w:numPr>
          <w:ilvl w:val="0"/>
          <w:numId w:val="206"/>
        </w:numPr>
        <w:spacing w:after="240" w:line="240" w:lineRule="atLeast"/>
        <w:jc w:val="both"/>
        <w:rPr>
          <w:i/>
          <w:color w:val="0070C0"/>
        </w:rPr>
      </w:pPr>
      <w:r w:rsidRPr="00172F2C">
        <w:rPr>
          <w:i/>
          <w:color w:val="0070C0"/>
        </w:rPr>
        <w:t>Policies:  Arrivals and Departures of Children,  Behaviour Support and Management,  Exclusion for Behavioural Reasons,   Including Children with Special/Additional Needs,  Use of Photographic and Video Images of Children,  Bookings and Cancellations,  Homework,  Excursions,  Extra-curricular Activities, Escorting Children,   Infectious Diseases,  Medication,  Food and Nutrition,  Sun Safety,  Anaphylaxis Management, Asthma,  Enrolment,  Complaints Handling, Fees, Information Handling (Privacy and Confidentiality),  Information Technology, Court Orders and the Release of Children in Care.</w:t>
      </w:r>
    </w:p>
    <w:p w14:paraId="0E0FCBDA" w14:textId="77777777" w:rsidR="00C15833" w:rsidRPr="00C15833" w:rsidRDefault="00C15833" w:rsidP="00C15833">
      <w:pPr>
        <w:rPr>
          <w:b/>
          <w:u w:val="single"/>
        </w:rPr>
      </w:pPr>
      <w:r w:rsidRPr="00C15833">
        <w:rPr>
          <w:b/>
          <w:u w:val="single"/>
        </w:rPr>
        <w:t>Procedures</w:t>
      </w:r>
    </w:p>
    <w:p w14:paraId="0F0C18CE" w14:textId="632EE119" w:rsidR="00C15833" w:rsidRDefault="00176F91" w:rsidP="0025736F">
      <w:pPr>
        <w:pStyle w:val="ListParagraph"/>
        <w:numPr>
          <w:ilvl w:val="0"/>
          <w:numId w:val="98"/>
        </w:numPr>
      </w:pPr>
      <w:r>
        <w:t>For new families at the S</w:t>
      </w:r>
      <w:r w:rsidR="00C15833">
        <w:t xml:space="preserve">ervice, the first point of contact will be the </w:t>
      </w:r>
      <w:r w:rsidR="00BD483E">
        <w:t>Director</w:t>
      </w:r>
      <w:r>
        <w:t xml:space="preserve"> or Co-ordinator</w:t>
      </w:r>
      <w:r w:rsidR="00C15833">
        <w:t>, who will meet the parents / guardian</w:t>
      </w:r>
      <w:r>
        <w:t>s and the child to discuss the S</w:t>
      </w:r>
      <w:r w:rsidR="00C15833">
        <w:t>ervice and the child's needs and to answer any question</w:t>
      </w:r>
      <w:r w:rsidR="00065447">
        <w:t>s.</w:t>
      </w:r>
    </w:p>
    <w:p w14:paraId="5E206090" w14:textId="77777777" w:rsidR="00C15833" w:rsidRDefault="00176F91" w:rsidP="0025736F">
      <w:pPr>
        <w:pStyle w:val="ListParagraph"/>
        <w:numPr>
          <w:ilvl w:val="0"/>
          <w:numId w:val="98"/>
        </w:numPr>
      </w:pPr>
      <w:r>
        <w:t>All</w:t>
      </w:r>
      <w:r w:rsidR="00C15833">
        <w:t xml:space="preserve"> parents / guardians</w:t>
      </w:r>
      <w:r>
        <w:t xml:space="preserve"> will be provided with a</w:t>
      </w:r>
      <w:r w:rsidRPr="00176F91">
        <w:t xml:space="preserve"> </w:t>
      </w:r>
      <w:r>
        <w:t>parent handbook which outlines policies and procedures</w:t>
      </w:r>
      <w:r w:rsidR="00C15833">
        <w:t xml:space="preserve"> on the first meeting or as soon as reasonably possible after it.</w:t>
      </w:r>
    </w:p>
    <w:p w14:paraId="1B256A54" w14:textId="36DEB887" w:rsidR="00BC3148" w:rsidRDefault="00C15833" w:rsidP="0025736F">
      <w:pPr>
        <w:pStyle w:val="ListParagraph"/>
        <w:numPr>
          <w:ilvl w:val="0"/>
          <w:numId w:val="98"/>
        </w:numPr>
      </w:pPr>
      <w:r>
        <w:t>Parents /</w:t>
      </w:r>
      <w:r w:rsidR="007E01F7">
        <w:t xml:space="preserve"> guardians will be encouraged</w:t>
      </w:r>
      <w:r>
        <w:t xml:space="preserve"> to meet with the </w:t>
      </w:r>
      <w:r w:rsidR="00BD483E">
        <w:t>Director</w:t>
      </w:r>
      <w:r>
        <w:t xml:space="preserve"> by appointment, to discuss any concerns with respect to their child.</w:t>
      </w:r>
    </w:p>
    <w:p w14:paraId="3A563B63" w14:textId="77777777" w:rsidR="007E01F7" w:rsidRDefault="00C15833" w:rsidP="00065447">
      <w:r>
        <w:t>Information for parents will also be communicated through</w:t>
      </w:r>
    </w:p>
    <w:p w14:paraId="1931069B" w14:textId="40E4CB33" w:rsidR="00C15833" w:rsidRDefault="006F3228" w:rsidP="0025736F">
      <w:pPr>
        <w:pStyle w:val="ListParagraph"/>
        <w:numPr>
          <w:ilvl w:val="0"/>
          <w:numId w:val="99"/>
        </w:numPr>
      </w:pPr>
      <w:r>
        <w:t>M</w:t>
      </w:r>
      <w:r w:rsidR="00C15833">
        <w:t>onthly P &amp; C meetings</w:t>
      </w:r>
    </w:p>
    <w:p w14:paraId="08D72049" w14:textId="2B657A51" w:rsidR="00C15833" w:rsidRDefault="007E01F7" w:rsidP="0025736F">
      <w:pPr>
        <w:pStyle w:val="ListParagraph"/>
        <w:numPr>
          <w:ilvl w:val="0"/>
          <w:numId w:val="99"/>
        </w:numPr>
      </w:pPr>
      <w:r>
        <w:t xml:space="preserve">Meetings with </w:t>
      </w:r>
      <w:r w:rsidR="00BD483E">
        <w:t>Director</w:t>
      </w:r>
      <w:r>
        <w:t xml:space="preserve"> or Co-ordinator</w:t>
      </w:r>
    </w:p>
    <w:p w14:paraId="3FFE37EF" w14:textId="77777777" w:rsidR="00C15833" w:rsidRDefault="00C15833" w:rsidP="0025736F">
      <w:pPr>
        <w:pStyle w:val="ListParagraph"/>
        <w:numPr>
          <w:ilvl w:val="0"/>
          <w:numId w:val="99"/>
        </w:numPr>
      </w:pPr>
      <w:r>
        <w:t>Parent noticeboard</w:t>
      </w:r>
    </w:p>
    <w:p w14:paraId="16B49422" w14:textId="77777777" w:rsidR="007E01F7" w:rsidRDefault="007E01F7" w:rsidP="0025736F">
      <w:pPr>
        <w:pStyle w:val="ListParagraph"/>
        <w:numPr>
          <w:ilvl w:val="0"/>
          <w:numId w:val="99"/>
        </w:numPr>
      </w:pPr>
      <w:r>
        <w:t>Memos to families</w:t>
      </w:r>
    </w:p>
    <w:p w14:paraId="28A39AB2" w14:textId="77777777" w:rsidR="00C15833" w:rsidRDefault="00C15833" w:rsidP="0025736F">
      <w:pPr>
        <w:pStyle w:val="ListParagraph"/>
        <w:numPr>
          <w:ilvl w:val="0"/>
          <w:numId w:val="99"/>
        </w:numPr>
      </w:pPr>
      <w:r>
        <w:t>Mobile whiteboard</w:t>
      </w:r>
    </w:p>
    <w:p w14:paraId="277256F0" w14:textId="3C7181C6" w:rsidR="007E01F7" w:rsidRDefault="007E01F7" w:rsidP="0025736F">
      <w:pPr>
        <w:pStyle w:val="ListParagraph"/>
        <w:numPr>
          <w:ilvl w:val="0"/>
          <w:numId w:val="99"/>
        </w:numPr>
      </w:pPr>
      <w:r>
        <w:t>Facebook</w:t>
      </w:r>
      <w:r w:rsidR="00065447">
        <w:t xml:space="preserve"> Page</w:t>
      </w:r>
    </w:p>
    <w:p w14:paraId="687DF879" w14:textId="0AA532FE" w:rsidR="007E01F7" w:rsidRDefault="007E01F7" w:rsidP="0025736F">
      <w:pPr>
        <w:pStyle w:val="ListParagraph"/>
        <w:numPr>
          <w:ilvl w:val="0"/>
          <w:numId w:val="99"/>
        </w:numPr>
      </w:pPr>
      <w:r>
        <w:t xml:space="preserve">Communication through </w:t>
      </w:r>
      <w:r w:rsidR="00AA2985">
        <w:t xml:space="preserve">Kangaroo time </w:t>
      </w:r>
    </w:p>
    <w:p w14:paraId="43B21824" w14:textId="77777777" w:rsidR="007E01F7" w:rsidRDefault="007E01F7" w:rsidP="0025736F">
      <w:pPr>
        <w:pStyle w:val="ListParagraph"/>
        <w:numPr>
          <w:ilvl w:val="0"/>
          <w:numId w:val="99"/>
        </w:numPr>
      </w:pPr>
      <w:r>
        <w:t>Emails</w:t>
      </w:r>
    </w:p>
    <w:p w14:paraId="22550348" w14:textId="77777777" w:rsidR="007E01F7" w:rsidRDefault="007E01F7" w:rsidP="0025736F">
      <w:pPr>
        <w:pStyle w:val="ListParagraph"/>
        <w:numPr>
          <w:ilvl w:val="0"/>
          <w:numId w:val="99"/>
        </w:numPr>
      </w:pPr>
      <w:r>
        <w:t>Letters</w:t>
      </w:r>
    </w:p>
    <w:p w14:paraId="326BB1B5" w14:textId="77777777" w:rsidR="007E01F7" w:rsidRDefault="007E01F7" w:rsidP="0025736F">
      <w:pPr>
        <w:pStyle w:val="ListParagraph"/>
        <w:numPr>
          <w:ilvl w:val="0"/>
          <w:numId w:val="99"/>
        </w:numPr>
      </w:pPr>
      <w:r>
        <w:t>Verbally</w:t>
      </w:r>
    </w:p>
    <w:p w14:paraId="688D2A58" w14:textId="77777777" w:rsidR="007E01F7" w:rsidRDefault="007E01F7" w:rsidP="0025736F">
      <w:pPr>
        <w:pStyle w:val="ListParagraph"/>
        <w:numPr>
          <w:ilvl w:val="0"/>
          <w:numId w:val="99"/>
        </w:numPr>
      </w:pPr>
      <w:r>
        <w:t>Children behaviour books</w:t>
      </w:r>
    </w:p>
    <w:p w14:paraId="0A9E57A6" w14:textId="77777777" w:rsidR="007E01F7" w:rsidRDefault="007E01F7" w:rsidP="007E01F7">
      <w:pPr>
        <w:pStyle w:val="ListParagraph"/>
      </w:pPr>
    </w:p>
    <w:p w14:paraId="7795416F" w14:textId="6149B8CA" w:rsidR="00BC3148" w:rsidRDefault="00C15833" w:rsidP="0025736F">
      <w:pPr>
        <w:pStyle w:val="ListParagraph"/>
        <w:numPr>
          <w:ilvl w:val="0"/>
          <w:numId w:val="100"/>
        </w:numPr>
      </w:pPr>
      <w:r>
        <w:t>Parents will</w:t>
      </w:r>
      <w:r w:rsidR="007E01F7">
        <w:t xml:space="preserve"> be informed of changes to Centre Policies and P</w:t>
      </w:r>
      <w:r>
        <w:t xml:space="preserve">rocedures after they have had input into the amendments. New policies will be displayed </w:t>
      </w:r>
      <w:r w:rsidR="00065447">
        <w:t xml:space="preserve">at parent sign in area </w:t>
      </w:r>
      <w:r w:rsidR="007E01F7">
        <w:t>/ emailed to parents</w:t>
      </w:r>
      <w:r>
        <w:t xml:space="preserve"> and hard copies can be given upon request.</w:t>
      </w:r>
    </w:p>
    <w:p w14:paraId="33FC4021" w14:textId="77777777" w:rsidR="007E01F7" w:rsidRDefault="007E01F7" w:rsidP="007E01F7">
      <w:pPr>
        <w:pStyle w:val="ListParagraph"/>
      </w:pPr>
    </w:p>
    <w:p w14:paraId="6F34EEC1" w14:textId="77777777" w:rsidR="003C24AB" w:rsidRDefault="003C24AB" w:rsidP="00BC3148"/>
    <w:p w14:paraId="5CB847DD" w14:textId="77777777" w:rsidR="0001321C" w:rsidRDefault="0001321C" w:rsidP="00BC3148"/>
    <w:p w14:paraId="24A9DCE7" w14:textId="77777777" w:rsidR="0001321C" w:rsidRDefault="0001321C" w:rsidP="00BC3148"/>
    <w:p w14:paraId="238C47D0" w14:textId="77777777" w:rsidR="0001321C" w:rsidRDefault="0001321C" w:rsidP="00BC3148"/>
    <w:p w14:paraId="57ABAB63" w14:textId="77777777" w:rsidR="0001321C" w:rsidRDefault="0001321C" w:rsidP="00BC3148"/>
    <w:p w14:paraId="6FDAD0F9" w14:textId="77777777" w:rsidR="0001321C" w:rsidRDefault="0001321C" w:rsidP="00BC3148"/>
    <w:p w14:paraId="388FE2C2" w14:textId="77777777" w:rsidR="0001321C" w:rsidRDefault="0001321C" w:rsidP="00BC3148"/>
    <w:p w14:paraId="02FB0186" w14:textId="77777777" w:rsidR="0001321C" w:rsidRDefault="0001321C" w:rsidP="00BC3148"/>
    <w:p w14:paraId="72762B5F" w14:textId="77777777" w:rsidR="0001321C" w:rsidRDefault="0001321C" w:rsidP="00BC3148"/>
    <w:p w14:paraId="3A6AD679" w14:textId="77777777" w:rsidR="0001321C" w:rsidRDefault="0001321C" w:rsidP="00BC3148"/>
    <w:p w14:paraId="2FB2AD36" w14:textId="77777777" w:rsidR="0001321C" w:rsidRDefault="0001321C" w:rsidP="00BC3148"/>
    <w:p w14:paraId="74ABAE81" w14:textId="77777777" w:rsidR="0001321C" w:rsidRDefault="0001321C" w:rsidP="00BC3148"/>
    <w:p w14:paraId="79528C69" w14:textId="77777777" w:rsidR="0001321C" w:rsidRDefault="0001321C" w:rsidP="00BC3148"/>
    <w:p w14:paraId="6EE19A98" w14:textId="77777777" w:rsidR="0001321C" w:rsidRDefault="0001321C" w:rsidP="00BC3148"/>
    <w:p w14:paraId="5FF49C33" w14:textId="77777777" w:rsidR="0001321C" w:rsidRDefault="0001321C" w:rsidP="00BC3148"/>
    <w:p w14:paraId="4619286B" w14:textId="77777777" w:rsidR="004B4A90" w:rsidRDefault="004B4A90" w:rsidP="00BC3148"/>
    <w:p w14:paraId="4E306D2F" w14:textId="34D425D3" w:rsidR="004B4A90" w:rsidRDefault="004B4A90" w:rsidP="00BC3148"/>
    <w:p w14:paraId="49BBE8E4" w14:textId="48E2597B" w:rsidR="00065447" w:rsidRDefault="00065447" w:rsidP="00BC3148"/>
    <w:p w14:paraId="2E8F97AE" w14:textId="55BAB970" w:rsidR="00065447" w:rsidRDefault="00065447" w:rsidP="00BC3148"/>
    <w:p w14:paraId="7768E59C" w14:textId="0E3D8F68" w:rsidR="00065447" w:rsidRDefault="00065447" w:rsidP="00BC3148"/>
    <w:p w14:paraId="6AB33476" w14:textId="77777777" w:rsidR="00065447" w:rsidRDefault="00065447" w:rsidP="00BC3148"/>
    <w:p w14:paraId="32D97586" w14:textId="77777777" w:rsidR="0001321C" w:rsidRDefault="0001321C" w:rsidP="00BC3148"/>
    <w:tbl>
      <w:tblPr>
        <w:tblStyle w:val="TableGrid"/>
        <w:tblW w:w="11023" w:type="dxa"/>
        <w:tblLook w:val="04A0" w:firstRow="1" w:lastRow="0" w:firstColumn="1" w:lastColumn="0" w:noHBand="0" w:noVBand="1"/>
      </w:tblPr>
      <w:tblGrid>
        <w:gridCol w:w="5920"/>
        <w:gridCol w:w="5103"/>
      </w:tblGrid>
      <w:tr w:rsidR="00BC3148" w14:paraId="5EC8BB1A" w14:textId="77777777" w:rsidTr="00065447">
        <w:tc>
          <w:tcPr>
            <w:tcW w:w="5920" w:type="dxa"/>
          </w:tcPr>
          <w:p w14:paraId="5B7E5A2A" w14:textId="77777777" w:rsidR="00BC3148" w:rsidRDefault="00BC3148" w:rsidP="00BC3148"/>
          <w:p w14:paraId="1955D7D9" w14:textId="77777777" w:rsidR="00BC3148" w:rsidRDefault="00BC3148" w:rsidP="00BC3148">
            <w:r>
              <w:t>POLICY GROUP:</w:t>
            </w:r>
            <w:r w:rsidR="00C15833">
              <w:t xml:space="preserve"> </w:t>
            </w:r>
            <w:r w:rsidR="00C15833" w:rsidRPr="00C15833">
              <w:t>PARENT &amp; COMMUNITY RELATIONSHIPS</w:t>
            </w:r>
          </w:p>
          <w:p w14:paraId="0D466A77" w14:textId="77777777" w:rsidR="00BC3148" w:rsidRDefault="00BC3148" w:rsidP="00BC3148"/>
        </w:tc>
        <w:tc>
          <w:tcPr>
            <w:tcW w:w="5103" w:type="dxa"/>
          </w:tcPr>
          <w:p w14:paraId="616F0768" w14:textId="77777777" w:rsidR="00BC3148" w:rsidRDefault="0020554C" w:rsidP="00BC3148">
            <w:r>
              <w:t xml:space="preserve">FORMULATED: </w:t>
            </w:r>
            <w:r w:rsidR="00951953">
              <w:t>2018</w:t>
            </w:r>
          </w:p>
          <w:p w14:paraId="7B7C191D" w14:textId="77777777" w:rsidR="00BC3148" w:rsidRDefault="00BC3148" w:rsidP="00BC3148"/>
          <w:p w14:paraId="62DC62CC" w14:textId="77777777" w:rsidR="00BC3148" w:rsidRDefault="0020554C" w:rsidP="00BC3148">
            <w:r>
              <w:t>COMPILED BY: STAFF, PARENTS &amp; MANAGEMENT</w:t>
            </w:r>
          </w:p>
          <w:p w14:paraId="3BC7104A" w14:textId="77777777" w:rsidR="00BC3148" w:rsidRDefault="00BC3148" w:rsidP="00BC3148"/>
        </w:tc>
      </w:tr>
      <w:tr w:rsidR="00BC3148" w14:paraId="13C96A5A" w14:textId="77777777" w:rsidTr="00065447">
        <w:tc>
          <w:tcPr>
            <w:tcW w:w="5920" w:type="dxa"/>
          </w:tcPr>
          <w:p w14:paraId="55BEB494" w14:textId="77777777" w:rsidR="00BC3148" w:rsidRDefault="00BC3148" w:rsidP="00BC3148"/>
          <w:p w14:paraId="10226D55" w14:textId="77777777" w:rsidR="00BC3148" w:rsidRDefault="00BC3148" w:rsidP="00BC3148">
            <w:r>
              <w:t>TITLE:</w:t>
            </w:r>
            <w:r w:rsidR="00C15833">
              <w:t xml:space="preserve"> </w:t>
            </w:r>
            <w:r w:rsidR="00C15833" w:rsidRPr="00C15833">
              <w:t>COMMUN</w:t>
            </w:r>
            <w:r w:rsidR="00C15833">
              <w:t>ICATION WITH COMMUNITY POLICY 9.</w:t>
            </w:r>
            <w:r w:rsidR="00C15833" w:rsidRPr="00C15833">
              <w:t>4</w:t>
            </w:r>
          </w:p>
          <w:p w14:paraId="13C90802" w14:textId="77777777" w:rsidR="00BC3148" w:rsidRDefault="00BC3148" w:rsidP="00BC3148"/>
        </w:tc>
        <w:tc>
          <w:tcPr>
            <w:tcW w:w="5103" w:type="dxa"/>
          </w:tcPr>
          <w:p w14:paraId="2244FC0F" w14:textId="7DE7DBDF" w:rsidR="00BC3148" w:rsidRDefault="007E01F7" w:rsidP="00BC3148">
            <w:r>
              <w:t xml:space="preserve">REVIEWED: </w:t>
            </w:r>
            <w:r w:rsidR="00951953">
              <w:t>202</w:t>
            </w:r>
            <w:r w:rsidR="00A55D71">
              <w:t>3</w:t>
            </w:r>
          </w:p>
          <w:p w14:paraId="4B86A24A" w14:textId="77777777" w:rsidR="00BC3148" w:rsidRDefault="00BC3148" w:rsidP="00BC3148"/>
          <w:p w14:paraId="070CDEBB" w14:textId="77777777" w:rsidR="00BC3148" w:rsidRDefault="00BC3148" w:rsidP="00BC3148">
            <w:r>
              <w:t>REVISED:</w:t>
            </w:r>
            <w:r w:rsidR="007E01F7">
              <w:t xml:space="preserve"> </w:t>
            </w:r>
            <w:r w:rsidR="00951953">
              <w:t>2020</w:t>
            </w:r>
          </w:p>
        </w:tc>
      </w:tr>
    </w:tbl>
    <w:p w14:paraId="3101BDF0" w14:textId="77777777" w:rsidR="00BC3148" w:rsidRDefault="00BC3148" w:rsidP="00BC3148"/>
    <w:p w14:paraId="2AE05F5B" w14:textId="77777777" w:rsidR="00BC3148" w:rsidRDefault="007E01F7" w:rsidP="00BC3148">
      <w:r>
        <w:t>The S</w:t>
      </w:r>
      <w:r w:rsidR="00C15833" w:rsidRPr="00C15833">
        <w:t xml:space="preserve">ervice is part of its local community and it seeks to act as a responsible neighbour and community member, both in the </w:t>
      </w:r>
      <w:r>
        <w:t>interest of its community and to enhance</w:t>
      </w:r>
      <w:r w:rsidR="00C15833" w:rsidRPr="00C15833">
        <w:t xml:space="preserve"> the experience of children as members of the commu</w:t>
      </w:r>
      <w:r w:rsidR="00C15833">
        <w:t>nity</w:t>
      </w:r>
    </w:p>
    <w:p w14:paraId="7CB6DE40" w14:textId="77777777" w:rsidR="003C24AB" w:rsidRDefault="003C24AB" w:rsidP="003C24AB">
      <w:pPr>
        <w:rPr>
          <w:b/>
          <w:i/>
          <w:color w:val="0070C0"/>
          <w:u w:val="single"/>
        </w:rPr>
      </w:pPr>
      <w:r>
        <w:rPr>
          <w:b/>
          <w:i/>
          <w:color w:val="0070C0"/>
          <w:u w:val="single"/>
        </w:rPr>
        <w:t>RELEVANT LAWS &amp; OTHER PROVISIONS</w:t>
      </w:r>
    </w:p>
    <w:p w14:paraId="0E79464C" w14:textId="77777777" w:rsidR="003C24AB" w:rsidRDefault="003C24AB" w:rsidP="00C132CC">
      <w:pPr>
        <w:pStyle w:val="ListParagraph"/>
        <w:numPr>
          <w:ilvl w:val="0"/>
          <w:numId w:val="1"/>
        </w:numPr>
        <w:rPr>
          <w:color w:val="0070C0"/>
          <w:lang w:val="en-US"/>
        </w:rPr>
      </w:pPr>
      <w:r>
        <w:rPr>
          <w:color w:val="0070C0"/>
          <w:lang w:val="en-US"/>
        </w:rPr>
        <w:t>Education and Care Services National Law Act, 2010 and Regulations 2011</w:t>
      </w:r>
    </w:p>
    <w:p w14:paraId="5D8A8DA0" w14:textId="77777777" w:rsidR="003C24AB" w:rsidRDefault="003C24AB" w:rsidP="00C132CC">
      <w:pPr>
        <w:pStyle w:val="ListParagraph"/>
        <w:numPr>
          <w:ilvl w:val="0"/>
          <w:numId w:val="1"/>
        </w:numPr>
        <w:rPr>
          <w:color w:val="0070C0"/>
          <w:lang w:val="en-US"/>
        </w:rPr>
      </w:pPr>
      <w:r>
        <w:rPr>
          <w:color w:val="0070C0"/>
          <w:lang w:val="en-US"/>
        </w:rPr>
        <w:t>NQS Area</w:t>
      </w:r>
      <w:r w:rsidR="000212BE">
        <w:rPr>
          <w:color w:val="0070C0"/>
          <w:lang w:val="en-US"/>
        </w:rPr>
        <w:t xml:space="preserve"> </w:t>
      </w:r>
      <w:r w:rsidR="00B5142C">
        <w:rPr>
          <w:color w:val="0070C0"/>
          <w:lang w:val="en-US"/>
        </w:rPr>
        <w:t>6.1.2, 6.2.2,6.3.1, 6.3.3, 6.3.4,</w:t>
      </w:r>
    </w:p>
    <w:p w14:paraId="27681FEC" w14:textId="4A890F2E" w:rsidR="003C24AB" w:rsidRPr="003C1AB1" w:rsidRDefault="003C24AB" w:rsidP="00C15833">
      <w:pPr>
        <w:pStyle w:val="ListParagraph"/>
        <w:numPr>
          <w:ilvl w:val="0"/>
          <w:numId w:val="1"/>
        </w:numPr>
        <w:rPr>
          <w:color w:val="0070C0"/>
          <w:lang w:val="en-US"/>
        </w:rPr>
      </w:pPr>
      <w:r w:rsidRPr="00FE41F0">
        <w:rPr>
          <w:color w:val="0070C0"/>
          <w:lang w:val="en-US"/>
        </w:rPr>
        <w:t>Policies</w:t>
      </w:r>
      <w:r w:rsidR="00B75C21">
        <w:rPr>
          <w:color w:val="0070C0"/>
          <w:lang w:val="en-US"/>
        </w:rPr>
        <w:t>:</w:t>
      </w:r>
      <w:r w:rsidR="00B5142C">
        <w:rPr>
          <w:color w:val="0070C0"/>
          <w:lang w:val="en-US"/>
        </w:rPr>
        <w:t xml:space="preserve"> Reporting Guidelines and Directions for handling disclosures and suspicions,  Excursion, Extra curricula activities,</w:t>
      </w:r>
      <w:r w:rsidR="00065447">
        <w:rPr>
          <w:color w:val="0070C0"/>
          <w:lang w:val="en-US"/>
        </w:rPr>
        <w:t xml:space="preserve"> </w:t>
      </w:r>
      <w:r w:rsidR="003C1AB1">
        <w:rPr>
          <w:color w:val="0070C0"/>
          <w:lang w:val="en-US"/>
        </w:rPr>
        <w:t>Community engagement policy,  Educational Program Planning</w:t>
      </w:r>
    </w:p>
    <w:p w14:paraId="609D70AE" w14:textId="77777777" w:rsidR="00C15833" w:rsidRPr="00C15833" w:rsidRDefault="00C15833" w:rsidP="00C15833">
      <w:pPr>
        <w:rPr>
          <w:b/>
          <w:u w:val="single"/>
        </w:rPr>
      </w:pPr>
      <w:r w:rsidRPr="00C15833">
        <w:rPr>
          <w:b/>
          <w:u w:val="single"/>
        </w:rPr>
        <w:t>Procedures</w:t>
      </w:r>
    </w:p>
    <w:p w14:paraId="12F8BC26" w14:textId="42EAF199" w:rsidR="00C15833" w:rsidRDefault="00C15833" w:rsidP="0025736F">
      <w:pPr>
        <w:pStyle w:val="ListParagraph"/>
        <w:numPr>
          <w:ilvl w:val="0"/>
          <w:numId w:val="100"/>
        </w:numPr>
      </w:pPr>
      <w:r>
        <w:t xml:space="preserve">The </w:t>
      </w:r>
      <w:r w:rsidR="00BD483E">
        <w:t>Director</w:t>
      </w:r>
      <w:r w:rsidR="006675C5">
        <w:t xml:space="preserve"> is responsible for ensuring that the S</w:t>
      </w:r>
      <w:r>
        <w:t>ervice holds current c</w:t>
      </w:r>
      <w:r w:rsidR="006675C5">
        <w:t>ontacts and information relating</w:t>
      </w:r>
      <w:r>
        <w:t xml:space="preserve"> to community resources.</w:t>
      </w:r>
    </w:p>
    <w:p w14:paraId="6B56B7B9" w14:textId="7E886B9B" w:rsidR="00C15833" w:rsidRDefault="006675C5" w:rsidP="0025736F">
      <w:pPr>
        <w:pStyle w:val="ListParagraph"/>
        <w:numPr>
          <w:ilvl w:val="0"/>
          <w:numId w:val="100"/>
        </w:numPr>
      </w:pPr>
      <w:r>
        <w:t>The C</w:t>
      </w:r>
      <w:r w:rsidR="00C15833">
        <w:t xml:space="preserve">entre has a parent notice board </w:t>
      </w:r>
      <w:r w:rsidR="004E2180">
        <w:t xml:space="preserve">area </w:t>
      </w:r>
      <w:r w:rsidR="00C15833">
        <w:t xml:space="preserve">which displays </w:t>
      </w:r>
      <w:r w:rsidR="004E2180">
        <w:t xml:space="preserve">information, the service facebook page will distribute </w:t>
      </w:r>
      <w:r w:rsidR="00C15833">
        <w:t>community events and other community interests.</w:t>
      </w:r>
    </w:p>
    <w:p w14:paraId="78D31DB4" w14:textId="5120C730" w:rsidR="00C15833" w:rsidRDefault="006675C5" w:rsidP="0025736F">
      <w:pPr>
        <w:pStyle w:val="ListParagraph"/>
        <w:numPr>
          <w:ilvl w:val="0"/>
          <w:numId w:val="100"/>
        </w:numPr>
      </w:pPr>
      <w:r>
        <w:lastRenderedPageBreak/>
        <w:t xml:space="preserve">The Centre is managed by The </w:t>
      </w:r>
      <w:r w:rsidR="00065447">
        <w:t>Ironside State School</w:t>
      </w:r>
      <w:r w:rsidR="00C15833">
        <w:t xml:space="preserve"> P &amp; C Associ</w:t>
      </w:r>
      <w:r>
        <w:t>ation which</w:t>
      </w:r>
      <w:r w:rsidR="00C15833">
        <w:t xml:space="preserve"> holds mon</w:t>
      </w:r>
      <w:r>
        <w:t xml:space="preserve">thly meetings </w:t>
      </w:r>
      <w:r w:rsidR="004E2180">
        <w:t xml:space="preserve">and </w:t>
      </w:r>
      <w:r>
        <w:t>is open for</w:t>
      </w:r>
      <w:r w:rsidR="00C15833">
        <w:t xml:space="preserve"> any member of the community to attend.</w:t>
      </w:r>
    </w:p>
    <w:p w14:paraId="56277900" w14:textId="711E6278" w:rsidR="00C15833" w:rsidRDefault="00C15833" w:rsidP="0025736F">
      <w:pPr>
        <w:pStyle w:val="ListParagraph"/>
        <w:numPr>
          <w:ilvl w:val="0"/>
          <w:numId w:val="100"/>
        </w:numPr>
      </w:pPr>
      <w:r>
        <w:t xml:space="preserve">Members of the community will have free access to meet with the </w:t>
      </w:r>
      <w:r w:rsidR="00BD483E">
        <w:t>Director</w:t>
      </w:r>
      <w:r>
        <w:t xml:space="preserve"> by appointment to discuss any issues</w:t>
      </w:r>
      <w:r w:rsidR="006675C5">
        <w:t xml:space="preserve"> or concerns in respect to the S</w:t>
      </w:r>
      <w:r>
        <w:t>ervice.</w:t>
      </w:r>
    </w:p>
    <w:p w14:paraId="4359E385" w14:textId="69FADAD7" w:rsidR="00C15833" w:rsidRDefault="00C15833" w:rsidP="0025736F">
      <w:pPr>
        <w:pStyle w:val="ListParagraph"/>
        <w:numPr>
          <w:ilvl w:val="0"/>
          <w:numId w:val="100"/>
        </w:numPr>
      </w:pPr>
      <w:r>
        <w:t xml:space="preserve">The </w:t>
      </w:r>
      <w:r w:rsidR="00BD483E">
        <w:t>Director</w:t>
      </w:r>
      <w:r>
        <w:t xml:space="preserve"> will treat all enquires and concerns, and the people making them, seriously and with respect will endeavour wherever possible to answer questions an</w:t>
      </w:r>
      <w:r w:rsidR="00D96133">
        <w:t>d provide required information. Confidentiality will be maintained always and as appropriate.</w:t>
      </w:r>
    </w:p>
    <w:p w14:paraId="108A5660" w14:textId="3C78B001" w:rsidR="009B37FD" w:rsidRDefault="009B37FD" w:rsidP="0025736F">
      <w:pPr>
        <w:pStyle w:val="ListParagraph"/>
        <w:numPr>
          <w:ilvl w:val="0"/>
          <w:numId w:val="100"/>
        </w:numPr>
      </w:pPr>
      <w:r>
        <w:t xml:space="preserve">The </w:t>
      </w:r>
      <w:r w:rsidR="00BD483E">
        <w:t>Director</w:t>
      </w:r>
      <w:r>
        <w:t xml:space="preserve"> or Educational Leader will have communications and build rapport with community organisation through bookings of activities during the school holiday period</w:t>
      </w:r>
      <w:r w:rsidR="00AD43D1">
        <w:t>.</w:t>
      </w:r>
    </w:p>
    <w:p w14:paraId="146FD033" w14:textId="42ECDC23" w:rsidR="00AD43D1" w:rsidRDefault="00AD43D1" w:rsidP="0025736F">
      <w:pPr>
        <w:pStyle w:val="ListParagraph"/>
        <w:numPr>
          <w:ilvl w:val="0"/>
          <w:numId w:val="100"/>
        </w:numPr>
      </w:pPr>
      <w:r>
        <w:t xml:space="preserve">Any grievances or concerns from community members or organisations are to be directed to the </w:t>
      </w:r>
      <w:r w:rsidR="00BD483E">
        <w:t>Director</w:t>
      </w:r>
      <w:r>
        <w:t xml:space="preserve"> to be dealt with.</w:t>
      </w:r>
    </w:p>
    <w:p w14:paraId="6A7A3C15" w14:textId="77777777" w:rsidR="0039759B" w:rsidRDefault="0039759B" w:rsidP="0039759B"/>
    <w:p w14:paraId="6E5FD881" w14:textId="77777777" w:rsidR="0039759B" w:rsidRDefault="0039759B" w:rsidP="0039759B"/>
    <w:p w14:paraId="6E01B5C3" w14:textId="52950E45" w:rsidR="003C1AB1" w:rsidRDefault="003C1AB1" w:rsidP="0039759B"/>
    <w:p w14:paraId="04E06AB0" w14:textId="3069A1C7" w:rsidR="004E2180" w:rsidRDefault="004E2180" w:rsidP="0039759B"/>
    <w:p w14:paraId="52A6DF11" w14:textId="77777777" w:rsidR="0039759B" w:rsidRDefault="0039759B" w:rsidP="00BC3148"/>
    <w:tbl>
      <w:tblPr>
        <w:tblStyle w:val="TableGrid"/>
        <w:tblW w:w="10881" w:type="dxa"/>
        <w:tblLook w:val="04A0" w:firstRow="1" w:lastRow="0" w:firstColumn="1" w:lastColumn="0" w:noHBand="0" w:noVBand="1"/>
      </w:tblPr>
      <w:tblGrid>
        <w:gridCol w:w="5920"/>
        <w:gridCol w:w="4961"/>
      </w:tblGrid>
      <w:tr w:rsidR="00BC3148" w14:paraId="174C92CB" w14:textId="77777777" w:rsidTr="004E2180">
        <w:tc>
          <w:tcPr>
            <w:tcW w:w="5920" w:type="dxa"/>
          </w:tcPr>
          <w:p w14:paraId="66C8784C" w14:textId="77777777" w:rsidR="00BC3148" w:rsidRDefault="00BC3148" w:rsidP="00BC3148"/>
          <w:p w14:paraId="33BBF5BE" w14:textId="77777777" w:rsidR="00BC3148" w:rsidRDefault="00BC3148" w:rsidP="00BC3148">
            <w:r>
              <w:t>POLICY GROUP:</w:t>
            </w:r>
            <w:r w:rsidR="00C15833">
              <w:t xml:space="preserve"> </w:t>
            </w:r>
            <w:r w:rsidR="00C15833" w:rsidRPr="00C15833">
              <w:t>PARENT &amp; COMMUNITY RELATIONSHIPS</w:t>
            </w:r>
          </w:p>
          <w:p w14:paraId="4CCF56B6" w14:textId="77777777" w:rsidR="00BC3148" w:rsidRDefault="00BC3148" w:rsidP="00BC3148"/>
        </w:tc>
        <w:tc>
          <w:tcPr>
            <w:tcW w:w="4961" w:type="dxa"/>
          </w:tcPr>
          <w:p w14:paraId="493E520B" w14:textId="77777777" w:rsidR="00BC3148" w:rsidRDefault="0020554C" w:rsidP="00BC3148">
            <w:r>
              <w:t xml:space="preserve">FORMULATED: </w:t>
            </w:r>
            <w:r w:rsidR="00951953">
              <w:t>2018</w:t>
            </w:r>
          </w:p>
          <w:p w14:paraId="76DE463C" w14:textId="77777777" w:rsidR="00BC3148" w:rsidRDefault="00BC3148" w:rsidP="00BC3148"/>
          <w:p w14:paraId="48396E9F" w14:textId="77777777" w:rsidR="00BC3148" w:rsidRDefault="0020554C" w:rsidP="00BC3148">
            <w:r>
              <w:t>COMPILED BY: STAFF, PARENTS &amp; MANAGEMENT</w:t>
            </w:r>
          </w:p>
          <w:p w14:paraId="5E55A94B" w14:textId="77777777" w:rsidR="00BC3148" w:rsidRDefault="00BC3148" w:rsidP="00BC3148"/>
        </w:tc>
      </w:tr>
      <w:tr w:rsidR="00BC3148" w14:paraId="460ED0E9" w14:textId="77777777" w:rsidTr="004E2180">
        <w:tc>
          <w:tcPr>
            <w:tcW w:w="5920" w:type="dxa"/>
          </w:tcPr>
          <w:p w14:paraId="6FA8227A" w14:textId="77777777" w:rsidR="00BC3148" w:rsidRDefault="00BC3148" w:rsidP="00BC3148"/>
          <w:p w14:paraId="203F8D05" w14:textId="77777777" w:rsidR="00BC3148" w:rsidRDefault="00BC3148" w:rsidP="00BC3148">
            <w:r>
              <w:t>TITLE:</w:t>
            </w:r>
            <w:r w:rsidR="00C15833">
              <w:t xml:space="preserve"> </w:t>
            </w:r>
            <w:r w:rsidR="00C15833" w:rsidRPr="00C15833">
              <w:t>COMPLAINTS HANDLING POLICY 9.5</w:t>
            </w:r>
          </w:p>
          <w:p w14:paraId="4111C578" w14:textId="77777777" w:rsidR="00BC3148" w:rsidRDefault="00BC3148" w:rsidP="00BC3148"/>
        </w:tc>
        <w:tc>
          <w:tcPr>
            <w:tcW w:w="4961" w:type="dxa"/>
          </w:tcPr>
          <w:p w14:paraId="61D15F76" w14:textId="024ADE0B" w:rsidR="00BC3148" w:rsidRDefault="00D96133" w:rsidP="00BC3148">
            <w:r>
              <w:t xml:space="preserve">REVIEWED: </w:t>
            </w:r>
            <w:r w:rsidR="00951953">
              <w:t>202</w:t>
            </w:r>
            <w:r w:rsidR="00AF7673">
              <w:t>3</w:t>
            </w:r>
          </w:p>
          <w:p w14:paraId="38482E06" w14:textId="77777777" w:rsidR="00BC3148" w:rsidRDefault="00BC3148" w:rsidP="00BC3148"/>
          <w:p w14:paraId="441A7532" w14:textId="77777777" w:rsidR="00BC3148" w:rsidRDefault="00BC3148" w:rsidP="00BC3148">
            <w:r>
              <w:t>REVISED:</w:t>
            </w:r>
            <w:r w:rsidR="00D96133">
              <w:t xml:space="preserve"> </w:t>
            </w:r>
            <w:r w:rsidR="00951953">
              <w:t>2020</w:t>
            </w:r>
          </w:p>
        </w:tc>
      </w:tr>
    </w:tbl>
    <w:p w14:paraId="41715B01" w14:textId="77777777" w:rsidR="00BC3148" w:rsidRDefault="00BC3148" w:rsidP="00BC3148"/>
    <w:p w14:paraId="34BCFF78" w14:textId="6BC36E85" w:rsidR="00C15833" w:rsidRDefault="00D96133" w:rsidP="00BC3148">
      <w:r>
        <w:t>The S</w:t>
      </w:r>
      <w:r w:rsidR="00C15833" w:rsidRPr="00C15833">
        <w:t>ervice invites comments and complaints from children, parents / guardians, staff and the commu</w:t>
      </w:r>
      <w:r w:rsidR="00C973A7">
        <w:t xml:space="preserve">nity, to ensure that </w:t>
      </w:r>
      <w:r w:rsidR="000A0C55">
        <w:t>Ironside OSHC</w:t>
      </w:r>
      <w:r w:rsidR="004E2180">
        <w:t xml:space="preserve"> </w:t>
      </w:r>
      <w:r w:rsidR="00C973A7">
        <w:t>provides</w:t>
      </w:r>
      <w:r w:rsidR="00C15833" w:rsidRPr="00C15833">
        <w:t xml:space="preserve"> a service that is keeping within these policies and procedures along with other applicable requirements. The service respects and considers all complaints, which require a resolution, seriously and attempts to find a satisfactory resolution wherever possible</w:t>
      </w:r>
    </w:p>
    <w:p w14:paraId="51A16AB8" w14:textId="77777777" w:rsidR="003C24AB" w:rsidRDefault="003C24AB" w:rsidP="003C24AB">
      <w:pPr>
        <w:rPr>
          <w:b/>
          <w:i/>
          <w:color w:val="0070C0"/>
          <w:u w:val="single"/>
        </w:rPr>
      </w:pPr>
      <w:r>
        <w:rPr>
          <w:b/>
          <w:i/>
          <w:color w:val="0070C0"/>
          <w:u w:val="single"/>
        </w:rPr>
        <w:t>RELEVANT LAWS &amp; OTHER PROVISIONS</w:t>
      </w:r>
    </w:p>
    <w:p w14:paraId="388803AA" w14:textId="77777777" w:rsidR="003C24AB" w:rsidRDefault="003C24AB" w:rsidP="00C132CC">
      <w:pPr>
        <w:pStyle w:val="ListParagraph"/>
        <w:numPr>
          <w:ilvl w:val="0"/>
          <w:numId w:val="1"/>
        </w:numPr>
        <w:rPr>
          <w:color w:val="0070C0"/>
          <w:lang w:val="en-US"/>
        </w:rPr>
      </w:pPr>
      <w:r>
        <w:rPr>
          <w:color w:val="0070C0"/>
          <w:lang w:val="en-US"/>
        </w:rPr>
        <w:t>Education and Care Services National Law Act, 2010 and Regulations 2011</w:t>
      </w:r>
    </w:p>
    <w:p w14:paraId="55015D09" w14:textId="77777777" w:rsidR="003C24AB" w:rsidRDefault="003C24AB" w:rsidP="00C132CC">
      <w:pPr>
        <w:pStyle w:val="ListParagraph"/>
        <w:numPr>
          <w:ilvl w:val="0"/>
          <w:numId w:val="1"/>
        </w:numPr>
        <w:rPr>
          <w:color w:val="0070C0"/>
          <w:lang w:val="en-US"/>
        </w:rPr>
      </w:pPr>
      <w:r>
        <w:rPr>
          <w:color w:val="0070C0"/>
          <w:lang w:val="en-US"/>
        </w:rPr>
        <w:t>NQS Area</w:t>
      </w:r>
      <w:r w:rsidR="003C1AB1">
        <w:rPr>
          <w:color w:val="0070C0"/>
          <w:lang w:val="en-US"/>
        </w:rPr>
        <w:t xml:space="preserve"> 1.1.5, 4.2, 4.2.1, 4.2.2, 4.2.3, 5.1, </w:t>
      </w:r>
      <w:r w:rsidR="00B75C21">
        <w:rPr>
          <w:color w:val="0070C0"/>
          <w:lang w:val="en-US"/>
        </w:rPr>
        <w:t>5.1.1, 5.2.2, 5.2.3, 6.1, 6.1.2, 6.2.1, 7.3.1, 7.3.2, 7.3.3, 7.3.4,</w:t>
      </w:r>
    </w:p>
    <w:p w14:paraId="305AF8AA" w14:textId="7E149209" w:rsidR="003C24AB" w:rsidRPr="00FE41F0" w:rsidRDefault="003C24AB" w:rsidP="00C132CC">
      <w:pPr>
        <w:pStyle w:val="ListParagraph"/>
        <w:numPr>
          <w:ilvl w:val="0"/>
          <w:numId w:val="1"/>
        </w:numPr>
        <w:rPr>
          <w:color w:val="0070C0"/>
          <w:lang w:val="en-US"/>
        </w:rPr>
      </w:pPr>
      <w:r w:rsidRPr="00FE41F0">
        <w:rPr>
          <w:color w:val="0070C0"/>
          <w:lang w:val="en-US"/>
        </w:rPr>
        <w:t>Policies</w:t>
      </w:r>
      <w:r w:rsidR="00B75C21">
        <w:rPr>
          <w:color w:val="0070C0"/>
          <w:lang w:val="en-US"/>
        </w:rPr>
        <w:t>:</w:t>
      </w:r>
      <w:r w:rsidR="004E2180">
        <w:rPr>
          <w:color w:val="0070C0"/>
          <w:lang w:val="en-US"/>
        </w:rPr>
        <w:t xml:space="preserve"> </w:t>
      </w:r>
      <w:r w:rsidR="00A005EE">
        <w:rPr>
          <w:color w:val="0070C0"/>
          <w:lang w:val="en-US"/>
        </w:rPr>
        <w:t>Respect for children,</w:t>
      </w:r>
      <w:r w:rsidR="00B75C21">
        <w:rPr>
          <w:color w:val="0070C0"/>
          <w:lang w:val="en-US"/>
        </w:rPr>
        <w:t xml:space="preserve"> Staff grievance,  Communication with Parents,</w:t>
      </w:r>
      <w:r w:rsidR="004E2180">
        <w:rPr>
          <w:color w:val="0070C0"/>
          <w:lang w:val="en-US"/>
        </w:rPr>
        <w:t xml:space="preserve"> </w:t>
      </w:r>
      <w:r w:rsidR="00B75C21">
        <w:rPr>
          <w:color w:val="0070C0"/>
          <w:lang w:val="en-US"/>
        </w:rPr>
        <w:t>Communication with Community, Information Handling and confidentiality of records,  Management code of conduct</w:t>
      </w:r>
    </w:p>
    <w:p w14:paraId="2D0255CB" w14:textId="77777777" w:rsidR="00927BEF" w:rsidRDefault="00927BEF" w:rsidP="00BC3148"/>
    <w:p w14:paraId="4DA223E3" w14:textId="77777777" w:rsidR="00C15833" w:rsidRPr="00C15833" w:rsidRDefault="00C15833" w:rsidP="00C15833">
      <w:pPr>
        <w:rPr>
          <w:b/>
          <w:u w:val="single"/>
        </w:rPr>
      </w:pPr>
      <w:r w:rsidRPr="00C15833">
        <w:rPr>
          <w:b/>
          <w:u w:val="single"/>
        </w:rPr>
        <w:t>Procedures</w:t>
      </w:r>
    </w:p>
    <w:p w14:paraId="36A4B296" w14:textId="559C82ED" w:rsidR="003A4BBB" w:rsidRDefault="00C15833" w:rsidP="004E2180">
      <w:pPr>
        <w:pStyle w:val="ListParagraph"/>
        <w:numPr>
          <w:ilvl w:val="0"/>
          <w:numId w:val="101"/>
        </w:numPr>
      </w:pPr>
      <w:r>
        <w:t xml:space="preserve">The </w:t>
      </w:r>
      <w:r w:rsidR="00BD483E">
        <w:t>Director</w:t>
      </w:r>
      <w:r w:rsidR="00C973A7">
        <w:t>/ Co-ordinator</w:t>
      </w:r>
      <w:r>
        <w:t xml:space="preserve"> shall be the first</w:t>
      </w:r>
      <w:r w:rsidR="00C973A7">
        <w:t xml:space="preserve"> point of</w:t>
      </w:r>
      <w:r>
        <w:t xml:space="preserve"> contact for all complaints</w:t>
      </w:r>
    </w:p>
    <w:p w14:paraId="6763E53A" w14:textId="20B40678" w:rsidR="00C15833" w:rsidRDefault="00C973A7" w:rsidP="0025736F">
      <w:pPr>
        <w:pStyle w:val="ListParagraph"/>
        <w:numPr>
          <w:ilvl w:val="0"/>
          <w:numId w:val="101"/>
        </w:numPr>
      </w:pPr>
      <w:r>
        <w:t>However,</w:t>
      </w:r>
      <w:r w:rsidR="00C15833">
        <w:t xml:space="preserve"> the complainant will have direct access to the management committee, and the </w:t>
      </w:r>
      <w:r w:rsidR="00BD483E">
        <w:t>Director</w:t>
      </w:r>
      <w:r w:rsidR="00C15833">
        <w:t xml:space="preserve"> will permit and if appropriate encourage the complainant to do so if:</w:t>
      </w:r>
    </w:p>
    <w:p w14:paraId="7E5DDFDF" w14:textId="4A7C9B5E" w:rsidR="00C15833" w:rsidRDefault="00C15833" w:rsidP="0025736F">
      <w:pPr>
        <w:pStyle w:val="ListParagraph"/>
        <w:numPr>
          <w:ilvl w:val="0"/>
          <w:numId w:val="103"/>
        </w:numPr>
      </w:pPr>
      <w:r>
        <w:t xml:space="preserve">The complaint is about the conduct of the </w:t>
      </w:r>
      <w:r w:rsidR="00BD483E">
        <w:t>Director</w:t>
      </w:r>
      <w:r w:rsidR="00927BEF">
        <w:t xml:space="preserve"> or </w:t>
      </w:r>
      <w:r w:rsidR="00BD483E">
        <w:t>Director</w:t>
      </w:r>
      <w:r w:rsidR="00927BEF">
        <w:t>s</w:t>
      </w:r>
    </w:p>
    <w:p w14:paraId="72626D3D" w14:textId="3EB68217" w:rsidR="00C15833" w:rsidRDefault="00C15833" w:rsidP="0025736F">
      <w:pPr>
        <w:pStyle w:val="ListParagraph"/>
        <w:numPr>
          <w:ilvl w:val="0"/>
          <w:numId w:val="103"/>
        </w:numPr>
      </w:pPr>
      <w:r>
        <w:t>The complain</w:t>
      </w:r>
      <w:r w:rsidR="008A0ED5">
        <w:t>an</w:t>
      </w:r>
      <w:r>
        <w:t xml:space="preserve">t is not comfortable taking the complaint to the </w:t>
      </w:r>
      <w:r w:rsidR="00BD483E">
        <w:t>Director</w:t>
      </w:r>
    </w:p>
    <w:p w14:paraId="4505A77C" w14:textId="7DF23058" w:rsidR="00C15833" w:rsidRDefault="00C15833" w:rsidP="0025736F">
      <w:pPr>
        <w:pStyle w:val="ListParagraph"/>
        <w:numPr>
          <w:ilvl w:val="0"/>
          <w:numId w:val="103"/>
        </w:numPr>
      </w:pPr>
      <w:r>
        <w:t xml:space="preserve">The complainant is not satisfied with the </w:t>
      </w:r>
      <w:r w:rsidR="00BD483E">
        <w:t>Director</w:t>
      </w:r>
      <w:r w:rsidR="00927BEF">
        <w:t>s</w:t>
      </w:r>
      <w:r>
        <w:t xml:space="preserve"> handling of the complaint</w:t>
      </w:r>
    </w:p>
    <w:p w14:paraId="04F7104D" w14:textId="61C576DA" w:rsidR="00C973A7" w:rsidRDefault="00C15833" w:rsidP="0025736F">
      <w:pPr>
        <w:pStyle w:val="ListParagraph"/>
        <w:numPr>
          <w:ilvl w:val="0"/>
          <w:numId w:val="103"/>
        </w:numPr>
      </w:pPr>
      <w:r>
        <w:lastRenderedPageBreak/>
        <w:t xml:space="preserve">The complaint is </w:t>
      </w:r>
      <w:r w:rsidR="00AD43D1">
        <w:t>in regard to</w:t>
      </w:r>
      <w:r>
        <w:t xml:space="preserve"> the management administration policy</w:t>
      </w:r>
    </w:p>
    <w:p w14:paraId="1538FBB1" w14:textId="77777777" w:rsidR="00C15833" w:rsidRDefault="00C15833" w:rsidP="0025736F">
      <w:pPr>
        <w:pStyle w:val="ListParagraph"/>
        <w:numPr>
          <w:ilvl w:val="0"/>
          <w:numId w:val="102"/>
        </w:numPr>
      </w:pPr>
      <w:r>
        <w:t>For this purpose, parents and others will be given the details of the committee if requested. Otherwise the complaint can be made in writing and pass</w:t>
      </w:r>
      <w:r w:rsidR="00C973A7">
        <w:t>ed on to the E</w:t>
      </w:r>
      <w:r>
        <w:t>xecutive.</w:t>
      </w:r>
    </w:p>
    <w:p w14:paraId="461C8519" w14:textId="7AA973E9" w:rsidR="00C15833" w:rsidRDefault="00C15833" w:rsidP="0025736F">
      <w:pPr>
        <w:pStyle w:val="ListParagraph"/>
        <w:numPr>
          <w:ilvl w:val="0"/>
          <w:numId w:val="102"/>
        </w:numPr>
      </w:pPr>
      <w:r>
        <w:t xml:space="preserve">The </w:t>
      </w:r>
      <w:r w:rsidR="00BD483E">
        <w:t>Director</w:t>
      </w:r>
      <w:r w:rsidR="00C973A7">
        <w:t xml:space="preserve"> will if </w:t>
      </w:r>
      <w:r w:rsidR="00AD43D1">
        <w:t>possible,</w:t>
      </w:r>
      <w:r w:rsidR="00C973A7">
        <w:t xml:space="preserve"> ensure that a</w:t>
      </w:r>
      <w:r w:rsidR="00AD43D1">
        <w:t>n</w:t>
      </w:r>
      <w:r w:rsidR="00C973A7">
        <w:t xml:space="preserve"> Co-ordinator or Responsible person</w:t>
      </w:r>
      <w:r>
        <w:t xml:space="preserve"> is present when dis</w:t>
      </w:r>
      <w:r w:rsidR="00C973A7">
        <w:t>cussing a complaint from a parent, member of the public</w:t>
      </w:r>
      <w:r w:rsidR="003A4BBB">
        <w:t xml:space="preserve"> or a member of staff</w:t>
      </w:r>
      <w:r>
        <w:t>.</w:t>
      </w:r>
    </w:p>
    <w:p w14:paraId="4F2AFB14" w14:textId="77777777" w:rsidR="00C15833" w:rsidRDefault="003A4BBB" w:rsidP="0025736F">
      <w:pPr>
        <w:pStyle w:val="ListParagraph"/>
        <w:numPr>
          <w:ilvl w:val="0"/>
          <w:numId w:val="102"/>
        </w:numPr>
      </w:pPr>
      <w:r>
        <w:t>A</w:t>
      </w:r>
      <w:r w:rsidR="00C15833">
        <w:t xml:space="preserve"> record</w:t>
      </w:r>
      <w:r>
        <w:t xml:space="preserve"> of</w:t>
      </w:r>
      <w:r w:rsidR="00C15833">
        <w:t xml:space="preserve"> the complaint</w:t>
      </w:r>
      <w:r>
        <w:t xml:space="preserve"> will be kept</w:t>
      </w:r>
      <w:r w:rsidR="00C15833">
        <w:t xml:space="preserve"> for future reference</w:t>
      </w:r>
    </w:p>
    <w:p w14:paraId="3EEF16CA" w14:textId="2CD78C6F" w:rsidR="00C15833" w:rsidRDefault="00C15833" w:rsidP="0025736F">
      <w:pPr>
        <w:pStyle w:val="ListParagraph"/>
        <w:numPr>
          <w:ilvl w:val="0"/>
          <w:numId w:val="102"/>
        </w:numPr>
      </w:pPr>
      <w:r>
        <w:t xml:space="preserve">The </w:t>
      </w:r>
      <w:r w:rsidR="00BD483E">
        <w:t>Director</w:t>
      </w:r>
      <w:r>
        <w:t xml:space="preserve"> will seek to resolve all genuine and reasonable complaints in the most appropriate way possible in consultation with the complainant</w:t>
      </w:r>
    </w:p>
    <w:p w14:paraId="754A2C21" w14:textId="45D92E0F" w:rsidR="00C973A7" w:rsidRDefault="00C15833" w:rsidP="0025736F">
      <w:pPr>
        <w:pStyle w:val="ListParagraph"/>
        <w:numPr>
          <w:ilvl w:val="0"/>
          <w:numId w:val="102"/>
        </w:numPr>
      </w:pPr>
      <w:r>
        <w:t>Discussion</w:t>
      </w:r>
      <w:r w:rsidR="00C973A7">
        <w:t>s</w:t>
      </w:r>
      <w:r>
        <w:t xml:space="preserve"> with the complainant are not to be conducted in the </w:t>
      </w:r>
      <w:r w:rsidR="00C973A7">
        <w:t>presence of the children, other</w:t>
      </w:r>
      <w:r>
        <w:t xml:space="preserve"> parents,</w:t>
      </w:r>
      <w:r w:rsidR="00C973A7">
        <w:t xml:space="preserve"> educators</w:t>
      </w:r>
      <w:r>
        <w:t xml:space="preserve"> and heated discussion are </w:t>
      </w:r>
      <w:r w:rsidR="000B6DE9">
        <w:t>to be avoided as far as possible</w:t>
      </w:r>
    </w:p>
    <w:p w14:paraId="37C8D030" w14:textId="20263C4E" w:rsidR="00AD43D1" w:rsidRDefault="00AD43D1" w:rsidP="0025736F">
      <w:pPr>
        <w:pStyle w:val="ListParagraph"/>
        <w:numPr>
          <w:ilvl w:val="0"/>
          <w:numId w:val="102"/>
        </w:numPr>
      </w:pPr>
      <w:r>
        <w:t xml:space="preserve">Educators, </w:t>
      </w:r>
      <w:r w:rsidR="00BD483E">
        <w:t>Director</w:t>
      </w:r>
      <w:r>
        <w:t>s or any person any point to be intimidated or bullied by another person within the service</w:t>
      </w:r>
    </w:p>
    <w:p w14:paraId="3DA6886F" w14:textId="622D54E8" w:rsidR="00AD43D1" w:rsidRDefault="00AD43D1" w:rsidP="0025736F">
      <w:pPr>
        <w:pStyle w:val="ListParagraph"/>
        <w:numPr>
          <w:ilvl w:val="0"/>
          <w:numId w:val="102"/>
        </w:numPr>
      </w:pPr>
      <w:r>
        <w:t>The service will where possible follow the centres grievance policy when dealing with complaints.</w:t>
      </w:r>
    </w:p>
    <w:p w14:paraId="43BCBD0A" w14:textId="77777777" w:rsidR="00A005EE" w:rsidRDefault="00A005EE" w:rsidP="00BC3148"/>
    <w:p w14:paraId="3AAD082B" w14:textId="77777777" w:rsidR="00A005EE" w:rsidRDefault="00A005EE" w:rsidP="00BC3148"/>
    <w:tbl>
      <w:tblPr>
        <w:tblStyle w:val="TableGrid"/>
        <w:tblW w:w="10740" w:type="dxa"/>
        <w:tblLook w:val="04A0" w:firstRow="1" w:lastRow="0" w:firstColumn="1" w:lastColumn="0" w:noHBand="0" w:noVBand="1"/>
      </w:tblPr>
      <w:tblGrid>
        <w:gridCol w:w="5920"/>
        <w:gridCol w:w="4820"/>
      </w:tblGrid>
      <w:tr w:rsidR="00BC3148" w14:paraId="6A2176F0" w14:textId="77777777" w:rsidTr="004E2180">
        <w:tc>
          <w:tcPr>
            <w:tcW w:w="5920" w:type="dxa"/>
          </w:tcPr>
          <w:p w14:paraId="1B1F23CD" w14:textId="77777777" w:rsidR="00BC3148" w:rsidRDefault="00BC3148" w:rsidP="00BC3148"/>
          <w:p w14:paraId="14AD4292" w14:textId="77777777" w:rsidR="00BC3148" w:rsidRDefault="00BC3148" w:rsidP="00BC3148">
            <w:r>
              <w:t>POLICY GROUP:</w:t>
            </w:r>
            <w:r w:rsidR="00927BEF">
              <w:t xml:space="preserve"> </w:t>
            </w:r>
            <w:r w:rsidR="00927BEF" w:rsidRPr="00927BEF">
              <w:t>PARENT &amp; COMMUNITY RELATIONSHIPS</w:t>
            </w:r>
          </w:p>
          <w:p w14:paraId="55DF9F5F" w14:textId="77777777" w:rsidR="00BC3148" w:rsidRDefault="00BC3148" w:rsidP="00BC3148"/>
        </w:tc>
        <w:tc>
          <w:tcPr>
            <w:tcW w:w="4820" w:type="dxa"/>
          </w:tcPr>
          <w:p w14:paraId="7EF1F286" w14:textId="77777777" w:rsidR="00BC3148" w:rsidRDefault="0020554C" w:rsidP="00BC3148">
            <w:r>
              <w:t xml:space="preserve">FORMULATED: </w:t>
            </w:r>
            <w:r w:rsidR="00951953">
              <w:t>2018</w:t>
            </w:r>
          </w:p>
          <w:p w14:paraId="22F1F7EA" w14:textId="77777777" w:rsidR="00BC3148" w:rsidRDefault="00BC3148" w:rsidP="00BC3148"/>
          <w:p w14:paraId="37C0A1F4" w14:textId="77777777" w:rsidR="00BC3148" w:rsidRDefault="0020554C" w:rsidP="00BC3148">
            <w:r>
              <w:t>COMPILED BY: STAFF, PARENTS &amp; MANAGEMENT</w:t>
            </w:r>
          </w:p>
          <w:p w14:paraId="7411CE3A" w14:textId="77777777" w:rsidR="00BC3148" w:rsidRDefault="00BC3148" w:rsidP="00BC3148"/>
        </w:tc>
      </w:tr>
      <w:tr w:rsidR="00BC3148" w14:paraId="51E22B47" w14:textId="77777777" w:rsidTr="004E2180">
        <w:tc>
          <w:tcPr>
            <w:tcW w:w="5920" w:type="dxa"/>
          </w:tcPr>
          <w:p w14:paraId="20DCB65F" w14:textId="77777777" w:rsidR="00BC3148" w:rsidRDefault="00BC3148" w:rsidP="00BC3148"/>
          <w:p w14:paraId="4E4D248A" w14:textId="77777777" w:rsidR="00BC3148" w:rsidRDefault="00BC3148" w:rsidP="00BC3148">
            <w:r>
              <w:t>TITLE:</w:t>
            </w:r>
            <w:r w:rsidR="00927BEF">
              <w:t xml:space="preserve">  </w:t>
            </w:r>
            <w:r w:rsidR="00927BEF" w:rsidRPr="00927BEF">
              <w:t>PARENT PARTICIPATION POLICY 9.6</w:t>
            </w:r>
          </w:p>
          <w:p w14:paraId="007FADA9" w14:textId="77777777" w:rsidR="00BC3148" w:rsidRDefault="00BC3148" w:rsidP="00BC3148"/>
        </w:tc>
        <w:tc>
          <w:tcPr>
            <w:tcW w:w="4820" w:type="dxa"/>
          </w:tcPr>
          <w:p w14:paraId="3D35D29C" w14:textId="4CC15613" w:rsidR="00BC3148" w:rsidRDefault="003A4BBB" w:rsidP="00BC3148">
            <w:r>
              <w:t xml:space="preserve">REVIEWED: </w:t>
            </w:r>
            <w:r w:rsidR="00951953">
              <w:t>202</w:t>
            </w:r>
            <w:r w:rsidR="00FE5804">
              <w:t>3</w:t>
            </w:r>
          </w:p>
          <w:p w14:paraId="54DD7693" w14:textId="77777777" w:rsidR="00BC3148" w:rsidRDefault="00BC3148" w:rsidP="00BC3148"/>
          <w:p w14:paraId="4F1ACAC8" w14:textId="77777777" w:rsidR="00BC3148" w:rsidRDefault="00BC3148" w:rsidP="00BC3148">
            <w:r>
              <w:t>REVISED:</w:t>
            </w:r>
            <w:r w:rsidR="003A4BBB">
              <w:t xml:space="preserve"> </w:t>
            </w:r>
            <w:r w:rsidR="00951953">
              <w:t>2020</w:t>
            </w:r>
          </w:p>
        </w:tc>
      </w:tr>
    </w:tbl>
    <w:p w14:paraId="6CA32DB7" w14:textId="4B793069" w:rsidR="00BC3148" w:rsidRPr="005B2EA4" w:rsidRDefault="005B2EA4" w:rsidP="00BC3148">
      <w:pPr>
        <w:rPr>
          <w:i/>
          <w:iCs/>
          <w:sz w:val="20"/>
          <w:szCs w:val="20"/>
        </w:rPr>
      </w:pPr>
      <w:r w:rsidRPr="005B2EA4">
        <w:rPr>
          <w:i/>
          <w:iCs/>
          <w:sz w:val="20"/>
          <w:szCs w:val="20"/>
        </w:rPr>
        <w:t>*No additional comments as of 14/04/2023*</w:t>
      </w:r>
    </w:p>
    <w:p w14:paraId="4B1DA709" w14:textId="77777777" w:rsidR="00BC3148" w:rsidRDefault="00927BEF" w:rsidP="00BC3148">
      <w:r>
        <w:t>W</w:t>
      </w:r>
      <w:r w:rsidRPr="00927BEF">
        <w:t>e endeavour to provide numerous opportunities for parents and families to spend time with their children and partic</w:t>
      </w:r>
      <w:r w:rsidR="00A005EE">
        <w:t>ipate in the functioning of the C</w:t>
      </w:r>
      <w:r w:rsidRPr="00927BEF">
        <w:t>entre</w:t>
      </w:r>
    </w:p>
    <w:p w14:paraId="4B9DF14A" w14:textId="77777777" w:rsidR="00BC3148" w:rsidRDefault="00BC3148" w:rsidP="00BC3148"/>
    <w:p w14:paraId="053E88BD" w14:textId="77777777" w:rsidR="000308FB" w:rsidRDefault="000308FB" w:rsidP="000308FB">
      <w:pPr>
        <w:rPr>
          <w:b/>
          <w:i/>
          <w:color w:val="0070C0"/>
          <w:u w:val="single"/>
        </w:rPr>
      </w:pPr>
      <w:r>
        <w:rPr>
          <w:b/>
          <w:i/>
          <w:color w:val="0070C0"/>
          <w:u w:val="single"/>
        </w:rPr>
        <w:t>RELEVANT LAWS &amp; OTHER PROVISIONS</w:t>
      </w:r>
    </w:p>
    <w:p w14:paraId="4B1080DE" w14:textId="77777777" w:rsidR="000308FB" w:rsidRDefault="000308FB" w:rsidP="00C132CC">
      <w:pPr>
        <w:pStyle w:val="ListParagraph"/>
        <w:numPr>
          <w:ilvl w:val="0"/>
          <w:numId w:val="1"/>
        </w:numPr>
        <w:rPr>
          <w:color w:val="0070C0"/>
          <w:lang w:val="en-US"/>
        </w:rPr>
      </w:pPr>
      <w:r>
        <w:rPr>
          <w:color w:val="0070C0"/>
          <w:lang w:val="en-US"/>
        </w:rPr>
        <w:t>Education and Care Services National Law Act, 2010 and Regulations 2011</w:t>
      </w:r>
    </w:p>
    <w:p w14:paraId="532CA60E" w14:textId="77777777" w:rsidR="000308FB" w:rsidRDefault="000308FB" w:rsidP="00C132CC">
      <w:pPr>
        <w:pStyle w:val="ListParagraph"/>
        <w:numPr>
          <w:ilvl w:val="0"/>
          <w:numId w:val="1"/>
        </w:numPr>
        <w:rPr>
          <w:color w:val="0070C0"/>
          <w:lang w:val="en-US"/>
        </w:rPr>
      </w:pPr>
      <w:r>
        <w:rPr>
          <w:color w:val="0070C0"/>
          <w:lang w:val="en-US"/>
        </w:rPr>
        <w:t>NQS Area</w:t>
      </w:r>
      <w:r w:rsidR="00FE20E8">
        <w:rPr>
          <w:color w:val="0070C0"/>
          <w:lang w:val="en-US"/>
        </w:rPr>
        <w:t xml:space="preserve"> 1.1.1, 1.1.2, 1.1.4, 6.1, 6.1.2, 6.2, 6.2.1, 6.2.2, 6.3.2, 6.3.4, </w:t>
      </w:r>
      <w:r w:rsidR="00A005EE">
        <w:rPr>
          <w:color w:val="0070C0"/>
          <w:lang w:val="en-US"/>
        </w:rPr>
        <w:t xml:space="preserve"> </w:t>
      </w:r>
    </w:p>
    <w:p w14:paraId="72EB4604" w14:textId="6866C5C0" w:rsidR="000308FB" w:rsidRPr="00600B75" w:rsidRDefault="000308FB" w:rsidP="00927BEF">
      <w:pPr>
        <w:pStyle w:val="ListParagraph"/>
        <w:numPr>
          <w:ilvl w:val="0"/>
          <w:numId w:val="1"/>
        </w:numPr>
        <w:rPr>
          <w:color w:val="0070C0"/>
          <w:lang w:val="en-US"/>
        </w:rPr>
      </w:pPr>
      <w:r w:rsidRPr="00FE41F0">
        <w:rPr>
          <w:color w:val="0070C0"/>
          <w:lang w:val="en-US"/>
        </w:rPr>
        <w:t>Policies</w:t>
      </w:r>
      <w:r w:rsidR="00FE20E8">
        <w:rPr>
          <w:color w:val="0070C0"/>
          <w:lang w:val="en-US"/>
        </w:rPr>
        <w:t xml:space="preserve">: Respect for Children, </w:t>
      </w:r>
      <w:r w:rsidR="00AD43D1">
        <w:rPr>
          <w:color w:val="0070C0"/>
          <w:lang w:val="en-US"/>
        </w:rPr>
        <w:t>Behavioral</w:t>
      </w:r>
      <w:r w:rsidR="00FE20E8">
        <w:rPr>
          <w:color w:val="0070C0"/>
          <w:lang w:val="en-US"/>
        </w:rPr>
        <w:t xml:space="preserve"> support and management policy, Anti-bias and inclusion policy, Inclusion of children with special needs, educational programs,</w:t>
      </w:r>
      <w:r w:rsidR="00AD43D1">
        <w:rPr>
          <w:color w:val="0070C0"/>
          <w:lang w:val="en-US"/>
        </w:rPr>
        <w:t xml:space="preserve"> </w:t>
      </w:r>
      <w:r w:rsidR="00FE20E8">
        <w:rPr>
          <w:color w:val="0070C0"/>
          <w:lang w:val="en-US"/>
        </w:rPr>
        <w:t>Observational recording, Medication policy</w:t>
      </w:r>
      <w:r w:rsidR="00600B75">
        <w:rPr>
          <w:color w:val="0070C0"/>
          <w:lang w:val="en-US"/>
        </w:rPr>
        <w:t>, Access policy,</w:t>
      </w:r>
      <w:r w:rsidR="00AD43D1">
        <w:rPr>
          <w:color w:val="0070C0"/>
          <w:lang w:val="en-US"/>
        </w:rPr>
        <w:t xml:space="preserve"> </w:t>
      </w:r>
      <w:r w:rsidR="00600B75">
        <w:rPr>
          <w:color w:val="0070C0"/>
          <w:lang w:val="en-US"/>
        </w:rPr>
        <w:t>Enrolment policy, Communication with parents, Complaints handling.</w:t>
      </w:r>
    </w:p>
    <w:p w14:paraId="46EA0CFA" w14:textId="77777777" w:rsidR="00927BEF" w:rsidRPr="00927BEF" w:rsidRDefault="00927BEF" w:rsidP="00927BEF">
      <w:pPr>
        <w:rPr>
          <w:b/>
          <w:u w:val="single"/>
        </w:rPr>
      </w:pPr>
      <w:r w:rsidRPr="00927BEF">
        <w:rPr>
          <w:b/>
          <w:u w:val="single"/>
        </w:rPr>
        <w:t>Procedures</w:t>
      </w:r>
    </w:p>
    <w:p w14:paraId="1C00A0AC" w14:textId="77777777" w:rsidR="00927BEF" w:rsidRDefault="00A005EE" w:rsidP="0025736F">
      <w:pPr>
        <w:pStyle w:val="ListParagraph"/>
        <w:numPr>
          <w:ilvl w:val="0"/>
          <w:numId w:val="104"/>
        </w:numPr>
      </w:pPr>
      <w:r>
        <w:t>We recognise that parents are</w:t>
      </w:r>
      <w:r w:rsidR="00927BEF">
        <w:t xml:space="preserve"> the child's most important teacher</w:t>
      </w:r>
      <w:r>
        <w:t>s</w:t>
      </w:r>
      <w:r w:rsidR="00927BEF">
        <w:t xml:space="preserve"> and caregiver</w:t>
      </w:r>
      <w:r>
        <w:t>s</w:t>
      </w:r>
      <w:r w:rsidR="00927BEF">
        <w:t>, and when close cooperation and partnership betwee</w:t>
      </w:r>
      <w:r>
        <w:t>n parents and Educators of the C</w:t>
      </w:r>
      <w:r w:rsidR="00927BEF">
        <w:t>entre occurs the needs of the children are fully met.</w:t>
      </w:r>
    </w:p>
    <w:p w14:paraId="5F20B5C2" w14:textId="77777777" w:rsidR="00927BEF" w:rsidRDefault="00927BEF" w:rsidP="0025736F">
      <w:pPr>
        <w:pStyle w:val="ListParagraph"/>
        <w:numPr>
          <w:ilvl w:val="0"/>
          <w:numId w:val="104"/>
        </w:numPr>
      </w:pPr>
      <w:r>
        <w:t>We appreciate that time is precious to parents with their busy lifestyles, however we offer them the opportunity to spen</w:t>
      </w:r>
      <w:r w:rsidR="00A005EE">
        <w:t>d as much time</w:t>
      </w:r>
      <w:r w:rsidR="00AC6CD4">
        <w:t xml:space="preserve"> as they can manage</w:t>
      </w:r>
      <w:r w:rsidR="00A005EE">
        <w:t xml:space="preserve"> to join us at the C</w:t>
      </w:r>
      <w:r>
        <w:t>entre.</w:t>
      </w:r>
    </w:p>
    <w:p w14:paraId="04E9B410" w14:textId="77777777" w:rsidR="00AC6CD4" w:rsidRDefault="00AC6CD4" w:rsidP="00AC6CD4">
      <w:r>
        <w:t xml:space="preserve">       Parents can participate in the service by:</w:t>
      </w:r>
    </w:p>
    <w:p w14:paraId="14AD8276" w14:textId="77777777" w:rsidR="00927BEF" w:rsidRDefault="00927BEF" w:rsidP="0025736F">
      <w:pPr>
        <w:pStyle w:val="ListParagraph"/>
        <w:numPr>
          <w:ilvl w:val="0"/>
          <w:numId w:val="104"/>
        </w:numPr>
      </w:pPr>
      <w:r>
        <w:t>Contri</w:t>
      </w:r>
      <w:r w:rsidR="00A005EE">
        <w:t>buting ideas to the menu or the program, informing Educators of their</w:t>
      </w:r>
      <w:r>
        <w:t xml:space="preserve"> child's intere</w:t>
      </w:r>
      <w:r w:rsidR="00AC6CD4">
        <w:t>st, strengths and weaknesses makes it possible for us to cater for all children</w:t>
      </w:r>
      <w:r>
        <w:t xml:space="preserve"> in our weekly programs.</w:t>
      </w:r>
    </w:p>
    <w:p w14:paraId="5F72A8A1" w14:textId="44EAB62C" w:rsidR="00927BEF" w:rsidRDefault="00927BEF" w:rsidP="0025736F">
      <w:pPr>
        <w:pStyle w:val="ListParagraph"/>
        <w:numPr>
          <w:ilvl w:val="0"/>
          <w:numId w:val="104"/>
        </w:numPr>
      </w:pPr>
      <w:r>
        <w:t>Assisting with the formulation and revising of centre policies.</w:t>
      </w:r>
    </w:p>
    <w:p w14:paraId="7B5B7FA3" w14:textId="554C977F" w:rsidR="00AD43D1" w:rsidRDefault="00AD43D1" w:rsidP="0025736F">
      <w:pPr>
        <w:pStyle w:val="ListParagraph"/>
        <w:numPr>
          <w:ilvl w:val="0"/>
          <w:numId w:val="104"/>
        </w:numPr>
      </w:pPr>
      <w:r>
        <w:lastRenderedPageBreak/>
        <w:t>Sharing ideas for centres Quality Improvement Plan</w:t>
      </w:r>
    </w:p>
    <w:p w14:paraId="4CBC186E" w14:textId="77777777" w:rsidR="00BC3148" w:rsidRDefault="00927BEF" w:rsidP="0025736F">
      <w:pPr>
        <w:pStyle w:val="ListParagraph"/>
        <w:numPr>
          <w:ilvl w:val="0"/>
          <w:numId w:val="104"/>
        </w:numPr>
      </w:pPr>
      <w:r>
        <w:t xml:space="preserve">Donating appropriate useful resources such as recycled materials, dress ups </w:t>
      </w:r>
      <w:r w:rsidR="00A005EE">
        <w:t>etc.</w:t>
      </w:r>
    </w:p>
    <w:p w14:paraId="67021C09" w14:textId="765CD8C5" w:rsidR="00AC6CD4" w:rsidRDefault="00AC6CD4" w:rsidP="0025736F">
      <w:pPr>
        <w:pStyle w:val="ListParagraph"/>
        <w:numPr>
          <w:ilvl w:val="0"/>
          <w:numId w:val="104"/>
        </w:numPr>
      </w:pPr>
      <w:r>
        <w:t xml:space="preserve">Volunteering time to assist with activities or sharing their expertise </w:t>
      </w:r>
      <w:r w:rsidR="00FE20E8">
        <w:t>in various areas.</w:t>
      </w:r>
    </w:p>
    <w:p w14:paraId="62F50483" w14:textId="7D287E0E" w:rsidR="00AD43D1" w:rsidRDefault="00AD43D1" w:rsidP="0025736F">
      <w:pPr>
        <w:pStyle w:val="ListParagraph"/>
        <w:numPr>
          <w:ilvl w:val="0"/>
          <w:numId w:val="104"/>
        </w:numPr>
      </w:pPr>
      <w:r>
        <w:t>Sharing their family’s culture through experiences and activities that are held at the service</w:t>
      </w:r>
    </w:p>
    <w:p w14:paraId="56FA6A92" w14:textId="77777777" w:rsidR="00BC3148" w:rsidRDefault="00BC3148" w:rsidP="00BC3148"/>
    <w:p w14:paraId="5FD7530E" w14:textId="32B87D43" w:rsidR="00BC3148" w:rsidRDefault="00BC3148" w:rsidP="00BC3148"/>
    <w:p w14:paraId="6AAA53EC" w14:textId="236263BF" w:rsidR="00AD43D1" w:rsidRDefault="00AD43D1" w:rsidP="00BC3148"/>
    <w:p w14:paraId="629A2F21" w14:textId="77777777" w:rsidR="00277227" w:rsidRDefault="00277227" w:rsidP="00BC3148"/>
    <w:p w14:paraId="42C09158" w14:textId="77777777" w:rsidR="006F6669" w:rsidRDefault="006F6669" w:rsidP="00BC3148"/>
    <w:tbl>
      <w:tblPr>
        <w:tblStyle w:val="TableGrid"/>
        <w:tblW w:w="10740" w:type="dxa"/>
        <w:tblLook w:val="04A0" w:firstRow="1" w:lastRow="0" w:firstColumn="1" w:lastColumn="0" w:noHBand="0" w:noVBand="1"/>
      </w:tblPr>
      <w:tblGrid>
        <w:gridCol w:w="5920"/>
        <w:gridCol w:w="4820"/>
      </w:tblGrid>
      <w:tr w:rsidR="00BC3148" w14:paraId="1BEC1343" w14:textId="77777777" w:rsidTr="00AD43D1">
        <w:tc>
          <w:tcPr>
            <w:tcW w:w="5920" w:type="dxa"/>
          </w:tcPr>
          <w:p w14:paraId="500EE62B" w14:textId="77777777" w:rsidR="00BC3148" w:rsidRDefault="00BC3148" w:rsidP="00BC3148"/>
          <w:p w14:paraId="66A0F003" w14:textId="77777777" w:rsidR="00BC3148" w:rsidRDefault="00BC3148" w:rsidP="00BC3148">
            <w:r>
              <w:t>POLICY GROUP:</w:t>
            </w:r>
            <w:r w:rsidR="00927BEF">
              <w:t xml:space="preserve"> </w:t>
            </w:r>
            <w:r w:rsidR="00927BEF" w:rsidRPr="00927BEF">
              <w:t>PARENT &amp; COMMUNITY RELATIONSHIPS</w:t>
            </w:r>
          </w:p>
          <w:p w14:paraId="47248E9D" w14:textId="77777777" w:rsidR="00BC3148" w:rsidRDefault="00BC3148" w:rsidP="00277227"/>
        </w:tc>
        <w:tc>
          <w:tcPr>
            <w:tcW w:w="4820" w:type="dxa"/>
          </w:tcPr>
          <w:p w14:paraId="607FE99C" w14:textId="77777777" w:rsidR="00BC3148" w:rsidRDefault="0020554C" w:rsidP="00BC3148">
            <w:r>
              <w:t xml:space="preserve">FORMULATED: </w:t>
            </w:r>
            <w:r w:rsidR="00951953">
              <w:t>2018</w:t>
            </w:r>
          </w:p>
          <w:p w14:paraId="2631F7F0" w14:textId="77777777" w:rsidR="00BC3148" w:rsidRDefault="00BC3148" w:rsidP="00BC3148"/>
          <w:p w14:paraId="66018C19" w14:textId="77777777" w:rsidR="00BC3148" w:rsidRDefault="0020554C" w:rsidP="00BC3148">
            <w:r>
              <w:t>COMPILED BY: STAFF, PARENTS &amp; MANAGEMENT</w:t>
            </w:r>
          </w:p>
          <w:p w14:paraId="64689A15" w14:textId="77777777" w:rsidR="00BC3148" w:rsidRDefault="00BC3148" w:rsidP="00BC3148"/>
        </w:tc>
      </w:tr>
      <w:tr w:rsidR="00BC3148" w14:paraId="246CA892" w14:textId="77777777" w:rsidTr="00AD43D1">
        <w:tc>
          <w:tcPr>
            <w:tcW w:w="5920" w:type="dxa"/>
          </w:tcPr>
          <w:p w14:paraId="4AABBFF0" w14:textId="77777777" w:rsidR="00BC3148" w:rsidRDefault="00BC3148" w:rsidP="00BC3148"/>
          <w:p w14:paraId="39EF48C8" w14:textId="77777777" w:rsidR="00BC3148" w:rsidRDefault="00BC3148" w:rsidP="00BC3148">
            <w:r>
              <w:t>TITLE:</w:t>
            </w:r>
            <w:r w:rsidR="00927BEF">
              <w:t xml:space="preserve">  </w:t>
            </w:r>
            <w:r w:rsidR="00927BEF" w:rsidRPr="00927BEF">
              <w:t>HOLIDAY POLICY 9.7</w:t>
            </w:r>
          </w:p>
          <w:p w14:paraId="2BC7FE65" w14:textId="77777777" w:rsidR="00BC3148" w:rsidRDefault="00BC3148" w:rsidP="00BC3148"/>
        </w:tc>
        <w:tc>
          <w:tcPr>
            <w:tcW w:w="4820" w:type="dxa"/>
          </w:tcPr>
          <w:p w14:paraId="32772516" w14:textId="2FA1ABEB" w:rsidR="00BC3148" w:rsidRDefault="00CF58C4" w:rsidP="00BC3148">
            <w:r>
              <w:t xml:space="preserve">REVIEWED: </w:t>
            </w:r>
            <w:r w:rsidR="00951953">
              <w:t>202</w:t>
            </w:r>
            <w:r w:rsidR="00F0505A">
              <w:t>3</w:t>
            </w:r>
          </w:p>
          <w:p w14:paraId="1FD67FE8" w14:textId="77777777" w:rsidR="00BC3148" w:rsidRDefault="00BC3148" w:rsidP="00BC3148"/>
          <w:p w14:paraId="02F5A2A1" w14:textId="77777777" w:rsidR="00BC3148" w:rsidRDefault="00BC3148" w:rsidP="00BC3148">
            <w:r>
              <w:t>REVISED:</w:t>
            </w:r>
            <w:r w:rsidR="00CF58C4">
              <w:t xml:space="preserve"> </w:t>
            </w:r>
            <w:r w:rsidR="00951953">
              <w:t>2020</w:t>
            </w:r>
          </w:p>
        </w:tc>
      </w:tr>
    </w:tbl>
    <w:p w14:paraId="778BB7B7" w14:textId="7FD11374" w:rsidR="00BC3148" w:rsidRPr="00DB3E5D" w:rsidRDefault="006F6669" w:rsidP="00BC3148">
      <w:pPr>
        <w:rPr>
          <w:i/>
          <w:iCs/>
          <w:sz w:val="20"/>
          <w:szCs w:val="20"/>
        </w:rPr>
      </w:pPr>
      <w:r w:rsidRPr="00DB3E5D">
        <w:rPr>
          <w:i/>
          <w:iCs/>
          <w:sz w:val="20"/>
          <w:szCs w:val="20"/>
        </w:rPr>
        <w:t xml:space="preserve">*No additional comments as of </w:t>
      </w:r>
      <w:r w:rsidR="00DB3E5D" w:rsidRPr="00DB3E5D">
        <w:rPr>
          <w:i/>
          <w:iCs/>
          <w:sz w:val="20"/>
          <w:szCs w:val="20"/>
        </w:rPr>
        <w:t>20/05/2023*</w:t>
      </w:r>
    </w:p>
    <w:p w14:paraId="4613CDAF" w14:textId="77777777" w:rsidR="00BC3148" w:rsidRDefault="00927BEF" w:rsidP="00BC3148">
      <w:r w:rsidRPr="00927BEF">
        <w:t>We underst</w:t>
      </w:r>
      <w:r w:rsidR="00CF58C4">
        <w:t xml:space="preserve">and the importance of </w:t>
      </w:r>
      <w:r w:rsidR="000228B9">
        <w:t xml:space="preserve">families </w:t>
      </w:r>
      <w:r w:rsidR="00CF58C4">
        <w:t>spending q</w:t>
      </w:r>
      <w:r w:rsidR="000228B9">
        <w:t>uality time together</w:t>
      </w:r>
      <w:r w:rsidRPr="00927BEF">
        <w:t xml:space="preserve"> and having time off during the year for</w:t>
      </w:r>
      <w:r w:rsidR="00CF58C4">
        <w:t xml:space="preserve"> family holidays. </w:t>
      </w:r>
      <w:r w:rsidR="000228B9">
        <w:t>However, where</w:t>
      </w:r>
      <w:r w:rsidR="00CF58C4">
        <w:t xml:space="preserve"> children are</w:t>
      </w:r>
      <w:r w:rsidRPr="00927BEF">
        <w:t xml:space="preserve"> b</w:t>
      </w:r>
      <w:r w:rsidR="00CF58C4">
        <w:t>ooked in on a permanent basis</w:t>
      </w:r>
      <w:r>
        <w:t xml:space="preserve"> </w:t>
      </w:r>
      <w:r w:rsidRPr="00927BEF">
        <w:t>fees</w:t>
      </w:r>
      <w:r w:rsidR="00CF58C4">
        <w:t xml:space="preserve"> will still be charged if</w:t>
      </w:r>
      <w:r w:rsidR="000228B9">
        <w:t xml:space="preserve"> they do</w:t>
      </w:r>
      <w:r w:rsidRPr="00927BEF">
        <w:t xml:space="preserve"> not attend the service.</w:t>
      </w:r>
    </w:p>
    <w:p w14:paraId="00C68320" w14:textId="77777777" w:rsidR="00BC3148" w:rsidRDefault="00BC3148" w:rsidP="00BC3148"/>
    <w:p w14:paraId="5AA12037" w14:textId="77777777" w:rsidR="000308FB" w:rsidRDefault="000308FB" w:rsidP="000308FB">
      <w:pPr>
        <w:rPr>
          <w:b/>
          <w:i/>
          <w:color w:val="0070C0"/>
          <w:u w:val="single"/>
        </w:rPr>
      </w:pPr>
      <w:r>
        <w:rPr>
          <w:b/>
          <w:i/>
          <w:color w:val="0070C0"/>
          <w:u w:val="single"/>
        </w:rPr>
        <w:t>RELEVANT LAWS &amp; OTHER PROVISIONS</w:t>
      </w:r>
    </w:p>
    <w:p w14:paraId="725DC3A8" w14:textId="77777777" w:rsidR="000308FB" w:rsidRDefault="000308FB" w:rsidP="00C132CC">
      <w:pPr>
        <w:pStyle w:val="ListParagraph"/>
        <w:numPr>
          <w:ilvl w:val="0"/>
          <w:numId w:val="1"/>
        </w:numPr>
        <w:rPr>
          <w:color w:val="0070C0"/>
          <w:lang w:val="en-US"/>
        </w:rPr>
      </w:pPr>
      <w:r>
        <w:rPr>
          <w:color w:val="0070C0"/>
          <w:lang w:val="en-US"/>
        </w:rPr>
        <w:t>Education and Care Services National Law Act, 2010 and Regulations 2011</w:t>
      </w:r>
    </w:p>
    <w:p w14:paraId="1227FBFF" w14:textId="77777777" w:rsidR="000308FB" w:rsidRDefault="000308FB" w:rsidP="00C132CC">
      <w:pPr>
        <w:pStyle w:val="ListParagraph"/>
        <w:numPr>
          <w:ilvl w:val="0"/>
          <w:numId w:val="1"/>
        </w:numPr>
        <w:rPr>
          <w:color w:val="0070C0"/>
          <w:lang w:val="en-US"/>
        </w:rPr>
      </w:pPr>
      <w:r>
        <w:rPr>
          <w:color w:val="0070C0"/>
          <w:lang w:val="en-US"/>
        </w:rPr>
        <w:t>NQS Area</w:t>
      </w:r>
    </w:p>
    <w:p w14:paraId="22FB11C6" w14:textId="77777777" w:rsidR="000308FB" w:rsidRPr="00FE41F0" w:rsidRDefault="000308FB" w:rsidP="00C132CC">
      <w:pPr>
        <w:pStyle w:val="ListParagraph"/>
        <w:numPr>
          <w:ilvl w:val="0"/>
          <w:numId w:val="1"/>
        </w:numPr>
        <w:rPr>
          <w:color w:val="0070C0"/>
          <w:lang w:val="en-US"/>
        </w:rPr>
      </w:pPr>
      <w:r w:rsidRPr="00FE41F0">
        <w:rPr>
          <w:color w:val="0070C0"/>
          <w:lang w:val="en-US"/>
        </w:rPr>
        <w:t>Policies</w:t>
      </w:r>
    </w:p>
    <w:p w14:paraId="14E58BE2" w14:textId="77777777" w:rsidR="00BC3148" w:rsidRDefault="00BC3148" w:rsidP="00BC3148"/>
    <w:p w14:paraId="4534245C" w14:textId="77777777" w:rsidR="00927BEF" w:rsidRPr="00927BEF" w:rsidRDefault="00927BEF" w:rsidP="00927BEF">
      <w:pPr>
        <w:rPr>
          <w:b/>
          <w:u w:val="single"/>
        </w:rPr>
      </w:pPr>
      <w:r w:rsidRPr="00927BEF">
        <w:rPr>
          <w:b/>
          <w:u w:val="single"/>
        </w:rPr>
        <w:t>Procedures</w:t>
      </w:r>
    </w:p>
    <w:p w14:paraId="7C63AD4B" w14:textId="3CA5ED73" w:rsidR="00927BEF" w:rsidRDefault="00927BEF" w:rsidP="00927BEF">
      <w:r>
        <w:t xml:space="preserve">Parents must give the </w:t>
      </w:r>
      <w:r w:rsidR="00BD483E">
        <w:t>Director</w:t>
      </w:r>
      <w:r w:rsidR="00F0505A">
        <w:t xml:space="preserve"> and admin</w:t>
      </w:r>
      <w:r w:rsidR="00CF58C4">
        <w:t xml:space="preserve"> notice of impending holidays</w:t>
      </w:r>
      <w:r w:rsidR="00AD43D1">
        <w:t xml:space="preserve"> of at least 2 weeks where possible</w:t>
      </w:r>
    </w:p>
    <w:p w14:paraId="16FC0837" w14:textId="656D38F3" w:rsidR="00927BEF" w:rsidRDefault="00927BEF" w:rsidP="00927BEF">
      <w:r>
        <w:t>Parents are reminded that the</w:t>
      </w:r>
      <w:r w:rsidR="00CF58C4">
        <w:t xml:space="preserve"> childcare benefit only entitles</w:t>
      </w:r>
      <w:r>
        <w:t xml:space="preserve"> them to a</w:t>
      </w:r>
      <w:r w:rsidR="00CF58C4">
        <w:t xml:space="preserve"> certain</w:t>
      </w:r>
      <w:r>
        <w:t xml:space="preserve"> </w:t>
      </w:r>
      <w:r w:rsidR="00CF58C4">
        <w:t>amount</w:t>
      </w:r>
      <w:r>
        <w:t xml:space="preserve"> of absences each year. This includes sick leave, </w:t>
      </w:r>
      <w:r w:rsidR="00920C56">
        <w:t>holidays,</w:t>
      </w:r>
      <w:r w:rsidR="00CF58C4">
        <w:t xml:space="preserve"> and general absences. Parents/c</w:t>
      </w:r>
      <w:r w:rsidR="000228B9">
        <w:t>aregivers will be made aware that</w:t>
      </w:r>
      <w:r>
        <w:t xml:space="preserve"> fees</w:t>
      </w:r>
      <w:r w:rsidR="00CF58C4">
        <w:t xml:space="preserve"> will still be charged</w:t>
      </w:r>
      <w:r>
        <w:t xml:space="preserve"> for these days.</w:t>
      </w:r>
      <w:r w:rsidR="00AD43D1">
        <w:t xml:space="preserve"> </w:t>
      </w:r>
      <w:r w:rsidR="00920C56">
        <w:t>However,</w:t>
      </w:r>
      <w:r w:rsidR="00AD43D1">
        <w:t xml:space="preserve"> holidays that are taken in blocks of 1 or 2 weeks will be offered half price fees during this time. </w:t>
      </w:r>
    </w:p>
    <w:p w14:paraId="3447DC61" w14:textId="04D357B5" w:rsidR="00AD43D1" w:rsidRDefault="00AD43D1" w:rsidP="00927BEF">
      <w:r>
        <w:t>Families will be entitled to 4 weeks half fees holidays per year</w:t>
      </w:r>
      <w:r w:rsidR="00920C56">
        <w:t>, any additional leave will be required to pay full fees.</w:t>
      </w:r>
    </w:p>
    <w:p w14:paraId="5DD3E418" w14:textId="2A2EA7BB" w:rsidR="00927BEF" w:rsidRDefault="00927BEF" w:rsidP="00927BEF">
      <w:r>
        <w:t>It is ext</w:t>
      </w:r>
      <w:r w:rsidR="00CF58C4">
        <w:t>remely important that</w:t>
      </w:r>
      <w:r>
        <w:t xml:space="preserve"> parent</w:t>
      </w:r>
      <w:r w:rsidR="00CF58C4">
        <w:t>s</w:t>
      </w:r>
      <w:r>
        <w:t xml:space="preserve"> keep trac</w:t>
      </w:r>
      <w:r w:rsidR="00CF58C4">
        <w:t>k of the allowable absences their</w:t>
      </w:r>
      <w:r>
        <w:t xml:space="preserve"> </w:t>
      </w:r>
      <w:r w:rsidR="00CF58C4">
        <w:t>child has accumulated. Once the</w:t>
      </w:r>
      <w:r>
        <w:t xml:space="preserve"> allow</w:t>
      </w:r>
      <w:r w:rsidR="00CF58C4">
        <w:t>able absences have reached the limit the</w:t>
      </w:r>
      <w:r w:rsidR="00600B75">
        <w:t xml:space="preserve"> Centre</w:t>
      </w:r>
      <w:r>
        <w:t>link rebate will be cancelled.</w:t>
      </w:r>
    </w:p>
    <w:p w14:paraId="5AE58886" w14:textId="0BB400A5" w:rsidR="00920C56" w:rsidRDefault="00920C56" w:rsidP="00927BEF">
      <w:r>
        <w:t>Families will only be charged for Vacation Care holiday period if they book in for care during this time. No BSC or ASC fees are charged during the school holiday periods.</w:t>
      </w:r>
    </w:p>
    <w:p w14:paraId="1389822D" w14:textId="28C8D8DB" w:rsidR="00920C56" w:rsidRDefault="00920C56" w:rsidP="00927BEF">
      <w:r>
        <w:lastRenderedPageBreak/>
        <w:t>The service will automatically close for 2 weeks over the Christmas period each year. No charge of fees will be incurred during this time.</w:t>
      </w:r>
    </w:p>
    <w:p w14:paraId="1B0F6737" w14:textId="77777777" w:rsidR="00BC3148" w:rsidRDefault="00BC3148" w:rsidP="00BC3148"/>
    <w:p w14:paraId="38F75FAE" w14:textId="77777777" w:rsidR="000228B9" w:rsidRDefault="000228B9" w:rsidP="00BC3148"/>
    <w:p w14:paraId="051E609E" w14:textId="77777777" w:rsidR="00BC3148" w:rsidRDefault="00BC3148" w:rsidP="00BC3148"/>
    <w:p w14:paraId="343F9EB2" w14:textId="77777777" w:rsidR="00920C56" w:rsidRDefault="00920C56" w:rsidP="00BC3148"/>
    <w:tbl>
      <w:tblPr>
        <w:tblStyle w:val="TableGrid"/>
        <w:tblW w:w="10740" w:type="dxa"/>
        <w:tblLook w:val="04A0" w:firstRow="1" w:lastRow="0" w:firstColumn="1" w:lastColumn="0" w:noHBand="0" w:noVBand="1"/>
      </w:tblPr>
      <w:tblGrid>
        <w:gridCol w:w="5920"/>
        <w:gridCol w:w="4820"/>
      </w:tblGrid>
      <w:tr w:rsidR="00BC3148" w14:paraId="754813B7" w14:textId="77777777" w:rsidTr="001D031A">
        <w:tc>
          <w:tcPr>
            <w:tcW w:w="5920" w:type="dxa"/>
          </w:tcPr>
          <w:p w14:paraId="069E0A2A" w14:textId="77777777" w:rsidR="00BC3148" w:rsidRDefault="00BC3148" w:rsidP="00BC3148"/>
          <w:p w14:paraId="77F8963E" w14:textId="77777777" w:rsidR="00BC3148" w:rsidRDefault="00BC3148" w:rsidP="00BC3148">
            <w:r>
              <w:t>POLICY GROUP:</w:t>
            </w:r>
            <w:r w:rsidR="00927BEF">
              <w:t xml:space="preserve"> </w:t>
            </w:r>
            <w:r w:rsidR="00927BEF" w:rsidRPr="00927BEF">
              <w:t>PARENT &amp; COMMUNITY RELATIONSHIPS</w:t>
            </w:r>
          </w:p>
          <w:p w14:paraId="16A8B014" w14:textId="77777777" w:rsidR="00BC3148" w:rsidRDefault="00BC3148" w:rsidP="00BC3148"/>
        </w:tc>
        <w:tc>
          <w:tcPr>
            <w:tcW w:w="4820" w:type="dxa"/>
          </w:tcPr>
          <w:p w14:paraId="6077A3F0" w14:textId="77777777" w:rsidR="00BC3148" w:rsidRDefault="0020554C" w:rsidP="00BC3148">
            <w:r>
              <w:t xml:space="preserve">FORMULATED: </w:t>
            </w:r>
            <w:r w:rsidR="00951953">
              <w:t>2018</w:t>
            </w:r>
          </w:p>
          <w:p w14:paraId="68D922A0" w14:textId="77777777" w:rsidR="00BC3148" w:rsidRDefault="00BC3148" w:rsidP="00BC3148"/>
          <w:p w14:paraId="6D12384D" w14:textId="77777777" w:rsidR="00BC3148" w:rsidRDefault="0020554C" w:rsidP="00BC3148">
            <w:r>
              <w:t>COMPILED BY: STAFF, PARENTS &amp; MANAGEMENT</w:t>
            </w:r>
          </w:p>
          <w:p w14:paraId="6F06DC8E" w14:textId="77777777" w:rsidR="00BC3148" w:rsidRDefault="00BC3148" w:rsidP="00BC3148"/>
        </w:tc>
      </w:tr>
      <w:tr w:rsidR="00BC3148" w14:paraId="4BB64B6E" w14:textId="77777777" w:rsidTr="001D031A">
        <w:tc>
          <w:tcPr>
            <w:tcW w:w="5920" w:type="dxa"/>
          </w:tcPr>
          <w:p w14:paraId="6929557B" w14:textId="77777777" w:rsidR="00BC3148" w:rsidRDefault="00BC3148" w:rsidP="00BC3148"/>
          <w:p w14:paraId="71C12F37" w14:textId="77777777" w:rsidR="00BC3148" w:rsidRDefault="00BC3148" w:rsidP="00BC3148">
            <w:r>
              <w:t>TITLE:</w:t>
            </w:r>
            <w:r w:rsidR="00927BEF">
              <w:t xml:space="preserve">  </w:t>
            </w:r>
            <w:r w:rsidR="00927BEF" w:rsidRPr="00927BEF">
              <w:t>TERMINATION POLICY 9.8</w:t>
            </w:r>
          </w:p>
          <w:p w14:paraId="1B3D4186" w14:textId="77777777" w:rsidR="00BC3148" w:rsidRDefault="00BC3148" w:rsidP="00BC3148"/>
        </w:tc>
        <w:tc>
          <w:tcPr>
            <w:tcW w:w="4820" w:type="dxa"/>
          </w:tcPr>
          <w:p w14:paraId="180784EE" w14:textId="3DB153B0" w:rsidR="00BC3148" w:rsidRDefault="000228B9" w:rsidP="00BC3148">
            <w:r>
              <w:t xml:space="preserve">REVIEWED: </w:t>
            </w:r>
            <w:r w:rsidR="00951953">
              <w:t>202</w:t>
            </w:r>
            <w:r w:rsidR="001014D6">
              <w:t>3</w:t>
            </w:r>
          </w:p>
          <w:p w14:paraId="73834A5E" w14:textId="77777777" w:rsidR="00BC3148" w:rsidRDefault="00BC3148" w:rsidP="00BC3148"/>
          <w:p w14:paraId="0EC8E2ED" w14:textId="77777777" w:rsidR="00BC3148" w:rsidRDefault="00BC3148" w:rsidP="00BC3148">
            <w:r>
              <w:t>REVISED:</w:t>
            </w:r>
            <w:r w:rsidR="000228B9">
              <w:t xml:space="preserve"> </w:t>
            </w:r>
            <w:r w:rsidR="00951953">
              <w:t>2020</w:t>
            </w:r>
          </w:p>
        </w:tc>
      </w:tr>
    </w:tbl>
    <w:p w14:paraId="2B7890AE" w14:textId="77777777" w:rsidR="000228B9" w:rsidRDefault="000228B9" w:rsidP="00BC3148"/>
    <w:p w14:paraId="4B533542" w14:textId="4D6D6617" w:rsidR="00BC3148" w:rsidRDefault="000228B9" w:rsidP="00BC3148">
      <w:r>
        <w:t>N</w:t>
      </w:r>
      <w:r w:rsidR="00927BEF" w:rsidRPr="00927BEF">
        <w:t xml:space="preserve">otice must be given to the </w:t>
      </w:r>
      <w:r w:rsidR="00BD483E">
        <w:t>Director</w:t>
      </w:r>
      <w:r w:rsidR="00927BEF">
        <w:t xml:space="preserve"> </w:t>
      </w:r>
      <w:r w:rsidR="00927BEF" w:rsidRPr="00927BEF">
        <w:t>either in writing or v</w:t>
      </w:r>
      <w:r>
        <w:t>erbally if care is being cancelled or bookings are to be altered.</w:t>
      </w:r>
      <w:r w:rsidR="001D031A">
        <w:t xml:space="preserve"> This is to be sent via email to the administrator at contactus@ironsideoshc.org.au</w:t>
      </w:r>
    </w:p>
    <w:p w14:paraId="522EFAD8" w14:textId="77777777" w:rsidR="00927BEF" w:rsidRDefault="00927BEF" w:rsidP="00BC3148"/>
    <w:p w14:paraId="6F5A1073" w14:textId="77777777" w:rsidR="000308FB" w:rsidRDefault="000308FB" w:rsidP="000308FB">
      <w:pPr>
        <w:rPr>
          <w:b/>
          <w:i/>
          <w:color w:val="0070C0"/>
          <w:u w:val="single"/>
        </w:rPr>
      </w:pPr>
      <w:r>
        <w:rPr>
          <w:b/>
          <w:i/>
          <w:color w:val="0070C0"/>
          <w:u w:val="single"/>
        </w:rPr>
        <w:t>RELEVANT LAWS &amp; OTHER PROVISIONS</w:t>
      </w:r>
    </w:p>
    <w:p w14:paraId="6D35FFC4" w14:textId="77777777" w:rsidR="000308FB" w:rsidRDefault="000308FB" w:rsidP="00C132CC">
      <w:pPr>
        <w:pStyle w:val="ListParagraph"/>
        <w:numPr>
          <w:ilvl w:val="0"/>
          <w:numId w:val="1"/>
        </w:numPr>
        <w:rPr>
          <w:color w:val="0070C0"/>
          <w:lang w:val="en-US"/>
        </w:rPr>
      </w:pPr>
      <w:r>
        <w:rPr>
          <w:color w:val="0070C0"/>
          <w:lang w:val="en-US"/>
        </w:rPr>
        <w:t>Education and Care Services National Law Act, 2010 and Regulations 2011</w:t>
      </w:r>
    </w:p>
    <w:p w14:paraId="4BA1E2EF" w14:textId="77777777" w:rsidR="000308FB" w:rsidRDefault="000308FB" w:rsidP="00C132CC">
      <w:pPr>
        <w:pStyle w:val="ListParagraph"/>
        <w:numPr>
          <w:ilvl w:val="0"/>
          <w:numId w:val="1"/>
        </w:numPr>
        <w:rPr>
          <w:color w:val="0070C0"/>
          <w:lang w:val="en-US"/>
        </w:rPr>
      </w:pPr>
      <w:r>
        <w:rPr>
          <w:color w:val="0070C0"/>
          <w:lang w:val="en-US"/>
        </w:rPr>
        <w:t>NQS Area</w:t>
      </w:r>
      <w:r w:rsidR="00B82F6A">
        <w:rPr>
          <w:color w:val="0070C0"/>
          <w:lang w:val="en-US"/>
        </w:rPr>
        <w:t xml:space="preserve"> 6.1.1,6.1.2, 6.1.3,6.2.1, 7.3.5</w:t>
      </w:r>
    </w:p>
    <w:p w14:paraId="1C8BD7D9" w14:textId="01453FED" w:rsidR="000308FB" w:rsidRPr="00FE41F0" w:rsidRDefault="000308FB" w:rsidP="00C132CC">
      <w:pPr>
        <w:pStyle w:val="ListParagraph"/>
        <w:numPr>
          <w:ilvl w:val="0"/>
          <w:numId w:val="1"/>
        </w:numPr>
        <w:rPr>
          <w:color w:val="0070C0"/>
          <w:lang w:val="en-US"/>
        </w:rPr>
      </w:pPr>
      <w:r w:rsidRPr="00FE41F0">
        <w:rPr>
          <w:color w:val="0070C0"/>
          <w:lang w:val="en-US"/>
        </w:rPr>
        <w:t>Policies</w:t>
      </w:r>
      <w:r w:rsidR="00B82F6A">
        <w:rPr>
          <w:color w:val="0070C0"/>
          <w:lang w:val="en-US"/>
        </w:rPr>
        <w:t xml:space="preserve">: Bookings and cancelations, </w:t>
      </w:r>
      <w:r w:rsidR="001D031A">
        <w:rPr>
          <w:color w:val="0070C0"/>
          <w:lang w:val="en-US"/>
        </w:rPr>
        <w:t>E</w:t>
      </w:r>
      <w:r w:rsidR="00250EF7">
        <w:rPr>
          <w:color w:val="0070C0"/>
          <w:lang w:val="en-US"/>
        </w:rPr>
        <w:t>nrolment Policy, Communication with Parents policy,  Fees policy</w:t>
      </w:r>
    </w:p>
    <w:p w14:paraId="3BE45E53" w14:textId="77777777" w:rsidR="00BC3148" w:rsidRDefault="00BC3148" w:rsidP="00BC3148"/>
    <w:p w14:paraId="43035C5C" w14:textId="77777777" w:rsidR="00927BEF" w:rsidRPr="00927BEF" w:rsidRDefault="00927BEF" w:rsidP="00927BEF">
      <w:pPr>
        <w:rPr>
          <w:b/>
          <w:u w:val="single"/>
        </w:rPr>
      </w:pPr>
      <w:r w:rsidRPr="00927BEF">
        <w:rPr>
          <w:b/>
          <w:u w:val="single"/>
        </w:rPr>
        <w:t>Procedures</w:t>
      </w:r>
    </w:p>
    <w:p w14:paraId="72FB16D3" w14:textId="062A2E71" w:rsidR="00927BEF" w:rsidRDefault="00927BEF" w:rsidP="0025736F">
      <w:pPr>
        <w:pStyle w:val="ListParagraph"/>
        <w:numPr>
          <w:ilvl w:val="0"/>
          <w:numId w:val="105"/>
        </w:numPr>
      </w:pPr>
      <w:r>
        <w:t>Any request for changes, additions or cancelations of days in which a child is enrol</w:t>
      </w:r>
      <w:r w:rsidR="000228B9">
        <w:t>led must be made</w:t>
      </w:r>
      <w:r>
        <w:t xml:space="preserve"> to the </w:t>
      </w:r>
      <w:r w:rsidR="00BD483E">
        <w:t>Director</w:t>
      </w:r>
      <w:r w:rsidR="000228B9">
        <w:t xml:space="preserve"> </w:t>
      </w:r>
      <w:r w:rsidR="001D031A">
        <w:t xml:space="preserve">or the centre Administrator </w:t>
      </w:r>
    </w:p>
    <w:p w14:paraId="25A7A1F4" w14:textId="77777777" w:rsidR="00927BEF" w:rsidRDefault="00927BEF" w:rsidP="0025736F">
      <w:pPr>
        <w:pStyle w:val="ListParagraph"/>
        <w:numPr>
          <w:ilvl w:val="0"/>
          <w:numId w:val="105"/>
        </w:numPr>
      </w:pPr>
      <w:r>
        <w:t>T</w:t>
      </w:r>
      <w:r w:rsidR="000228B9">
        <w:t>he C</w:t>
      </w:r>
      <w:r>
        <w:t xml:space="preserve">entre will not </w:t>
      </w:r>
      <w:r w:rsidR="000228B9">
        <w:t>swap days where there are permanent bookings</w:t>
      </w:r>
      <w:r>
        <w:t xml:space="preserve">. If an additional </w:t>
      </w:r>
      <w:r w:rsidR="000228B9">
        <w:t>day is required, it will be booked as a casual booking and the account</w:t>
      </w:r>
      <w:r>
        <w:t xml:space="preserve"> will be charged accordingly.</w:t>
      </w:r>
    </w:p>
    <w:p w14:paraId="2AFCC683" w14:textId="39B28910" w:rsidR="0008372C" w:rsidRDefault="000228B9" w:rsidP="0025736F">
      <w:pPr>
        <w:pStyle w:val="ListParagraph"/>
        <w:numPr>
          <w:ilvl w:val="0"/>
          <w:numId w:val="105"/>
        </w:numPr>
      </w:pPr>
      <w:r>
        <w:t>If children do not attend a session of care where they are booked in permanently, they will be marked as absent and the account will be charged the normal fee</w:t>
      </w:r>
      <w:r w:rsidR="001D031A">
        <w:t>.</w:t>
      </w:r>
    </w:p>
    <w:p w14:paraId="3E586442" w14:textId="2E133972" w:rsidR="000228B9" w:rsidRDefault="0008372C" w:rsidP="0025736F">
      <w:pPr>
        <w:pStyle w:val="ListParagraph"/>
        <w:numPr>
          <w:ilvl w:val="0"/>
          <w:numId w:val="105"/>
        </w:numPr>
      </w:pPr>
      <w:r>
        <w:t>Care will be terminated if fees are not up to date.</w:t>
      </w:r>
      <w:r w:rsidR="000228B9">
        <w:t xml:space="preserve"> </w:t>
      </w:r>
    </w:p>
    <w:p w14:paraId="328F8862" w14:textId="79573F72" w:rsidR="00265DC6" w:rsidRDefault="00265DC6" w:rsidP="0025736F">
      <w:pPr>
        <w:pStyle w:val="ListParagraph"/>
        <w:numPr>
          <w:ilvl w:val="0"/>
          <w:numId w:val="105"/>
        </w:numPr>
      </w:pPr>
      <w:r>
        <w:t>Families that book in as a casual booking must give 48hrs notice of cancelation or they will be required to pay the fee for that session of care booked.</w:t>
      </w:r>
    </w:p>
    <w:p w14:paraId="2329F985" w14:textId="4A04390A" w:rsidR="00265DC6" w:rsidRDefault="00265DC6" w:rsidP="0025736F">
      <w:pPr>
        <w:pStyle w:val="ListParagraph"/>
        <w:numPr>
          <w:ilvl w:val="0"/>
          <w:numId w:val="105"/>
        </w:numPr>
      </w:pPr>
      <w:r>
        <w:t>Families that fail to follow centres policies or procedures may have care terminated as a result</w:t>
      </w:r>
    </w:p>
    <w:p w14:paraId="1F0D069B" w14:textId="3898D86F" w:rsidR="00265DC6" w:rsidRDefault="00265DC6" w:rsidP="0025736F">
      <w:pPr>
        <w:pStyle w:val="ListParagraph"/>
        <w:numPr>
          <w:ilvl w:val="0"/>
          <w:numId w:val="105"/>
        </w:numPr>
      </w:pPr>
      <w:r>
        <w:t>Bookings that are permanent and then rarely used will be terminated to make room for those families that require care on a regular basis.</w:t>
      </w:r>
    </w:p>
    <w:p w14:paraId="5AB3F882" w14:textId="54442EE8" w:rsidR="00265DC6" w:rsidRDefault="00265DC6" w:rsidP="0025736F">
      <w:pPr>
        <w:pStyle w:val="ListParagraph"/>
        <w:numPr>
          <w:ilvl w:val="0"/>
          <w:numId w:val="105"/>
        </w:numPr>
      </w:pPr>
      <w:r>
        <w:t>Any family that arrives outside the centre closing time of 6pm on a regular basis will receive a late collection fee and may have care suspended until arrangements can be made for children to be collected within the centre business hours</w:t>
      </w:r>
    </w:p>
    <w:p w14:paraId="600B1B8E" w14:textId="77777777" w:rsidR="00BC3148" w:rsidRDefault="00927BEF" w:rsidP="000228B9">
      <w:pPr>
        <w:pStyle w:val="ListParagraph"/>
      </w:pPr>
      <w:r>
        <w:t>.</w:t>
      </w:r>
    </w:p>
    <w:p w14:paraId="24CDF28E" w14:textId="77777777" w:rsidR="00BC3148" w:rsidRDefault="00BC3148" w:rsidP="00BC3148"/>
    <w:p w14:paraId="178B091F" w14:textId="77777777" w:rsidR="003125FB" w:rsidRDefault="003125FB" w:rsidP="00BC3148"/>
    <w:p w14:paraId="5E7A34A1" w14:textId="77777777" w:rsidR="003125FB" w:rsidRDefault="003125FB" w:rsidP="00BC3148"/>
    <w:p w14:paraId="29AFCF06" w14:textId="77777777" w:rsidR="003125FB" w:rsidRDefault="003125FB" w:rsidP="00BC3148"/>
    <w:tbl>
      <w:tblPr>
        <w:tblStyle w:val="TableGrid"/>
        <w:tblW w:w="10740" w:type="dxa"/>
        <w:tblLook w:val="04A0" w:firstRow="1" w:lastRow="0" w:firstColumn="1" w:lastColumn="0" w:noHBand="0" w:noVBand="1"/>
      </w:tblPr>
      <w:tblGrid>
        <w:gridCol w:w="5920"/>
        <w:gridCol w:w="4820"/>
      </w:tblGrid>
      <w:tr w:rsidR="00BC3148" w14:paraId="3A090B6C" w14:textId="77777777" w:rsidTr="00265DC6">
        <w:tc>
          <w:tcPr>
            <w:tcW w:w="5920" w:type="dxa"/>
          </w:tcPr>
          <w:p w14:paraId="0BDF0296" w14:textId="77777777" w:rsidR="00BC3148" w:rsidRDefault="00BC3148" w:rsidP="00BC3148"/>
          <w:p w14:paraId="0572F589" w14:textId="77777777" w:rsidR="00BC3148" w:rsidRDefault="00BC3148" w:rsidP="00BC3148">
            <w:r>
              <w:t>POLICY GROUP:</w:t>
            </w:r>
            <w:r w:rsidR="00927BEF">
              <w:t xml:space="preserve"> </w:t>
            </w:r>
            <w:r w:rsidR="00927BEF" w:rsidRPr="00927BEF">
              <w:t>PARENT &amp; COMMUNITY RELATIONSHIPS</w:t>
            </w:r>
          </w:p>
          <w:p w14:paraId="26422F5C" w14:textId="77777777" w:rsidR="00BC3148" w:rsidRDefault="00BC3148" w:rsidP="00BC3148"/>
        </w:tc>
        <w:tc>
          <w:tcPr>
            <w:tcW w:w="4820" w:type="dxa"/>
          </w:tcPr>
          <w:p w14:paraId="541FA4CD" w14:textId="77777777" w:rsidR="00BC3148" w:rsidRDefault="0020554C" w:rsidP="00BC3148">
            <w:r>
              <w:t xml:space="preserve">FORMULATED: </w:t>
            </w:r>
            <w:r w:rsidR="00951953">
              <w:t>2018</w:t>
            </w:r>
          </w:p>
          <w:p w14:paraId="5D023825" w14:textId="77777777" w:rsidR="00BC3148" w:rsidRDefault="00BC3148" w:rsidP="00BC3148"/>
          <w:p w14:paraId="3930BDF5" w14:textId="77777777" w:rsidR="00BC3148" w:rsidRDefault="0020554C" w:rsidP="00BC3148">
            <w:r>
              <w:t>COMPILED BY: STAFF, PARENTS &amp; MANAGEMENT</w:t>
            </w:r>
          </w:p>
          <w:p w14:paraId="1DF423AB" w14:textId="77777777" w:rsidR="00BC3148" w:rsidRDefault="00BC3148" w:rsidP="00BC3148"/>
        </w:tc>
      </w:tr>
      <w:tr w:rsidR="00BC3148" w14:paraId="6E1FB11C" w14:textId="77777777" w:rsidTr="00265DC6">
        <w:tc>
          <w:tcPr>
            <w:tcW w:w="5920" w:type="dxa"/>
          </w:tcPr>
          <w:p w14:paraId="0807FFD6" w14:textId="77777777" w:rsidR="00BC3148" w:rsidRDefault="00BC3148" w:rsidP="00BC3148"/>
          <w:p w14:paraId="35EE60CD" w14:textId="77777777" w:rsidR="00BC3148" w:rsidRDefault="00BC3148" w:rsidP="00BC3148">
            <w:r>
              <w:t>TITLE:</w:t>
            </w:r>
            <w:r w:rsidR="00927BEF">
              <w:t xml:space="preserve"> </w:t>
            </w:r>
            <w:r w:rsidR="00927BEF" w:rsidRPr="00927BEF">
              <w:t>COMMUNITY ENGAGEMENT POLICY 9.9</w:t>
            </w:r>
          </w:p>
          <w:p w14:paraId="15046AD2" w14:textId="77777777" w:rsidR="00BC3148" w:rsidRDefault="00BC3148" w:rsidP="00BC3148"/>
        </w:tc>
        <w:tc>
          <w:tcPr>
            <w:tcW w:w="4820" w:type="dxa"/>
          </w:tcPr>
          <w:p w14:paraId="6582C5AA" w14:textId="4D188FE0" w:rsidR="00BC3148" w:rsidRDefault="0008372C" w:rsidP="00BC3148">
            <w:r>
              <w:t xml:space="preserve">REVIEWED: </w:t>
            </w:r>
            <w:r w:rsidR="00951953">
              <w:t>202</w:t>
            </w:r>
            <w:r w:rsidR="004D416E">
              <w:t>3</w:t>
            </w:r>
          </w:p>
          <w:p w14:paraId="64E6009E" w14:textId="77777777" w:rsidR="00BC3148" w:rsidRDefault="00BC3148" w:rsidP="00BC3148"/>
          <w:p w14:paraId="66B2A2E2" w14:textId="77777777" w:rsidR="00BC3148" w:rsidRDefault="00BC3148" w:rsidP="00BC3148">
            <w:r>
              <w:t>REVISED:</w:t>
            </w:r>
            <w:r w:rsidR="0008372C">
              <w:t xml:space="preserve"> </w:t>
            </w:r>
            <w:r w:rsidR="00951953">
              <w:t>2020</w:t>
            </w:r>
          </w:p>
        </w:tc>
      </w:tr>
    </w:tbl>
    <w:p w14:paraId="50DA666C" w14:textId="41EBED70" w:rsidR="00BC3148" w:rsidRDefault="00801DA7" w:rsidP="00BC3148">
      <w:r>
        <w:t>*No additional suggestions as of 4/5/2023</w:t>
      </w:r>
    </w:p>
    <w:p w14:paraId="659822C3" w14:textId="42F0CB55" w:rsidR="00BC3148" w:rsidRDefault="000A0C55" w:rsidP="00BC3148">
      <w:r>
        <w:t>Ironside OSHC</w:t>
      </w:r>
      <w:r w:rsidR="00265DC6">
        <w:t xml:space="preserve"> </w:t>
      </w:r>
      <w:r w:rsidR="00927BEF" w:rsidRPr="00927BEF">
        <w:t>values the importa</w:t>
      </w:r>
      <w:r w:rsidR="0008372C">
        <w:t>nt role that the community has</w:t>
      </w:r>
      <w:r w:rsidR="00927BEF" w:rsidRPr="00927BEF">
        <w:t xml:space="preserve"> in the overall development, understanding and awareness of </w:t>
      </w:r>
      <w:r w:rsidR="0008372C">
        <w:t>children. For this reason, the S</w:t>
      </w:r>
      <w:r w:rsidR="00927BEF" w:rsidRPr="00927BEF">
        <w:t xml:space="preserve">ervice shall endeavour to engage with the local and wider community in mutually beneficial and supportive relationships </w:t>
      </w:r>
      <w:r w:rsidR="005071E2" w:rsidRPr="00927BEF">
        <w:t>to</w:t>
      </w:r>
      <w:r w:rsidR="00927BEF" w:rsidRPr="00927BEF">
        <w:t xml:space="preserve"> support children's lifelong learning and recreational </w:t>
      </w:r>
      <w:r w:rsidR="00A855C6" w:rsidRPr="00927BEF">
        <w:t>enrichment.</w:t>
      </w:r>
    </w:p>
    <w:p w14:paraId="187A7167" w14:textId="77777777" w:rsidR="000308FB" w:rsidRDefault="000308FB" w:rsidP="000308FB">
      <w:pPr>
        <w:rPr>
          <w:b/>
          <w:i/>
          <w:color w:val="0070C0"/>
          <w:u w:val="single"/>
        </w:rPr>
      </w:pPr>
      <w:r>
        <w:rPr>
          <w:b/>
          <w:i/>
          <w:color w:val="0070C0"/>
          <w:u w:val="single"/>
        </w:rPr>
        <w:t>RELEVANT LAWS &amp; OTHER PROVISIONS</w:t>
      </w:r>
    </w:p>
    <w:p w14:paraId="2C5D38BD" w14:textId="77777777" w:rsidR="000308FB" w:rsidRDefault="000308FB" w:rsidP="00C132CC">
      <w:pPr>
        <w:pStyle w:val="ListParagraph"/>
        <w:numPr>
          <w:ilvl w:val="0"/>
          <w:numId w:val="1"/>
        </w:numPr>
        <w:rPr>
          <w:color w:val="0070C0"/>
          <w:lang w:val="en-US"/>
        </w:rPr>
      </w:pPr>
      <w:r>
        <w:rPr>
          <w:color w:val="0070C0"/>
          <w:lang w:val="en-US"/>
        </w:rPr>
        <w:t>Education and Care Services National Law Act, 2010 and Regulations 2011</w:t>
      </w:r>
    </w:p>
    <w:p w14:paraId="0F56669B" w14:textId="77777777" w:rsidR="000308FB" w:rsidRDefault="000308FB" w:rsidP="00C132CC">
      <w:pPr>
        <w:pStyle w:val="ListParagraph"/>
        <w:numPr>
          <w:ilvl w:val="0"/>
          <w:numId w:val="1"/>
        </w:numPr>
        <w:rPr>
          <w:color w:val="0070C0"/>
          <w:lang w:val="en-US"/>
        </w:rPr>
      </w:pPr>
      <w:r>
        <w:rPr>
          <w:color w:val="0070C0"/>
          <w:lang w:val="en-US"/>
        </w:rPr>
        <w:t>NQS Area</w:t>
      </w:r>
      <w:r w:rsidR="009D62D0">
        <w:rPr>
          <w:color w:val="0070C0"/>
          <w:lang w:val="en-US"/>
        </w:rPr>
        <w:t>s 6.2.2, 6.3.1, 6.3.3, 6.3.4</w:t>
      </w:r>
    </w:p>
    <w:p w14:paraId="00AB07C7" w14:textId="4906002F" w:rsidR="000308FB" w:rsidRPr="00FE41F0" w:rsidRDefault="000308FB" w:rsidP="00C132CC">
      <w:pPr>
        <w:pStyle w:val="ListParagraph"/>
        <w:numPr>
          <w:ilvl w:val="0"/>
          <w:numId w:val="1"/>
        </w:numPr>
        <w:rPr>
          <w:color w:val="0070C0"/>
          <w:lang w:val="en-US"/>
        </w:rPr>
      </w:pPr>
      <w:r w:rsidRPr="00FE41F0">
        <w:rPr>
          <w:color w:val="0070C0"/>
          <w:lang w:val="en-US"/>
        </w:rPr>
        <w:t>Policies</w:t>
      </w:r>
      <w:r w:rsidR="003A22A6">
        <w:rPr>
          <w:color w:val="0070C0"/>
          <w:lang w:val="en-US"/>
        </w:rPr>
        <w:t xml:space="preserve"> Respect for Children Policy, Protection of Children Policy, Anti-Bias and Inclusion Policy, Educational Program policy, Program Evaluation Policy, </w:t>
      </w:r>
      <w:r w:rsidR="00D919D7">
        <w:rPr>
          <w:color w:val="0070C0"/>
          <w:lang w:val="en-US"/>
        </w:rPr>
        <w:t>Excursion Policy</w:t>
      </w:r>
      <w:r w:rsidR="003A22A6">
        <w:rPr>
          <w:color w:val="0070C0"/>
          <w:lang w:val="en-US"/>
        </w:rPr>
        <w:t xml:space="preserve">, </w:t>
      </w:r>
      <w:r w:rsidR="00D919D7">
        <w:rPr>
          <w:color w:val="0070C0"/>
          <w:lang w:val="en-US"/>
        </w:rPr>
        <w:t>Transport for excursions Policy</w:t>
      </w:r>
      <w:r w:rsidR="003A22A6">
        <w:rPr>
          <w:color w:val="0070C0"/>
          <w:lang w:val="en-US"/>
        </w:rPr>
        <w:t xml:space="preserve">, </w:t>
      </w:r>
      <w:r w:rsidR="00D919D7">
        <w:rPr>
          <w:color w:val="0070C0"/>
          <w:lang w:val="en-US"/>
        </w:rPr>
        <w:t>Homework Policy</w:t>
      </w:r>
      <w:r w:rsidR="003A22A6">
        <w:rPr>
          <w:color w:val="0070C0"/>
          <w:lang w:val="en-US"/>
        </w:rPr>
        <w:t xml:space="preserve">, </w:t>
      </w:r>
      <w:r w:rsidR="00D919D7">
        <w:rPr>
          <w:color w:val="0070C0"/>
          <w:lang w:val="en-US"/>
        </w:rPr>
        <w:t>Access Policy</w:t>
      </w:r>
      <w:r w:rsidR="003A22A6">
        <w:rPr>
          <w:color w:val="0070C0"/>
          <w:lang w:val="en-US"/>
        </w:rPr>
        <w:t xml:space="preserve">, </w:t>
      </w:r>
      <w:r w:rsidR="00D919D7">
        <w:rPr>
          <w:color w:val="0070C0"/>
          <w:lang w:val="en-US"/>
        </w:rPr>
        <w:t>Enrolment Policy</w:t>
      </w:r>
      <w:r w:rsidR="003A22A6">
        <w:rPr>
          <w:color w:val="0070C0"/>
          <w:lang w:val="en-US"/>
        </w:rPr>
        <w:t xml:space="preserve">, </w:t>
      </w:r>
      <w:r w:rsidR="00D919D7">
        <w:rPr>
          <w:color w:val="0070C0"/>
          <w:lang w:val="en-US"/>
        </w:rPr>
        <w:t>Communication with Parents policy</w:t>
      </w:r>
      <w:r w:rsidR="003A22A6">
        <w:rPr>
          <w:color w:val="0070C0"/>
          <w:lang w:val="en-US"/>
        </w:rPr>
        <w:t xml:space="preserve">, </w:t>
      </w:r>
      <w:r w:rsidR="00D919D7">
        <w:rPr>
          <w:color w:val="0070C0"/>
          <w:lang w:val="en-US"/>
        </w:rPr>
        <w:t>Communication with Community Policy</w:t>
      </w:r>
      <w:r w:rsidR="003A22A6">
        <w:rPr>
          <w:color w:val="0070C0"/>
          <w:lang w:val="en-US"/>
        </w:rPr>
        <w:t xml:space="preserve">, </w:t>
      </w:r>
    </w:p>
    <w:p w14:paraId="3C560B00" w14:textId="77777777" w:rsidR="00927BEF" w:rsidRDefault="00927BEF" w:rsidP="00BC3148"/>
    <w:p w14:paraId="4BF0D132" w14:textId="77777777" w:rsidR="00927BEF" w:rsidRPr="00927BEF" w:rsidRDefault="00927BEF" w:rsidP="00927BEF">
      <w:pPr>
        <w:rPr>
          <w:b/>
          <w:u w:val="single"/>
        </w:rPr>
      </w:pPr>
      <w:r w:rsidRPr="00927BEF">
        <w:rPr>
          <w:b/>
          <w:u w:val="single"/>
        </w:rPr>
        <w:t>Procedures</w:t>
      </w:r>
    </w:p>
    <w:p w14:paraId="70965A6E" w14:textId="77777777" w:rsidR="00927BEF" w:rsidRDefault="00927BEF" w:rsidP="0025736F">
      <w:pPr>
        <w:pStyle w:val="ListParagraph"/>
        <w:numPr>
          <w:ilvl w:val="0"/>
          <w:numId w:val="106"/>
        </w:numPr>
      </w:pPr>
      <w:r>
        <w:t>Accessible Community Resources,</w:t>
      </w:r>
    </w:p>
    <w:p w14:paraId="5318240C" w14:textId="52DB4209" w:rsidR="00927BEF" w:rsidRDefault="00927BEF" w:rsidP="0025736F">
      <w:pPr>
        <w:pStyle w:val="ListParagraph"/>
        <w:numPr>
          <w:ilvl w:val="0"/>
          <w:numId w:val="106"/>
        </w:numPr>
      </w:pPr>
      <w:r>
        <w:t>The methods in which such resources can be utili</w:t>
      </w:r>
      <w:r w:rsidR="00265DC6">
        <w:t>s</w:t>
      </w:r>
      <w:r>
        <w:t>ed e.g. excursions, incursions, support activities etc</w:t>
      </w:r>
    </w:p>
    <w:p w14:paraId="602BC463" w14:textId="77777777" w:rsidR="00927BEF" w:rsidRDefault="00927BEF" w:rsidP="0025736F">
      <w:pPr>
        <w:pStyle w:val="ListParagraph"/>
        <w:numPr>
          <w:ilvl w:val="0"/>
          <w:numId w:val="106"/>
        </w:numPr>
      </w:pPr>
      <w:r>
        <w:t xml:space="preserve">How such Community engagement will support the overall objectives of the service and </w:t>
      </w:r>
      <w:r w:rsidR="0008372C">
        <w:t>program</w:t>
      </w:r>
      <w:r>
        <w:t xml:space="preserve"> delivery</w:t>
      </w:r>
    </w:p>
    <w:p w14:paraId="0A19F69D" w14:textId="358CE9C7" w:rsidR="00927BEF" w:rsidRDefault="00927BEF" w:rsidP="0025736F">
      <w:pPr>
        <w:pStyle w:val="ListParagraph"/>
        <w:numPr>
          <w:ilvl w:val="0"/>
          <w:numId w:val="106"/>
        </w:numPr>
      </w:pPr>
      <w:r>
        <w:t>When such Community resources may be able to be utili</w:t>
      </w:r>
      <w:r w:rsidR="00265DC6">
        <w:t>s</w:t>
      </w:r>
      <w:r>
        <w:t>ed throughout the year.</w:t>
      </w:r>
    </w:p>
    <w:p w14:paraId="2116A70D" w14:textId="274D0CFE" w:rsidR="00927BEF" w:rsidRDefault="00927BEF" w:rsidP="0025736F">
      <w:pPr>
        <w:pStyle w:val="ListParagraph"/>
        <w:numPr>
          <w:ilvl w:val="0"/>
          <w:numId w:val="106"/>
        </w:numPr>
      </w:pPr>
      <w:r>
        <w:t xml:space="preserve">The </w:t>
      </w:r>
      <w:r w:rsidR="00BD483E">
        <w:t>Director</w:t>
      </w:r>
      <w:r>
        <w:t xml:space="preserve">, Management and </w:t>
      </w:r>
      <w:r w:rsidR="00DB79FB">
        <w:t xml:space="preserve">Educators </w:t>
      </w:r>
      <w:r>
        <w:t xml:space="preserve">shall </w:t>
      </w:r>
      <w:r w:rsidR="00DB79FB">
        <w:t>identify</w:t>
      </w:r>
      <w:r>
        <w:t xml:space="preserve"> local community resources where mutually beneficial and supportive relationships require establishment or enhancement.</w:t>
      </w:r>
    </w:p>
    <w:p w14:paraId="7D13522B" w14:textId="3BDD6143" w:rsidR="00BC3148" w:rsidRDefault="00927BEF" w:rsidP="0025736F">
      <w:pPr>
        <w:pStyle w:val="ListParagraph"/>
        <w:numPr>
          <w:ilvl w:val="0"/>
          <w:numId w:val="106"/>
        </w:numPr>
      </w:pPr>
      <w:r>
        <w:t xml:space="preserve">The </w:t>
      </w:r>
      <w:r w:rsidR="00BD483E">
        <w:t>Director</w:t>
      </w:r>
      <w:r>
        <w:t xml:space="preserve">, Management and </w:t>
      </w:r>
      <w:r w:rsidR="00DB79FB">
        <w:t>Educators</w:t>
      </w:r>
      <w:r>
        <w:t xml:space="preserve"> shall </w:t>
      </w:r>
      <w:r w:rsidR="00265DC6">
        <w:t>assist families by encouraging children to participate in outside OSHC activities whilst attending the service</w:t>
      </w:r>
    </w:p>
    <w:p w14:paraId="12F4D15F" w14:textId="374F56D1" w:rsidR="00265DC6" w:rsidRDefault="00265DC6" w:rsidP="0025736F">
      <w:pPr>
        <w:pStyle w:val="ListParagraph"/>
        <w:numPr>
          <w:ilvl w:val="0"/>
          <w:numId w:val="106"/>
        </w:numPr>
      </w:pPr>
      <w:r>
        <w:t>The service will charge an additional fee of $5.00 per family per day for any extracurricular activities that  staff are required to escort children to and from on a daily basis.</w:t>
      </w:r>
    </w:p>
    <w:p w14:paraId="69444184" w14:textId="0641EDD5" w:rsidR="00BC3148" w:rsidRDefault="00BC3148" w:rsidP="00BC3148"/>
    <w:p w14:paraId="2A4DC74B" w14:textId="04E34398" w:rsidR="00265DC6" w:rsidRDefault="00265DC6" w:rsidP="00BC3148"/>
    <w:p w14:paraId="7A925591" w14:textId="77777777" w:rsidR="00BC3148" w:rsidRDefault="00BC3148" w:rsidP="00BC3148"/>
    <w:p w14:paraId="246B3C6D" w14:textId="77777777" w:rsidR="00801DA7" w:rsidRDefault="00801DA7" w:rsidP="00BC3148"/>
    <w:p w14:paraId="50949058" w14:textId="77777777" w:rsidR="00801DA7" w:rsidRDefault="00801DA7" w:rsidP="00BC3148"/>
    <w:p w14:paraId="32B5B9D7" w14:textId="77777777" w:rsidR="00801DA7" w:rsidRDefault="00801DA7" w:rsidP="00BC3148"/>
    <w:p w14:paraId="5AE99C1A" w14:textId="77777777" w:rsidR="00BC3148" w:rsidRDefault="00BC3148" w:rsidP="00BC3148"/>
    <w:p w14:paraId="56706A8D" w14:textId="77777777" w:rsidR="003125FB" w:rsidRDefault="003125FB" w:rsidP="00BC3148"/>
    <w:p w14:paraId="10A3131C" w14:textId="77777777" w:rsidR="003125FB" w:rsidRDefault="003125FB" w:rsidP="00BC3148"/>
    <w:tbl>
      <w:tblPr>
        <w:tblStyle w:val="TableGrid"/>
        <w:tblW w:w="0" w:type="auto"/>
        <w:tblLook w:val="04A0" w:firstRow="1" w:lastRow="0" w:firstColumn="1" w:lastColumn="0" w:noHBand="0" w:noVBand="1"/>
      </w:tblPr>
      <w:tblGrid>
        <w:gridCol w:w="5837"/>
        <w:gridCol w:w="4619"/>
      </w:tblGrid>
      <w:tr w:rsidR="00BC3148" w14:paraId="74311A0E" w14:textId="77777777" w:rsidTr="00265DC6">
        <w:tc>
          <w:tcPr>
            <w:tcW w:w="5920" w:type="dxa"/>
          </w:tcPr>
          <w:p w14:paraId="4F16782C" w14:textId="77777777" w:rsidR="00BC3148" w:rsidRDefault="00BC3148" w:rsidP="00BC3148"/>
          <w:p w14:paraId="2C0D0AF3" w14:textId="77777777" w:rsidR="00BC3148" w:rsidRDefault="00BC3148" w:rsidP="00BC3148">
            <w:r>
              <w:t>POLICY GROUP:</w:t>
            </w:r>
            <w:r w:rsidR="00DB79FB">
              <w:t xml:space="preserve">  </w:t>
            </w:r>
            <w:r w:rsidR="00DB79FB" w:rsidRPr="00DB79FB">
              <w:t>PARENT &amp; COMMUNITY RELATIONSHIPS</w:t>
            </w:r>
          </w:p>
          <w:p w14:paraId="0B69D363" w14:textId="77777777" w:rsidR="00BC3148" w:rsidRDefault="00BC3148" w:rsidP="00BC3148"/>
        </w:tc>
        <w:tc>
          <w:tcPr>
            <w:tcW w:w="4678" w:type="dxa"/>
          </w:tcPr>
          <w:p w14:paraId="75DF3EE6" w14:textId="77777777" w:rsidR="00BC3148" w:rsidRDefault="0020554C" w:rsidP="00BC3148">
            <w:r>
              <w:t xml:space="preserve">FORMULATED: </w:t>
            </w:r>
            <w:r w:rsidR="00951953">
              <w:t>2018</w:t>
            </w:r>
          </w:p>
          <w:p w14:paraId="107CF7C4" w14:textId="77777777" w:rsidR="00BC3148" w:rsidRDefault="00BC3148" w:rsidP="00BC3148"/>
          <w:p w14:paraId="2539D792" w14:textId="77777777" w:rsidR="00BC3148" w:rsidRDefault="0020554C" w:rsidP="00BC3148">
            <w:r>
              <w:t>COMPILED BY: STAFF, PARENTS &amp; MANAGEMENT</w:t>
            </w:r>
          </w:p>
          <w:p w14:paraId="370FCCD0" w14:textId="77777777" w:rsidR="00BC3148" w:rsidRDefault="00BC3148" w:rsidP="00BC3148"/>
        </w:tc>
      </w:tr>
      <w:tr w:rsidR="00BC3148" w14:paraId="01C68165" w14:textId="77777777" w:rsidTr="00265DC6">
        <w:tc>
          <w:tcPr>
            <w:tcW w:w="5920" w:type="dxa"/>
          </w:tcPr>
          <w:p w14:paraId="1AC18AC4" w14:textId="77777777" w:rsidR="00BC3148" w:rsidRDefault="00BC3148" w:rsidP="00BC3148"/>
          <w:p w14:paraId="0DF54877" w14:textId="77777777" w:rsidR="00BC3148" w:rsidRDefault="00BC3148" w:rsidP="00BC3148">
            <w:r>
              <w:t>TITLE:</w:t>
            </w:r>
            <w:r w:rsidR="00DB79FB">
              <w:t xml:space="preserve"> </w:t>
            </w:r>
            <w:r w:rsidR="00DB79FB" w:rsidRPr="00DB79FB">
              <w:t>MANAGEMENT OF INTOXICATED PERSONS 9.10</w:t>
            </w:r>
            <w:r w:rsidR="00DB79FB">
              <w:t xml:space="preserve"> </w:t>
            </w:r>
          </w:p>
          <w:p w14:paraId="15E9A6BE" w14:textId="77777777" w:rsidR="00BC3148" w:rsidRDefault="00BC3148" w:rsidP="00BC3148"/>
        </w:tc>
        <w:tc>
          <w:tcPr>
            <w:tcW w:w="4678" w:type="dxa"/>
          </w:tcPr>
          <w:p w14:paraId="3FAE92A0" w14:textId="3C9368F2" w:rsidR="00BC3148" w:rsidRDefault="0008372C" w:rsidP="00BC3148">
            <w:r>
              <w:t xml:space="preserve">REVIEWED: </w:t>
            </w:r>
            <w:r w:rsidR="00951953">
              <w:t>202</w:t>
            </w:r>
            <w:r w:rsidR="00CA3D7C">
              <w:t>3</w:t>
            </w:r>
          </w:p>
          <w:p w14:paraId="273BE888" w14:textId="77777777" w:rsidR="00BC3148" w:rsidRDefault="00BC3148" w:rsidP="00BC3148"/>
          <w:p w14:paraId="40546C2B" w14:textId="77777777" w:rsidR="00BC3148" w:rsidRDefault="00BC3148" w:rsidP="00BC3148">
            <w:r>
              <w:t>REVISED:</w:t>
            </w:r>
            <w:r w:rsidR="0008372C">
              <w:t xml:space="preserve"> </w:t>
            </w:r>
            <w:r w:rsidR="00951953">
              <w:t>2020</w:t>
            </w:r>
          </w:p>
        </w:tc>
      </w:tr>
    </w:tbl>
    <w:p w14:paraId="375EB604" w14:textId="6AF0B295" w:rsidR="00BC3148" w:rsidRDefault="00CA3D7C" w:rsidP="00BC3148">
      <w:r>
        <w:t xml:space="preserve">*No additional suggestions as of </w:t>
      </w:r>
      <w:r w:rsidR="004972C7">
        <w:t>4/5/2023</w:t>
      </w:r>
    </w:p>
    <w:p w14:paraId="47798561" w14:textId="79C255E8" w:rsidR="00DB79FB" w:rsidRDefault="00DB79FB" w:rsidP="00DB79FB">
      <w:r>
        <w:t xml:space="preserve">On occasion, senior employees of </w:t>
      </w:r>
      <w:r w:rsidR="000A0C55">
        <w:t>Ironside OSHC</w:t>
      </w:r>
      <w:r w:rsidR="00265DC6">
        <w:t xml:space="preserve"> </w:t>
      </w:r>
      <w:r>
        <w:t xml:space="preserve">may need to exercise duty of care in managing </w:t>
      </w:r>
      <w:r w:rsidR="0008372C">
        <w:t>situations</w:t>
      </w:r>
      <w:r>
        <w:t>. Thes</w:t>
      </w:r>
      <w:r w:rsidR="0008372C">
        <w:t>e occasions as described by this</w:t>
      </w:r>
      <w:r>
        <w:t xml:space="preserve"> policy may include those in which it is suspected that children may be released into the care of</w:t>
      </w:r>
      <w:r w:rsidR="0008372C">
        <w:t xml:space="preserve"> an</w:t>
      </w:r>
      <w:r>
        <w:t xml:space="preserve"> intoxicated</w:t>
      </w:r>
      <w:r w:rsidR="0008372C">
        <w:t xml:space="preserve"> person</w:t>
      </w:r>
      <w:r>
        <w:t xml:space="preserve"> o</w:t>
      </w:r>
      <w:r w:rsidR="0008372C">
        <w:t>r person under the influence of drugs. An employee of the service suspected of being</w:t>
      </w:r>
      <w:r>
        <w:t xml:space="preserve"> under the influence of drugs, a</w:t>
      </w:r>
      <w:r w:rsidR="0008372C">
        <w:t xml:space="preserve">lcohol or other substance </w:t>
      </w:r>
      <w:r>
        <w:t>shall be referred to the "fit for work" p</w:t>
      </w:r>
      <w:r w:rsidR="0008372C">
        <w:t>olicy and procedure. Any person who is not</w:t>
      </w:r>
      <w:r w:rsidR="00777ED7">
        <w:t xml:space="preserve"> an</w:t>
      </w:r>
      <w:r>
        <w:t xml:space="preserve"> employee of the service shall be requested to follow the policy and procedure as described.</w:t>
      </w:r>
    </w:p>
    <w:p w14:paraId="1BFEC77C" w14:textId="77777777" w:rsidR="00DB79FB" w:rsidRDefault="00DB79FB" w:rsidP="00DB79FB">
      <w:r>
        <w:t>Under no circumstances would the service recommend that unfit persons take on duty of care for children unless the following procedures have been duly considered.</w:t>
      </w:r>
    </w:p>
    <w:p w14:paraId="1837B372" w14:textId="77777777" w:rsidR="000308FB" w:rsidRDefault="000308FB" w:rsidP="000308FB">
      <w:pPr>
        <w:rPr>
          <w:b/>
          <w:i/>
          <w:color w:val="0070C0"/>
          <w:u w:val="single"/>
        </w:rPr>
      </w:pPr>
      <w:r>
        <w:rPr>
          <w:b/>
          <w:i/>
          <w:color w:val="0070C0"/>
          <w:u w:val="single"/>
        </w:rPr>
        <w:t>RELEVANT LAWS &amp; OTHER PROVISIONS</w:t>
      </w:r>
    </w:p>
    <w:p w14:paraId="2BEBD643" w14:textId="77777777" w:rsidR="000308FB" w:rsidRDefault="000308FB" w:rsidP="00C132CC">
      <w:pPr>
        <w:pStyle w:val="ListParagraph"/>
        <w:numPr>
          <w:ilvl w:val="0"/>
          <w:numId w:val="1"/>
        </w:numPr>
        <w:rPr>
          <w:color w:val="0070C0"/>
          <w:lang w:val="en-US"/>
        </w:rPr>
      </w:pPr>
      <w:r>
        <w:rPr>
          <w:color w:val="0070C0"/>
          <w:lang w:val="en-US"/>
        </w:rPr>
        <w:t>Education and Care Services National Law Act, 2010 and Regulations 2011</w:t>
      </w:r>
    </w:p>
    <w:p w14:paraId="11878483" w14:textId="77777777" w:rsidR="000308FB" w:rsidRDefault="000308FB" w:rsidP="00C132CC">
      <w:pPr>
        <w:pStyle w:val="ListParagraph"/>
        <w:numPr>
          <w:ilvl w:val="0"/>
          <w:numId w:val="1"/>
        </w:numPr>
        <w:rPr>
          <w:color w:val="0070C0"/>
          <w:lang w:val="en-US"/>
        </w:rPr>
      </w:pPr>
      <w:r>
        <w:rPr>
          <w:color w:val="0070C0"/>
          <w:lang w:val="en-US"/>
        </w:rPr>
        <w:t>NQS Area</w:t>
      </w:r>
      <w:r w:rsidR="00777ED7">
        <w:rPr>
          <w:color w:val="0070C0"/>
          <w:lang w:val="en-US"/>
        </w:rPr>
        <w:t xml:space="preserve"> 2.3.1,2.3.2, 2.3.3, 2.3.4, 6.1.3,6.2.2, 6.3.1</w:t>
      </w:r>
    </w:p>
    <w:p w14:paraId="0D750C4B" w14:textId="3CCA9ECD" w:rsidR="000308FB" w:rsidRPr="00BC68CD" w:rsidRDefault="000308FB" w:rsidP="00DB79FB">
      <w:pPr>
        <w:pStyle w:val="ListParagraph"/>
        <w:numPr>
          <w:ilvl w:val="0"/>
          <w:numId w:val="1"/>
        </w:numPr>
        <w:rPr>
          <w:color w:val="0070C0"/>
          <w:lang w:val="en-US"/>
        </w:rPr>
      </w:pPr>
      <w:r w:rsidRPr="00FE41F0">
        <w:rPr>
          <w:color w:val="0070C0"/>
          <w:lang w:val="en-US"/>
        </w:rPr>
        <w:t>Policies</w:t>
      </w:r>
      <w:r w:rsidR="00777ED7">
        <w:rPr>
          <w:color w:val="0070C0"/>
          <w:lang w:val="en-US"/>
        </w:rPr>
        <w:t xml:space="preserve"> </w:t>
      </w:r>
      <w:r w:rsidR="00D919D7">
        <w:rPr>
          <w:color w:val="0070C0"/>
          <w:lang w:val="en-US"/>
        </w:rPr>
        <w:t>Respect for Children Policy</w:t>
      </w:r>
      <w:r w:rsidR="003A22A6">
        <w:rPr>
          <w:color w:val="0070C0"/>
          <w:lang w:val="en-US"/>
        </w:rPr>
        <w:t xml:space="preserve">, </w:t>
      </w:r>
      <w:r w:rsidR="00D919D7">
        <w:rPr>
          <w:color w:val="0070C0"/>
          <w:lang w:val="en-US"/>
        </w:rPr>
        <w:t>Protection of Children Policy</w:t>
      </w:r>
      <w:r w:rsidR="003A22A6">
        <w:rPr>
          <w:color w:val="0070C0"/>
          <w:lang w:val="en-US"/>
        </w:rPr>
        <w:t xml:space="preserve">, </w:t>
      </w:r>
      <w:r w:rsidR="00D919D7">
        <w:rPr>
          <w:color w:val="0070C0"/>
          <w:lang w:val="en-US"/>
        </w:rPr>
        <w:t>Arrivals and departures</w:t>
      </w:r>
      <w:r w:rsidR="003A22A6">
        <w:rPr>
          <w:color w:val="0070C0"/>
          <w:lang w:val="en-US"/>
        </w:rPr>
        <w:t xml:space="preserve">, </w:t>
      </w:r>
      <w:r w:rsidR="00D919D7">
        <w:rPr>
          <w:color w:val="0070C0"/>
          <w:lang w:val="en-US"/>
        </w:rPr>
        <w:t>Reporting of Child Abuse Policy</w:t>
      </w:r>
      <w:r w:rsidR="003A22A6">
        <w:rPr>
          <w:color w:val="0070C0"/>
          <w:lang w:val="en-US"/>
        </w:rPr>
        <w:t xml:space="preserve">, </w:t>
      </w:r>
      <w:r w:rsidR="00D919D7">
        <w:rPr>
          <w:color w:val="0070C0"/>
          <w:lang w:val="en-US"/>
        </w:rPr>
        <w:t>Reporting Guidelines and Directions for Handling Disclosures and Suspicions of Harm</w:t>
      </w:r>
      <w:r w:rsidR="003A22A6">
        <w:rPr>
          <w:color w:val="0070C0"/>
          <w:lang w:val="en-US"/>
        </w:rPr>
        <w:t xml:space="preserve">, </w:t>
      </w:r>
      <w:r w:rsidR="00D919D7">
        <w:rPr>
          <w:color w:val="0070C0"/>
          <w:lang w:val="en-US"/>
        </w:rPr>
        <w:t>Child safe environment</w:t>
      </w:r>
      <w:r w:rsidR="003A22A6">
        <w:rPr>
          <w:color w:val="0070C0"/>
          <w:lang w:val="en-US"/>
        </w:rPr>
        <w:t xml:space="preserve">, </w:t>
      </w:r>
      <w:r w:rsidR="00BC68CD">
        <w:rPr>
          <w:color w:val="0070C0"/>
          <w:lang w:val="en-US"/>
        </w:rPr>
        <w:t>Harassment</w:t>
      </w:r>
      <w:r w:rsidR="00D919D7">
        <w:rPr>
          <w:color w:val="0070C0"/>
          <w:lang w:val="en-US"/>
        </w:rPr>
        <w:t xml:space="preserve"> and Lockdown</w:t>
      </w:r>
      <w:r w:rsidR="003A22A6">
        <w:rPr>
          <w:color w:val="0070C0"/>
          <w:lang w:val="en-US"/>
        </w:rPr>
        <w:t xml:space="preserve">, </w:t>
      </w:r>
      <w:r w:rsidR="00D919D7">
        <w:rPr>
          <w:color w:val="0070C0"/>
          <w:lang w:val="en-US"/>
        </w:rPr>
        <w:t>Roles and Expectations of Educators</w:t>
      </w:r>
      <w:r w:rsidR="003A22A6">
        <w:rPr>
          <w:color w:val="0070C0"/>
          <w:lang w:val="en-US"/>
        </w:rPr>
        <w:t xml:space="preserve">, </w:t>
      </w:r>
      <w:r w:rsidR="00D919D7">
        <w:rPr>
          <w:color w:val="0070C0"/>
          <w:lang w:val="en-US"/>
        </w:rPr>
        <w:t>Enrolment Policy</w:t>
      </w:r>
      <w:r w:rsidR="003A22A6">
        <w:rPr>
          <w:color w:val="0070C0"/>
          <w:lang w:val="en-US"/>
        </w:rPr>
        <w:t xml:space="preserve">, </w:t>
      </w:r>
      <w:r w:rsidR="00D919D7">
        <w:rPr>
          <w:color w:val="0070C0"/>
          <w:lang w:val="en-US"/>
        </w:rPr>
        <w:t xml:space="preserve"> Communication with Parents</w:t>
      </w:r>
      <w:r w:rsidR="003A22A6">
        <w:rPr>
          <w:color w:val="0070C0"/>
          <w:lang w:val="en-US"/>
        </w:rPr>
        <w:t xml:space="preserve">, </w:t>
      </w:r>
      <w:r w:rsidR="00D919D7">
        <w:rPr>
          <w:color w:val="0070C0"/>
          <w:lang w:val="en-US"/>
        </w:rPr>
        <w:t>Communication with Community</w:t>
      </w:r>
      <w:r w:rsidR="003A22A6">
        <w:rPr>
          <w:color w:val="0070C0"/>
          <w:lang w:val="en-US"/>
        </w:rPr>
        <w:t xml:space="preserve">, </w:t>
      </w:r>
      <w:r w:rsidR="00190156">
        <w:rPr>
          <w:color w:val="0070C0"/>
          <w:lang w:val="en-US"/>
        </w:rPr>
        <w:t xml:space="preserve"> Parent/Carers Code of Conduct</w:t>
      </w:r>
    </w:p>
    <w:p w14:paraId="5E654634" w14:textId="77777777" w:rsidR="00DB79FB" w:rsidRPr="00DB79FB" w:rsidRDefault="00DB79FB" w:rsidP="00DB79FB">
      <w:pPr>
        <w:rPr>
          <w:b/>
          <w:u w:val="single"/>
        </w:rPr>
      </w:pPr>
      <w:r w:rsidRPr="00DB79FB">
        <w:rPr>
          <w:b/>
          <w:u w:val="single"/>
        </w:rPr>
        <w:t>Procedures</w:t>
      </w:r>
    </w:p>
    <w:p w14:paraId="6E431221" w14:textId="77777777" w:rsidR="00DB79FB" w:rsidRDefault="00DB79FB" w:rsidP="0025736F">
      <w:pPr>
        <w:pStyle w:val="ListParagraph"/>
        <w:numPr>
          <w:ilvl w:val="0"/>
          <w:numId w:val="107"/>
        </w:numPr>
      </w:pPr>
      <w:r>
        <w:t>The family shall maintain the parental responsibility under the relevant acts and provisions to care for their children. In this case the parent shall:</w:t>
      </w:r>
    </w:p>
    <w:p w14:paraId="1E1B62A4" w14:textId="77777777" w:rsidR="00DB79FB" w:rsidRDefault="00DB79FB" w:rsidP="0025736F">
      <w:pPr>
        <w:pStyle w:val="ListParagraph"/>
        <w:numPr>
          <w:ilvl w:val="0"/>
          <w:numId w:val="107"/>
        </w:numPr>
      </w:pPr>
      <w:r>
        <w:t>Understand and follow all laws regarding the collection and care of school age children and any individual service laws that they select of their own accord to use.</w:t>
      </w:r>
    </w:p>
    <w:p w14:paraId="1BA401BA" w14:textId="77777777" w:rsidR="00DB79FB" w:rsidRDefault="0008372C" w:rsidP="0025736F">
      <w:pPr>
        <w:pStyle w:val="ListParagraph"/>
        <w:numPr>
          <w:ilvl w:val="0"/>
          <w:numId w:val="107"/>
        </w:numPr>
      </w:pPr>
      <w:r>
        <w:t>Should the Person in Charge</w:t>
      </w:r>
      <w:r w:rsidR="00DB79FB">
        <w:t xml:space="preserve"> reasonably suspec</w:t>
      </w:r>
      <w:r>
        <w:t>t that the</w:t>
      </w:r>
      <w:r w:rsidR="00DB79FB">
        <w:t xml:space="preserve"> parent, guardian or person authorised to collect the child is under the immediate influence of alcohol, drug or other substance</w:t>
      </w:r>
      <w:r>
        <w:t xml:space="preserve"> he/she</w:t>
      </w:r>
      <w:r w:rsidR="00DB79FB">
        <w:t xml:space="preserve"> shall:</w:t>
      </w:r>
    </w:p>
    <w:p w14:paraId="7DE2EF5E" w14:textId="77777777" w:rsidR="00DB79FB" w:rsidRDefault="00777ED7" w:rsidP="0025736F">
      <w:pPr>
        <w:pStyle w:val="ListParagraph"/>
        <w:numPr>
          <w:ilvl w:val="0"/>
          <w:numId w:val="244"/>
        </w:numPr>
      </w:pPr>
      <w:r>
        <w:t>Try</w:t>
      </w:r>
      <w:r w:rsidR="00DB79FB">
        <w:t xml:space="preserve"> to discuss concerns with parent, guardian or authorised person;</w:t>
      </w:r>
    </w:p>
    <w:p w14:paraId="0605EF33" w14:textId="77777777" w:rsidR="00DB79FB" w:rsidRDefault="008834C2" w:rsidP="0025736F">
      <w:pPr>
        <w:pStyle w:val="ListParagraph"/>
        <w:numPr>
          <w:ilvl w:val="0"/>
          <w:numId w:val="244"/>
        </w:numPr>
      </w:pPr>
      <w:r>
        <w:t>If a person other than the parent is collecting the child, then a</w:t>
      </w:r>
      <w:r w:rsidR="00DB79FB">
        <w:t xml:space="preserve"> parent</w:t>
      </w:r>
      <w:r>
        <w:t xml:space="preserve"> will be contacted</w:t>
      </w:r>
      <w:r w:rsidR="00DB79FB">
        <w:t xml:space="preserve"> to discuss concerns;</w:t>
      </w:r>
    </w:p>
    <w:p w14:paraId="2CB6295B" w14:textId="77777777" w:rsidR="00DB79FB" w:rsidRDefault="00DB79FB" w:rsidP="0025736F">
      <w:pPr>
        <w:pStyle w:val="ListParagraph"/>
        <w:numPr>
          <w:ilvl w:val="0"/>
          <w:numId w:val="244"/>
        </w:numPr>
      </w:pPr>
      <w:r>
        <w:t>Only release the child if required to by law;</w:t>
      </w:r>
      <w:r>
        <w:tab/>
      </w:r>
    </w:p>
    <w:p w14:paraId="635D59E1" w14:textId="77777777" w:rsidR="008834C2" w:rsidRDefault="00DB79FB" w:rsidP="0025736F">
      <w:pPr>
        <w:pStyle w:val="ListParagraph"/>
        <w:numPr>
          <w:ilvl w:val="0"/>
          <w:numId w:val="244"/>
        </w:numPr>
      </w:pPr>
      <w:r>
        <w:t>Call the police if an immediate threat to the welfare and wellbeing of children/and or family exists.</w:t>
      </w:r>
    </w:p>
    <w:p w14:paraId="0F4DF411" w14:textId="253B07E6" w:rsidR="007F4609" w:rsidRDefault="00DB79FB" w:rsidP="0025736F">
      <w:pPr>
        <w:pStyle w:val="ListParagraph"/>
        <w:numPr>
          <w:ilvl w:val="0"/>
          <w:numId w:val="244"/>
        </w:numPr>
      </w:pPr>
      <w:r>
        <w:t>Offer to call a taxi for the intoxicated person and notify the destination to be taken.</w:t>
      </w:r>
    </w:p>
    <w:p w14:paraId="2A9E93B7" w14:textId="036CEC8D" w:rsidR="0013644F" w:rsidRDefault="00BC68CD" w:rsidP="003A22A6">
      <w:pPr>
        <w:pStyle w:val="ListParagraph"/>
        <w:numPr>
          <w:ilvl w:val="0"/>
          <w:numId w:val="244"/>
        </w:numPr>
      </w:pPr>
      <w:r>
        <w:t>At no point should any member of staff put their own welfare in jeopardy during this time.</w:t>
      </w:r>
    </w:p>
    <w:p w14:paraId="27F6422C" w14:textId="77777777" w:rsidR="0013644F" w:rsidRDefault="0013644F" w:rsidP="003A22A6"/>
    <w:tbl>
      <w:tblPr>
        <w:tblStyle w:val="TableGrid"/>
        <w:tblW w:w="10740" w:type="dxa"/>
        <w:tblLook w:val="04A0" w:firstRow="1" w:lastRow="0" w:firstColumn="1" w:lastColumn="0" w:noHBand="0" w:noVBand="1"/>
      </w:tblPr>
      <w:tblGrid>
        <w:gridCol w:w="5920"/>
        <w:gridCol w:w="4820"/>
      </w:tblGrid>
      <w:tr w:rsidR="00F26946" w14:paraId="7EA457CA" w14:textId="77777777" w:rsidTr="00BC68CD">
        <w:tc>
          <w:tcPr>
            <w:tcW w:w="5920" w:type="dxa"/>
          </w:tcPr>
          <w:p w14:paraId="07DAA3DC" w14:textId="77777777" w:rsidR="00F26946" w:rsidRDefault="00F26946" w:rsidP="00F26946"/>
          <w:p w14:paraId="69CCDC2D" w14:textId="77777777" w:rsidR="00F26946" w:rsidRDefault="00F26946" w:rsidP="00F26946">
            <w:r>
              <w:t xml:space="preserve">POLICY GROUP:  </w:t>
            </w:r>
            <w:r w:rsidRPr="00DB79FB">
              <w:t>PARENT &amp; COMMUNITY RELATIONSHIPS</w:t>
            </w:r>
          </w:p>
          <w:p w14:paraId="73279F75" w14:textId="77777777" w:rsidR="00F26946" w:rsidRDefault="00F26946" w:rsidP="00F26946"/>
        </w:tc>
        <w:tc>
          <w:tcPr>
            <w:tcW w:w="4820" w:type="dxa"/>
          </w:tcPr>
          <w:p w14:paraId="521D4809" w14:textId="77777777" w:rsidR="00F26946" w:rsidRDefault="00F26946" w:rsidP="00F26946">
            <w:r>
              <w:t xml:space="preserve">FORMULATED: </w:t>
            </w:r>
            <w:r w:rsidR="00951953">
              <w:t>2018</w:t>
            </w:r>
          </w:p>
          <w:p w14:paraId="486156EA" w14:textId="77777777" w:rsidR="00F26946" w:rsidRDefault="00F26946" w:rsidP="00F26946"/>
          <w:p w14:paraId="59501A16" w14:textId="77777777" w:rsidR="00F26946" w:rsidRDefault="00F26946" w:rsidP="00F26946">
            <w:r>
              <w:t>COMPILED BY: STAFF, PARENTS &amp; MANAGEMENT</w:t>
            </w:r>
          </w:p>
          <w:p w14:paraId="710597FA" w14:textId="77777777" w:rsidR="00F26946" w:rsidRDefault="00F26946" w:rsidP="00F26946"/>
        </w:tc>
      </w:tr>
      <w:tr w:rsidR="00F26946" w14:paraId="3C5C3622" w14:textId="77777777" w:rsidTr="00BC68CD">
        <w:tc>
          <w:tcPr>
            <w:tcW w:w="5920" w:type="dxa"/>
          </w:tcPr>
          <w:p w14:paraId="01C8D7E6" w14:textId="77777777" w:rsidR="00F26946" w:rsidRDefault="00F26946" w:rsidP="00F26946"/>
          <w:p w14:paraId="110F3B3E" w14:textId="77777777" w:rsidR="00F26946" w:rsidRDefault="00F26946" w:rsidP="00F26946">
            <w:r>
              <w:t xml:space="preserve">TITLE: </w:t>
            </w:r>
            <w:r w:rsidR="00DC308D">
              <w:t>PARENT/CARERS CODE OF CONDUCT 9.11</w:t>
            </w:r>
          </w:p>
          <w:p w14:paraId="10608535" w14:textId="77777777" w:rsidR="00F26946" w:rsidRDefault="00F26946" w:rsidP="00F26946"/>
        </w:tc>
        <w:tc>
          <w:tcPr>
            <w:tcW w:w="4820" w:type="dxa"/>
          </w:tcPr>
          <w:p w14:paraId="61E2F7E7" w14:textId="4E73477E" w:rsidR="00F26946" w:rsidRDefault="00F26946" w:rsidP="00F26946">
            <w:r>
              <w:t xml:space="preserve">REVIEWED: </w:t>
            </w:r>
            <w:r w:rsidR="00951953">
              <w:t>202</w:t>
            </w:r>
            <w:r w:rsidR="005647EC">
              <w:t>3</w:t>
            </w:r>
          </w:p>
          <w:p w14:paraId="5B4D34DB" w14:textId="77777777" w:rsidR="00F26946" w:rsidRDefault="00F26946" w:rsidP="00F26946"/>
          <w:p w14:paraId="3BF18A87" w14:textId="77777777" w:rsidR="00F26946" w:rsidRDefault="00F26946" w:rsidP="00F26946">
            <w:r>
              <w:t xml:space="preserve">REVISED: </w:t>
            </w:r>
            <w:r w:rsidR="00951953">
              <w:t>2020</w:t>
            </w:r>
          </w:p>
        </w:tc>
      </w:tr>
    </w:tbl>
    <w:p w14:paraId="38958F11" w14:textId="159A0A63" w:rsidR="00F26946" w:rsidRPr="002C43CA" w:rsidRDefault="000D57D6" w:rsidP="002C43CA">
      <w:pPr>
        <w:rPr>
          <w:sz w:val="18"/>
          <w:szCs w:val="18"/>
        </w:rPr>
      </w:pPr>
      <w:r w:rsidRPr="002C43CA">
        <w:rPr>
          <w:sz w:val="18"/>
          <w:szCs w:val="18"/>
        </w:rPr>
        <w:t>*</w:t>
      </w:r>
      <w:r w:rsidR="00354F11" w:rsidRPr="002C43CA">
        <w:rPr>
          <w:sz w:val="18"/>
          <w:szCs w:val="18"/>
        </w:rPr>
        <w:t>No additional comments/suggestions were made*</w:t>
      </w:r>
    </w:p>
    <w:p w14:paraId="5C9E5B69" w14:textId="77777777" w:rsidR="00F26946" w:rsidRDefault="00F26946" w:rsidP="00F26946">
      <w:r>
        <w:t>The Service Strives to provide a safe and healthy workplace for employees and a caring and supportive environment for children and families. The Service expectations of parent conduct whilst attending the service are clearly explained in the parent information package and are further supported by this policy.</w:t>
      </w:r>
    </w:p>
    <w:p w14:paraId="4225BBFD" w14:textId="77777777" w:rsidR="00DC308D" w:rsidRDefault="00DC308D" w:rsidP="00DC308D">
      <w:pPr>
        <w:rPr>
          <w:b/>
          <w:i/>
          <w:color w:val="0070C0"/>
          <w:u w:val="single"/>
        </w:rPr>
      </w:pPr>
      <w:r w:rsidRPr="00DC308D">
        <w:rPr>
          <w:b/>
          <w:i/>
          <w:color w:val="0070C0"/>
          <w:u w:val="single"/>
        </w:rPr>
        <w:t>RELEVANT LAWS &amp; OTHER PROVISIONS</w:t>
      </w:r>
    </w:p>
    <w:p w14:paraId="3CA9A184" w14:textId="77777777" w:rsidR="00DC308D" w:rsidRDefault="00DC308D" w:rsidP="0025736F">
      <w:pPr>
        <w:pStyle w:val="ListParagraph"/>
        <w:numPr>
          <w:ilvl w:val="0"/>
          <w:numId w:val="246"/>
        </w:numPr>
        <w:rPr>
          <w:color w:val="0070C0"/>
        </w:rPr>
      </w:pPr>
      <w:r>
        <w:rPr>
          <w:color w:val="0070C0"/>
        </w:rPr>
        <w:t>Education and Care Services National Law Act, 2010 and Regulations 2011</w:t>
      </w:r>
    </w:p>
    <w:p w14:paraId="52A61F2A" w14:textId="77777777" w:rsidR="00DC308D" w:rsidRDefault="00DC308D" w:rsidP="0025736F">
      <w:pPr>
        <w:pStyle w:val="ListParagraph"/>
        <w:numPr>
          <w:ilvl w:val="0"/>
          <w:numId w:val="246"/>
        </w:numPr>
        <w:rPr>
          <w:color w:val="0070C0"/>
        </w:rPr>
      </w:pPr>
      <w:r>
        <w:rPr>
          <w:color w:val="0070C0"/>
        </w:rPr>
        <w:t>Child Protection Act 1999 and Regulations 2003</w:t>
      </w:r>
    </w:p>
    <w:p w14:paraId="4A0682C5" w14:textId="77777777" w:rsidR="00DC308D" w:rsidRDefault="00DC308D" w:rsidP="0025736F">
      <w:pPr>
        <w:pStyle w:val="ListParagraph"/>
        <w:numPr>
          <w:ilvl w:val="0"/>
          <w:numId w:val="246"/>
        </w:numPr>
        <w:rPr>
          <w:color w:val="0070C0"/>
        </w:rPr>
      </w:pPr>
      <w:r>
        <w:rPr>
          <w:color w:val="0070C0"/>
        </w:rPr>
        <w:t>Duty of Care</w:t>
      </w:r>
    </w:p>
    <w:p w14:paraId="76D3AAB6" w14:textId="77777777" w:rsidR="00DC308D" w:rsidRDefault="00DC308D" w:rsidP="0025736F">
      <w:pPr>
        <w:pStyle w:val="ListParagraph"/>
        <w:numPr>
          <w:ilvl w:val="0"/>
          <w:numId w:val="246"/>
        </w:numPr>
        <w:rPr>
          <w:color w:val="0070C0"/>
        </w:rPr>
      </w:pPr>
      <w:r>
        <w:rPr>
          <w:color w:val="0070C0"/>
        </w:rPr>
        <w:t>NQS Area 6.1.1, 7.1.1, 7.3.2, 7.3.4</w:t>
      </w:r>
    </w:p>
    <w:p w14:paraId="3148FE94" w14:textId="2D7E9415" w:rsidR="00DC308D" w:rsidRPr="00DC308D" w:rsidRDefault="00DC308D" w:rsidP="0025736F">
      <w:pPr>
        <w:pStyle w:val="ListParagraph"/>
        <w:numPr>
          <w:ilvl w:val="0"/>
          <w:numId w:val="246"/>
        </w:numPr>
        <w:rPr>
          <w:color w:val="0070C0"/>
        </w:rPr>
      </w:pPr>
      <w:r>
        <w:rPr>
          <w:color w:val="0070C0"/>
        </w:rPr>
        <w:t>Policies; Protection of Children Policy, Arrivals and Departures of Children,  Harassment and Lockdown, Employee Orientation and Induction, Communication with Parents, Communication with Community,  Management of Intoxicated or drug affected Persons</w:t>
      </w:r>
      <w:r w:rsidRPr="00DC308D">
        <w:rPr>
          <w:color w:val="0070C0"/>
        </w:rPr>
        <w:t xml:space="preserve"> </w:t>
      </w:r>
    </w:p>
    <w:p w14:paraId="585B5459" w14:textId="77777777" w:rsidR="00DC308D" w:rsidRDefault="00DC308D" w:rsidP="00DC308D">
      <w:r>
        <w:t>Parents/Guardians shall be expected to communicate appropriately with all educators whilst dropping off or collecting their children, or other children as per authorisation.</w:t>
      </w:r>
    </w:p>
    <w:p w14:paraId="42BFB957" w14:textId="77777777" w:rsidR="00DC308D" w:rsidRDefault="00DC308D" w:rsidP="00DC308D">
      <w:r>
        <w:t>Appropriate communication shall include, but not be limited to:</w:t>
      </w:r>
    </w:p>
    <w:p w14:paraId="503624BB" w14:textId="77777777" w:rsidR="00DC308D" w:rsidRDefault="00DC308D" w:rsidP="0025736F">
      <w:pPr>
        <w:pStyle w:val="ListParagraph"/>
        <w:numPr>
          <w:ilvl w:val="0"/>
          <w:numId w:val="248"/>
        </w:numPr>
      </w:pPr>
      <w:r>
        <w:t>Appropriate Language</w:t>
      </w:r>
    </w:p>
    <w:p w14:paraId="482C09E0" w14:textId="6C03AE90" w:rsidR="00DC308D" w:rsidRDefault="00DC308D" w:rsidP="0025736F">
      <w:pPr>
        <w:pStyle w:val="ListParagraph"/>
        <w:numPr>
          <w:ilvl w:val="0"/>
          <w:numId w:val="248"/>
        </w:numPr>
      </w:pPr>
      <w:r>
        <w:t>Calm and considerate tone.</w:t>
      </w:r>
    </w:p>
    <w:p w14:paraId="644CA858" w14:textId="171B4D24" w:rsidR="00BC68CD" w:rsidRDefault="00BC68CD" w:rsidP="0025736F">
      <w:pPr>
        <w:pStyle w:val="ListParagraph"/>
        <w:numPr>
          <w:ilvl w:val="0"/>
          <w:numId w:val="248"/>
        </w:numPr>
      </w:pPr>
      <w:r>
        <w:t xml:space="preserve">Be of sound mind </w:t>
      </w:r>
    </w:p>
    <w:p w14:paraId="0D6B1AB3" w14:textId="37212CD9" w:rsidR="00BC68CD" w:rsidRDefault="00BC68CD" w:rsidP="0025736F">
      <w:pPr>
        <w:pStyle w:val="ListParagraph"/>
        <w:numPr>
          <w:ilvl w:val="0"/>
          <w:numId w:val="248"/>
        </w:numPr>
      </w:pPr>
      <w:r>
        <w:t>Be of clear mind and not under the influence of any substances</w:t>
      </w:r>
    </w:p>
    <w:p w14:paraId="5C83BE73" w14:textId="7408F8D1" w:rsidR="00DC308D" w:rsidRDefault="00DC308D" w:rsidP="00DC308D">
      <w:r>
        <w:t xml:space="preserve">Parents shall not be permitted to discipline verbally or in any other way the children of other families. Should a parent have an issue or concern regarding the conduct of another child, family, employee, </w:t>
      </w:r>
      <w:r w:rsidR="00BC68CD">
        <w:t>incident,</w:t>
      </w:r>
      <w:r>
        <w:t xml:space="preserve"> or procedure, they shall follow appropriate grievance procedures as outlined in this manual.</w:t>
      </w:r>
    </w:p>
    <w:p w14:paraId="452E2715" w14:textId="77777777" w:rsidR="00DC308D" w:rsidRDefault="00DC308D" w:rsidP="00DC308D">
      <w:r>
        <w:t>Parents/ Guardians who consistently breach the conduct expected of them whilst engaging with the service may be exposed to appropriate consequences which may result in the suspension of their family’s enrolment with the Service.</w:t>
      </w:r>
    </w:p>
    <w:p w14:paraId="169E1A49" w14:textId="01874BBF" w:rsidR="00DC308D" w:rsidRDefault="00DC308D" w:rsidP="00DC308D">
      <w:r>
        <w:t>The Police may be notified if Parent/Guardian conduct within the service is threatening or violent.</w:t>
      </w:r>
      <w:r w:rsidR="00BC68CD">
        <w:t xml:space="preserve"> At no point shall any person be humiliated, verbal abused or threatened at Ironside OSHC.</w:t>
      </w:r>
    </w:p>
    <w:p w14:paraId="4A632B33" w14:textId="24D251C5" w:rsidR="007F4609" w:rsidRPr="00BC68CD" w:rsidRDefault="00BC68CD" w:rsidP="00BC68CD">
      <w:r>
        <w:t>Families are also asked to follow the expected guidelines when dealing with behaviour concerns of their own children. The centre will not stand or tolerate any form of physical or emotional abuse from any persons regarding a child they are caring for.</w:t>
      </w:r>
      <w:r w:rsidR="00F26946" w:rsidRPr="00BC68CD">
        <w:rPr>
          <w:u w:val="single"/>
        </w:rPr>
        <w:br w:type="page"/>
      </w:r>
    </w:p>
    <w:tbl>
      <w:tblPr>
        <w:tblStyle w:val="TableGrid"/>
        <w:tblW w:w="10740" w:type="dxa"/>
        <w:tblLook w:val="04A0" w:firstRow="1" w:lastRow="0" w:firstColumn="1" w:lastColumn="0" w:noHBand="0" w:noVBand="1"/>
      </w:tblPr>
      <w:tblGrid>
        <w:gridCol w:w="5920"/>
        <w:gridCol w:w="4820"/>
      </w:tblGrid>
      <w:tr w:rsidR="00BC3148" w14:paraId="4CDC6AFC" w14:textId="77777777" w:rsidTr="00BC68CD">
        <w:tc>
          <w:tcPr>
            <w:tcW w:w="5920" w:type="dxa"/>
          </w:tcPr>
          <w:p w14:paraId="597D24B5" w14:textId="77777777" w:rsidR="00BC3148" w:rsidRDefault="00BC3148" w:rsidP="00BC3148"/>
          <w:p w14:paraId="30F62426" w14:textId="77777777" w:rsidR="00BC3148" w:rsidRDefault="00BC3148" w:rsidP="00BC3148">
            <w:r>
              <w:t>POLICY GROUP:</w:t>
            </w:r>
            <w:r w:rsidR="00DB79FB">
              <w:t xml:space="preserve">  </w:t>
            </w:r>
            <w:r w:rsidR="00DB79FB" w:rsidRPr="00DB79FB">
              <w:t>MANAGEMENT &amp; ADMINISTRATION</w:t>
            </w:r>
          </w:p>
          <w:p w14:paraId="6DD58AF6" w14:textId="77777777" w:rsidR="00BC3148" w:rsidRDefault="00BC3148" w:rsidP="00BC3148"/>
        </w:tc>
        <w:tc>
          <w:tcPr>
            <w:tcW w:w="4820" w:type="dxa"/>
          </w:tcPr>
          <w:p w14:paraId="3440F24F" w14:textId="77777777" w:rsidR="00BC3148" w:rsidRDefault="0020554C" w:rsidP="00BC3148">
            <w:r>
              <w:t xml:space="preserve">FORMULATED: </w:t>
            </w:r>
            <w:r w:rsidR="00951953">
              <w:t>2018</w:t>
            </w:r>
          </w:p>
          <w:p w14:paraId="3A9C8CC1" w14:textId="77777777" w:rsidR="00BC3148" w:rsidRDefault="00BC3148" w:rsidP="00BC3148"/>
          <w:p w14:paraId="22D0899A" w14:textId="77777777" w:rsidR="00BC3148" w:rsidRDefault="0020554C" w:rsidP="00BC3148">
            <w:r>
              <w:t>COMPILED BY: STAFF, PARENTS &amp; MANAGEMENT</w:t>
            </w:r>
          </w:p>
          <w:p w14:paraId="353BA958" w14:textId="77777777" w:rsidR="00BC3148" w:rsidRDefault="00BC3148" w:rsidP="00BC3148"/>
        </w:tc>
      </w:tr>
      <w:tr w:rsidR="00BC3148" w14:paraId="4897B24F" w14:textId="77777777" w:rsidTr="00BC68CD">
        <w:tc>
          <w:tcPr>
            <w:tcW w:w="5920" w:type="dxa"/>
          </w:tcPr>
          <w:p w14:paraId="3F013378" w14:textId="77777777" w:rsidR="00BC3148" w:rsidRDefault="00BC3148" w:rsidP="00BC3148"/>
          <w:p w14:paraId="2C2047FB" w14:textId="77777777" w:rsidR="00BC3148" w:rsidRDefault="00BC3148" w:rsidP="00BC3148">
            <w:r>
              <w:t>TITLE:</w:t>
            </w:r>
            <w:r w:rsidR="00DB79FB">
              <w:t xml:space="preserve"> </w:t>
            </w:r>
            <w:r w:rsidR="00DB79FB" w:rsidRPr="00DB79FB">
              <w:t>QUALITY COMPLIANCE POLICY 10.1</w:t>
            </w:r>
            <w:r w:rsidR="00DB79FB">
              <w:t xml:space="preserve"> </w:t>
            </w:r>
          </w:p>
          <w:p w14:paraId="6D76234D" w14:textId="77777777" w:rsidR="00BC3148" w:rsidRDefault="00BC3148" w:rsidP="00BC3148"/>
        </w:tc>
        <w:tc>
          <w:tcPr>
            <w:tcW w:w="4820" w:type="dxa"/>
          </w:tcPr>
          <w:p w14:paraId="683526DF" w14:textId="7E659C26" w:rsidR="00BC3148" w:rsidRDefault="008834C2" w:rsidP="00BC3148">
            <w:r>
              <w:t xml:space="preserve">REVIEWED: </w:t>
            </w:r>
            <w:r w:rsidR="00951953">
              <w:t>202</w:t>
            </w:r>
            <w:r w:rsidR="002B5B30">
              <w:t>3</w:t>
            </w:r>
          </w:p>
          <w:p w14:paraId="5A213A69" w14:textId="77777777" w:rsidR="00BC3148" w:rsidRDefault="00BC3148" w:rsidP="00BC3148"/>
          <w:p w14:paraId="47CAC295" w14:textId="55AB709B" w:rsidR="00BC3148" w:rsidRDefault="00BC3148" w:rsidP="00BC3148">
            <w:r>
              <w:t>REVISED:</w:t>
            </w:r>
            <w:r w:rsidR="008834C2">
              <w:t xml:space="preserve"> </w:t>
            </w:r>
            <w:r w:rsidR="00951953">
              <w:t>202</w:t>
            </w:r>
            <w:r w:rsidR="0069428E">
              <w:t>3</w:t>
            </w:r>
          </w:p>
        </w:tc>
      </w:tr>
    </w:tbl>
    <w:p w14:paraId="7EA054EA" w14:textId="77777777" w:rsidR="00BC3148" w:rsidRDefault="00BC3148" w:rsidP="00BC3148"/>
    <w:p w14:paraId="67E69B81" w14:textId="04CFD0A0" w:rsidR="00DB79FB" w:rsidRDefault="00DB79FB" w:rsidP="00BC3148">
      <w:r>
        <w:t>T</w:t>
      </w:r>
      <w:r w:rsidRPr="00DB79FB">
        <w:t xml:space="preserve">he service strives to obtain at least </w:t>
      </w:r>
      <w:r w:rsidR="008834C2">
        <w:t>a level of “Meeting” under</w:t>
      </w:r>
      <w:r w:rsidRPr="00DB79FB">
        <w:t xml:space="preserve"> the </w:t>
      </w:r>
      <w:r>
        <w:t>National Quality Framework</w:t>
      </w:r>
      <w:r w:rsidRPr="00DB79FB">
        <w:t xml:space="preserve"> and </w:t>
      </w:r>
      <w:r w:rsidR="008834C2">
        <w:t xml:space="preserve">to meet </w:t>
      </w:r>
      <w:r w:rsidRPr="00DB79FB">
        <w:t>the</w:t>
      </w:r>
      <w:r w:rsidR="008834C2">
        <w:t xml:space="preserve"> requirements for licensees of </w:t>
      </w:r>
      <w:r w:rsidR="00FC0FF4">
        <w:t>Childcare</w:t>
      </w:r>
      <w:r w:rsidR="008834C2">
        <w:t xml:space="preserve"> Service under the Child Care A</w:t>
      </w:r>
      <w:r w:rsidRPr="00DB79FB">
        <w:t>ct</w:t>
      </w:r>
      <w:r w:rsidR="00272096">
        <w:t>. The S</w:t>
      </w:r>
      <w:r w:rsidR="008834C2">
        <w:t>ervice strives</w:t>
      </w:r>
      <w:r w:rsidRPr="00DB79FB">
        <w:t xml:space="preserve"> to best fulfil its ability to care for children and to carry out the agreed policies an</w:t>
      </w:r>
      <w:r w:rsidR="008834C2">
        <w:t>d procedures of the S</w:t>
      </w:r>
      <w:r w:rsidRPr="00DB79FB">
        <w:t>ervice.</w:t>
      </w:r>
    </w:p>
    <w:p w14:paraId="14E87F81" w14:textId="77777777" w:rsidR="000308FB" w:rsidRDefault="000308FB" w:rsidP="000308FB">
      <w:pPr>
        <w:rPr>
          <w:b/>
          <w:i/>
          <w:color w:val="0070C0"/>
          <w:u w:val="single"/>
        </w:rPr>
      </w:pPr>
      <w:r>
        <w:rPr>
          <w:b/>
          <w:i/>
          <w:color w:val="0070C0"/>
          <w:u w:val="single"/>
        </w:rPr>
        <w:t>RELEVANT LAWS &amp; OTHER PROVISIONS</w:t>
      </w:r>
    </w:p>
    <w:p w14:paraId="367030F6" w14:textId="77777777" w:rsidR="003E10CD" w:rsidRPr="003E10CD" w:rsidRDefault="003E10CD" w:rsidP="00FE56E3">
      <w:pPr>
        <w:pStyle w:val="ListBullet"/>
        <w:numPr>
          <w:ilvl w:val="0"/>
          <w:numId w:val="155"/>
        </w:numPr>
        <w:spacing w:after="0"/>
        <w:rPr>
          <w:i/>
          <w:color w:val="0070C0"/>
        </w:rPr>
      </w:pPr>
      <w:r w:rsidRPr="003E10CD">
        <w:rPr>
          <w:i/>
          <w:color w:val="0070C0"/>
        </w:rPr>
        <w:t>Education and Care Services National Law Act, 2010 and Regulations 2011</w:t>
      </w:r>
    </w:p>
    <w:p w14:paraId="09131095" w14:textId="77777777" w:rsidR="003E10CD" w:rsidRPr="003E10CD" w:rsidRDefault="003E10CD" w:rsidP="00FE56E3">
      <w:pPr>
        <w:pStyle w:val="Boardbody"/>
      </w:pPr>
      <w:r w:rsidRPr="003E10CD">
        <w:t>‘My Time, Our Place’ Framework for School Age Care</w:t>
      </w:r>
    </w:p>
    <w:p w14:paraId="3B6FD4FC" w14:textId="77777777" w:rsidR="003E10CD" w:rsidRPr="003E10CD" w:rsidRDefault="003E10CD" w:rsidP="00FE56E3">
      <w:pPr>
        <w:pStyle w:val="Boardbody"/>
        <w:numPr>
          <w:ilvl w:val="0"/>
          <w:numId w:val="0"/>
        </w:numPr>
        <w:ind w:left="1069"/>
      </w:pPr>
    </w:p>
    <w:p w14:paraId="4C4A8B82" w14:textId="77777777" w:rsidR="003E10CD" w:rsidRPr="003E10CD" w:rsidRDefault="003E10CD" w:rsidP="00FE56E3">
      <w:pPr>
        <w:pStyle w:val="ListBullet"/>
        <w:numPr>
          <w:ilvl w:val="0"/>
          <w:numId w:val="207"/>
        </w:numPr>
        <w:spacing w:after="0"/>
        <w:rPr>
          <w:i/>
          <w:color w:val="0070C0"/>
        </w:rPr>
      </w:pPr>
      <w:r w:rsidRPr="003E10CD">
        <w:rPr>
          <w:i/>
          <w:color w:val="0070C0"/>
        </w:rPr>
        <w:t>NQS Area: 4.1; 7.1; 7.2; 7.3.</w:t>
      </w:r>
    </w:p>
    <w:p w14:paraId="62D6CA66" w14:textId="38B13136" w:rsidR="00BC3148" w:rsidRPr="003E10CD" w:rsidRDefault="003E10CD" w:rsidP="00FE56E3">
      <w:pPr>
        <w:pStyle w:val="ListBullet"/>
        <w:numPr>
          <w:ilvl w:val="0"/>
          <w:numId w:val="207"/>
        </w:numPr>
        <w:spacing w:after="0"/>
        <w:rPr>
          <w:i/>
        </w:rPr>
      </w:pPr>
      <w:r w:rsidRPr="003E10CD">
        <w:rPr>
          <w:i/>
          <w:color w:val="0070C0"/>
        </w:rPr>
        <w:t>Policies:   Philosophy Statement, Goals, Reporting Guidelines and Directions Policy for Handling Disclosures and Suspicions of Harm, Educational Program Planning,  Educators Practice,  Food Act Compliance, Space and Facilities Requirements, Emergency Equipment and Facilities, Educational Leader,  Approval Requirements under Legislation,  Supervisor Certificate,  Risk Management and Compliance, Managing Compliance within the Service</w:t>
      </w:r>
      <w:r>
        <w:rPr>
          <w:i/>
        </w:rPr>
        <w:t>.</w:t>
      </w:r>
    </w:p>
    <w:p w14:paraId="6B41BE8F" w14:textId="77777777" w:rsidR="00BD30E7" w:rsidRDefault="00BD30E7" w:rsidP="00FE56E3">
      <w:pPr>
        <w:spacing w:after="0"/>
        <w:rPr>
          <w:b/>
          <w:u w:val="single"/>
        </w:rPr>
      </w:pPr>
    </w:p>
    <w:p w14:paraId="651F9287" w14:textId="46880557" w:rsidR="00DB79FB" w:rsidRPr="00DB79FB" w:rsidRDefault="00DB79FB" w:rsidP="00FE56E3">
      <w:pPr>
        <w:spacing w:after="0"/>
        <w:rPr>
          <w:b/>
          <w:u w:val="single"/>
        </w:rPr>
      </w:pPr>
      <w:r w:rsidRPr="00DB79FB">
        <w:rPr>
          <w:b/>
          <w:u w:val="single"/>
        </w:rPr>
        <w:t>Procedures</w:t>
      </w:r>
    </w:p>
    <w:p w14:paraId="07453F54" w14:textId="1280992B" w:rsidR="00DB79FB" w:rsidRDefault="008834C2" w:rsidP="0025736F">
      <w:pPr>
        <w:pStyle w:val="ListParagraph"/>
        <w:numPr>
          <w:ilvl w:val="0"/>
          <w:numId w:val="108"/>
        </w:numPr>
      </w:pPr>
      <w:r>
        <w:t>The S</w:t>
      </w:r>
      <w:r w:rsidR="00DB79FB">
        <w:t xml:space="preserve">ervice has developed and will regularly </w:t>
      </w:r>
      <w:r w:rsidR="00FC0FF4">
        <w:t>review,</w:t>
      </w:r>
      <w:r w:rsidR="00DB79FB">
        <w:t xml:space="preserve"> and update written policies for</w:t>
      </w:r>
      <w:r>
        <w:t xml:space="preserve"> the conduct of the S</w:t>
      </w:r>
      <w:r w:rsidR="00DB79FB">
        <w:t>ervice.</w:t>
      </w:r>
    </w:p>
    <w:p w14:paraId="069B3DC7" w14:textId="25D653FA" w:rsidR="00DB79FB" w:rsidRDefault="008834C2" w:rsidP="0025736F">
      <w:pPr>
        <w:pStyle w:val="ListParagraph"/>
        <w:numPr>
          <w:ilvl w:val="0"/>
          <w:numId w:val="108"/>
        </w:numPr>
      </w:pPr>
      <w:r>
        <w:t>The Management C</w:t>
      </w:r>
      <w:r w:rsidR="00DB79FB">
        <w:t xml:space="preserve">ommittee requires the </w:t>
      </w:r>
      <w:r w:rsidR="00BD483E">
        <w:t>Director</w:t>
      </w:r>
      <w:r>
        <w:t xml:space="preserve"> </w:t>
      </w:r>
      <w:r w:rsidR="00DB79FB">
        <w:t>to:</w:t>
      </w:r>
    </w:p>
    <w:p w14:paraId="0C9DC0FB" w14:textId="617DE78C" w:rsidR="00DB79FB" w:rsidRDefault="00DB79FB" w:rsidP="0025736F">
      <w:pPr>
        <w:pStyle w:val="ListParagraph"/>
        <w:numPr>
          <w:ilvl w:val="0"/>
          <w:numId w:val="109"/>
        </w:numPr>
      </w:pPr>
      <w:r>
        <w:t xml:space="preserve">Ensure and monitor the implementation of this quality compliance </w:t>
      </w:r>
      <w:r w:rsidR="00FC0FF4">
        <w:t>policy.</w:t>
      </w:r>
    </w:p>
    <w:p w14:paraId="1B010DD1" w14:textId="6C851FF7" w:rsidR="00DB79FB" w:rsidRDefault="00DB79FB" w:rsidP="0025736F">
      <w:pPr>
        <w:pStyle w:val="ListParagraph"/>
        <w:numPr>
          <w:ilvl w:val="0"/>
          <w:numId w:val="109"/>
        </w:numPr>
      </w:pPr>
      <w:r>
        <w:t>Check for record</w:t>
      </w:r>
      <w:r w:rsidR="008834C2">
        <w:t>s</w:t>
      </w:r>
      <w:r>
        <w:t xml:space="preserve"> and act on any non-compliance </w:t>
      </w:r>
      <w:r w:rsidR="00FC0FF4">
        <w:t>issues.</w:t>
      </w:r>
    </w:p>
    <w:p w14:paraId="127BB9FC" w14:textId="77777777" w:rsidR="00DB79FB" w:rsidRDefault="008834C2" w:rsidP="0025736F">
      <w:pPr>
        <w:pStyle w:val="ListParagraph"/>
        <w:numPr>
          <w:ilvl w:val="0"/>
          <w:numId w:val="109"/>
        </w:numPr>
      </w:pPr>
      <w:r>
        <w:t>Monitor changes in the Childcare A</w:t>
      </w:r>
      <w:r w:rsidR="00272096">
        <w:t>ct, as advised by the</w:t>
      </w:r>
      <w:r w:rsidR="00DB79FB">
        <w:t xml:space="preserve"> Office of Early Childhood Education and Care.</w:t>
      </w:r>
    </w:p>
    <w:p w14:paraId="2F9AAEB9" w14:textId="458EAABB" w:rsidR="00272096" w:rsidRDefault="00272096" w:rsidP="0025736F">
      <w:pPr>
        <w:pStyle w:val="ListParagraph"/>
        <w:numPr>
          <w:ilvl w:val="0"/>
          <w:numId w:val="109"/>
        </w:numPr>
      </w:pPr>
      <w:r>
        <w:t xml:space="preserve">Advise the </w:t>
      </w:r>
      <w:r w:rsidR="00BC68CD">
        <w:t>Executive Committee</w:t>
      </w:r>
      <w:r>
        <w:t xml:space="preserve"> of the </w:t>
      </w:r>
      <w:r w:rsidR="00FC0FF4">
        <w:t>changes.</w:t>
      </w:r>
      <w:r>
        <w:t xml:space="preserve"> </w:t>
      </w:r>
    </w:p>
    <w:p w14:paraId="5C2DAF32" w14:textId="77777777" w:rsidR="00DB79FB" w:rsidRDefault="00DB79FB" w:rsidP="0025736F">
      <w:pPr>
        <w:pStyle w:val="ListParagraph"/>
        <w:numPr>
          <w:ilvl w:val="0"/>
          <w:numId w:val="109"/>
        </w:numPr>
      </w:pPr>
      <w:r>
        <w:t>To change policies and procedures as necessary to ensure they meet with the National Quality Framework</w:t>
      </w:r>
    </w:p>
    <w:p w14:paraId="5FA6EFA6" w14:textId="2622B338" w:rsidR="00DB79FB" w:rsidRDefault="008834C2" w:rsidP="0025736F">
      <w:pPr>
        <w:pStyle w:val="ListParagraph"/>
        <w:numPr>
          <w:ilvl w:val="0"/>
          <w:numId w:val="109"/>
        </w:numPr>
      </w:pPr>
      <w:r>
        <w:t>To adopt a S</w:t>
      </w:r>
      <w:r w:rsidR="00DB79FB">
        <w:t>ervice philosophy st</w:t>
      </w:r>
      <w:r>
        <w:t>atement and goals which reflect the Foundation areas of the F</w:t>
      </w:r>
      <w:r w:rsidR="00DB79FB">
        <w:t xml:space="preserve">ramework </w:t>
      </w:r>
      <w:r w:rsidR="00FC0FF4">
        <w:t>requirements.</w:t>
      </w:r>
    </w:p>
    <w:p w14:paraId="22448F05" w14:textId="1D8DFFA5" w:rsidR="00DB79FB" w:rsidRDefault="008834C2" w:rsidP="0025736F">
      <w:pPr>
        <w:pStyle w:val="ListParagraph"/>
        <w:numPr>
          <w:ilvl w:val="0"/>
          <w:numId w:val="109"/>
        </w:numPr>
      </w:pPr>
      <w:r>
        <w:t>To be responsible for</w:t>
      </w:r>
      <w:r w:rsidR="00DB79FB">
        <w:t xml:space="preserve"> conduct</w:t>
      </w:r>
      <w:r>
        <w:t>ing</w:t>
      </w:r>
      <w:r w:rsidR="00DB79FB">
        <w:t xml:space="preserve"> regular informal assessments</w:t>
      </w:r>
      <w:r w:rsidR="0069428E">
        <w:t xml:space="preserve"> monthly,</w:t>
      </w:r>
      <w:r w:rsidR="00DB79FB">
        <w:t xml:space="preserve"> and fo</w:t>
      </w:r>
      <w:r>
        <w:t>rmal annual reviews of all employee performance and</w:t>
      </w:r>
      <w:r w:rsidR="00DB79FB">
        <w:t xml:space="preserve"> adherence to</w:t>
      </w:r>
      <w:r>
        <w:t xml:space="preserve"> the C</w:t>
      </w:r>
      <w:r w:rsidR="00DB79FB">
        <w:t>entre</w:t>
      </w:r>
      <w:r>
        <w:t>’s Policies and P</w:t>
      </w:r>
      <w:r w:rsidR="00DB79FB">
        <w:t>rocedures</w:t>
      </w:r>
    </w:p>
    <w:p w14:paraId="53A86BC3" w14:textId="29CD3795" w:rsidR="00FE56E3" w:rsidRDefault="00FE56E3" w:rsidP="0025736F">
      <w:pPr>
        <w:pStyle w:val="ListParagraph"/>
        <w:numPr>
          <w:ilvl w:val="0"/>
          <w:numId w:val="109"/>
        </w:numPr>
      </w:pPr>
      <w:r>
        <w:t xml:space="preserve">To ensure all educators have </w:t>
      </w:r>
      <w:r w:rsidR="003D7F1B">
        <w:t>up to</w:t>
      </w:r>
      <w:r>
        <w:t xml:space="preserve"> date knowledge regarding the </w:t>
      </w:r>
      <w:bookmarkStart w:id="15" w:name="_Hlk42582614"/>
      <w:r>
        <w:t xml:space="preserve">Assessment and Rating process </w:t>
      </w:r>
      <w:bookmarkEnd w:id="15"/>
      <w:r>
        <w:t>and take part in the services Quality Improvement Plan</w:t>
      </w:r>
    </w:p>
    <w:p w14:paraId="3B2F72E1" w14:textId="7CC65FFE" w:rsidR="00DB79FB" w:rsidRDefault="00EE510C" w:rsidP="0025736F">
      <w:pPr>
        <w:pStyle w:val="ListParagraph"/>
        <w:numPr>
          <w:ilvl w:val="0"/>
          <w:numId w:val="110"/>
        </w:numPr>
      </w:pPr>
      <w:r>
        <w:t>The Service P</w:t>
      </w:r>
      <w:r w:rsidR="00DB79FB">
        <w:t>hilosophy</w:t>
      </w:r>
      <w:r>
        <w:t xml:space="preserve"> and Goals are displayed within the C</w:t>
      </w:r>
      <w:r w:rsidR="00DB79FB">
        <w:t>entre and</w:t>
      </w:r>
      <w:r>
        <w:t xml:space="preserve"> are included in the parent</w:t>
      </w:r>
      <w:r w:rsidR="00DB79FB">
        <w:t xml:space="preserve"> handbook</w:t>
      </w:r>
      <w:r>
        <w:t xml:space="preserve"> and enrolment </w:t>
      </w:r>
      <w:r w:rsidR="003D7F1B">
        <w:t>forms.</w:t>
      </w:r>
    </w:p>
    <w:p w14:paraId="26570731" w14:textId="77777777" w:rsidR="00DB79FB" w:rsidRDefault="00DB79FB" w:rsidP="0025736F">
      <w:pPr>
        <w:pStyle w:val="ListParagraph"/>
        <w:numPr>
          <w:ilvl w:val="0"/>
          <w:numId w:val="110"/>
        </w:numPr>
      </w:pPr>
      <w:r>
        <w:t>Parents are actively encouraged to partici</w:t>
      </w:r>
      <w:r w:rsidR="00EE510C">
        <w:t>pate in decision making regarding the Centre Policies and P</w:t>
      </w:r>
      <w:r>
        <w:t>rocedures.</w:t>
      </w:r>
    </w:p>
    <w:p w14:paraId="73BBBA64" w14:textId="282EA6F1" w:rsidR="00DB79FB" w:rsidRDefault="00E729C2" w:rsidP="0025736F">
      <w:pPr>
        <w:pStyle w:val="ListParagraph"/>
        <w:numPr>
          <w:ilvl w:val="0"/>
          <w:numId w:val="110"/>
        </w:numPr>
      </w:pPr>
      <w:r>
        <w:t>Assessment</w:t>
      </w:r>
      <w:r w:rsidR="00DB79FB">
        <w:t xml:space="preserve"> results will be displayed </w:t>
      </w:r>
      <w:r w:rsidR="00EE510C">
        <w:t>within the C</w:t>
      </w:r>
      <w:r w:rsidR="00DB79FB">
        <w:t>entre for the parents to see.</w:t>
      </w:r>
    </w:p>
    <w:p w14:paraId="20C72493" w14:textId="2CAC1601" w:rsidR="00BC68CD" w:rsidRDefault="00BC68CD" w:rsidP="00FE56E3">
      <w:pPr>
        <w:pStyle w:val="ListParagraph"/>
      </w:pPr>
    </w:p>
    <w:p w14:paraId="31F55552" w14:textId="12A5FD13" w:rsidR="00FC0FF4" w:rsidRDefault="00FE56E3" w:rsidP="00BD30E7">
      <w:pPr>
        <w:pStyle w:val="ListParagraph"/>
      </w:pPr>
      <w:r>
        <w:t xml:space="preserve">The service aims to always improve on its current standards and continue to enhance </w:t>
      </w:r>
      <w:r w:rsidR="003D7F1B">
        <w:t>educators’</w:t>
      </w:r>
      <w:r>
        <w:t xml:space="preserve"> knowledge through workshops and networking with other services.</w:t>
      </w:r>
    </w:p>
    <w:tbl>
      <w:tblPr>
        <w:tblStyle w:val="TableGrid"/>
        <w:tblpPr w:leftFromText="180" w:rightFromText="180" w:horzAnchor="margin" w:tblpY="264"/>
        <w:tblW w:w="10740" w:type="dxa"/>
        <w:tblLook w:val="04A0" w:firstRow="1" w:lastRow="0" w:firstColumn="1" w:lastColumn="0" w:noHBand="0" w:noVBand="1"/>
      </w:tblPr>
      <w:tblGrid>
        <w:gridCol w:w="5920"/>
        <w:gridCol w:w="4820"/>
      </w:tblGrid>
      <w:tr w:rsidR="00BC3148" w14:paraId="1702C9A3" w14:textId="77777777" w:rsidTr="00BD30E7">
        <w:tc>
          <w:tcPr>
            <w:tcW w:w="5920" w:type="dxa"/>
          </w:tcPr>
          <w:p w14:paraId="527862ED" w14:textId="77777777" w:rsidR="00BC3148" w:rsidRDefault="00BC3148" w:rsidP="00BD30E7"/>
          <w:p w14:paraId="6F77FF0E" w14:textId="77777777" w:rsidR="00BC3148" w:rsidRDefault="00BC3148" w:rsidP="00BD30E7">
            <w:r>
              <w:t>POLICY GROUP:</w:t>
            </w:r>
            <w:r w:rsidR="00DB79FB">
              <w:t xml:space="preserve">  </w:t>
            </w:r>
            <w:r w:rsidR="00DB79FB" w:rsidRPr="00DB79FB">
              <w:t>MANAGEMENT &amp; ADMINISTRATION</w:t>
            </w:r>
          </w:p>
          <w:p w14:paraId="6980AE93" w14:textId="77777777" w:rsidR="00BC3148" w:rsidRDefault="00BC3148" w:rsidP="00BD30E7"/>
        </w:tc>
        <w:tc>
          <w:tcPr>
            <w:tcW w:w="4820" w:type="dxa"/>
          </w:tcPr>
          <w:p w14:paraId="08B62C3A" w14:textId="77777777" w:rsidR="00BC3148" w:rsidRDefault="0020554C" w:rsidP="00BD30E7">
            <w:r>
              <w:t xml:space="preserve">FORMULATED: </w:t>
            </w:r>
            <w:r w:rsidR="00951953">
              <w:t>2018</w:t>
            </w:r>
          </w:p>
          <w:p w14:paraId="4FCB52FC" w14:textId="77777777" w:rsidR="00BC3148" w:rsidRDefault="00BC3148" w:rsidP="00BD30E7"/>
          <w:p w14:paraId="463B63F0" w14:textId="77777777" w:rsidR="00BC3148" w:rsidRDefault="0020554C" w:rsidP="00BD30E7">
            <w:r>
              <w:t>COMPILED BY: STAFF, PARENTS &amp; MANAGEMENT</w:t>
            </w:r>
          </w:p>
          <w:p w14:paraId="6F75D895" w14:textId="77777777" w:rsidR="00BC3148" w:rsidRDefault="00BC3148" w:rsidP="00BD30E7"/>
        </w:tc>
      </w:tr>
      <w:tr w:rsidR="00BC3148" w14:paraId="4E999A4D" w14:textId="77777777" w:rsidTr="00BD30E7">
        <w:tc>
          <w:tcPr>
            <w:tcW w:w="5920" w:type="dxa"/>
          </w:tcPr>
          <w:p w14:paraId="60FE2F48" w14:textId="77777777" w:rsidR="00BC3148" w:rsidRDefault="00BC3148" w:rsidP="00BD30E7"/>
          <w:p w14:paraId="1268B86C" w14:textId="77777777" w:rsidR="00BC3148" w:rsidRDefault="00BC3148" w:rsidP="00BD30E7">
            <w:r>
              <w:t>TITLE:</w:t>
            </w:r>
            <w:r w:rsidR="00DB79FB">
              <w:t xml:space="preserve">  </w:t>
            </w:r>
            <w:r w:rsidR="00DB79FB" w:rsidRPr="00DB79FB">
              <w:t>ROLE OF MANAGEMENT COMMITTEE 10.2</w:t>
            </w:r>
          </w:p>
          <w:p w14:paraId="5677C3DA" w14:textId="77777777" w:rsidR="00BC3148" w:rsidRDefault="00BC3148" w:rsidP="00BD30E7"/>
        </w:tc>
        <w:tc>
          <w:tcPr>
            <w:tcW w:w="4820" w:type="dxa"/>
          </w:tcPr>
          <w:p w14:paraId="4BA15A03" w14:textId="2420C0A0" w:rsidR="00BC3148" w:rsidRDefault="00EE510C" w:rsidP="00BD30E7">
            <w:r>
              <w:t xml:space="preserve">REVIEWED: </w:t>
            </w:r>
            <w:r w:rsidR="00951953">
              <w:t>202</w:t>
            </w:r>
            <w:r w:rsidR="00A80B64">
              <w:t>3</w:t>
            </w:r>
          </w:p>
          <w:p w14:paraId="0806FA70" w14:textId="77777777" w:rsidR="00BC3148" w:rsidRDefault="00BC3148" w:rsidP="00BD30E7"/>
          <w:p w14:paraId="0EC249E5" w14:textId="77777777" w:rsidR="00BC3148" w:rsidRDefault="00BC3148" w:rsidP="00BD30E7">
            <w:r>
              <w:t>REVISED:</w:t>
            </w:r>
            <w:r w:rsidR="00EE510C">
              <w:t xml:space="preserve"> </w:t>
            </w:r>
            <w:r w:rsidR="00951953">
              <w:t>2020</w:t>
            </w:r>
          </w:p>
        </w:tc>
      </w:tr>
    </w:tbl>
    <w:p w14:paraId="3E476A53" w14:textId="77777777" w:rsidR="00B14B6F" w:rsidRDefault="00B14B6F" w:rsidP="00BC3148">
      <w:pPr>
        <w:rPr>
          <w:sz w:val="16"/>
          <w:szCs w:val="16"/>
        </w:rPr>
      </w:pPr>
    </w:p>
    <w:p w14:paraId="69280578" w14:textId="77777777" w:rsidR="00B14B6F" w:rsidRDefault="00B14B6F" w:rsidP="00BC3148">
      <w:pPr>
        <w:rPr>
          <w:sz w:val="16"/>
          <w:szCs w:val="16"/>
        </w:rPr>
      </w:pPr>
    </w:p>
    <w:p w14:paraId="15A9B6DE" w14:textId="54C6C95E" w:rsidR="00BC3148" w:rsidRDefault="00157A66" w:rsidP="00BC3148">
      <w:r w:rsidRPr="00157A66">
        <w:t>The Service Management Committee defines cle</w:t>
      </w:r>
      <w:r w:rsidR="00EE510C">
        <w:t>arly in writing its own role which is</w:t>
      </w:r>
      <w:r w:rsidRPr="00157A66">
        <w:t xml:space="preserve"> communicated</w:t>
      </w:r>
      <w:r w:rsidR="00EE510C">
        <w:t xml:space="preserve"> with the licensee, parents,</w:t>
      </w:r>
      <w:r w:rsidRPr="00157A66">
        <w:t xml:space="preserve"> community</w:t>
      </w:r>
      <w:r w:rsidR="00EE510C">
        <w:t>,</w:t>
      </w:r>
      <w:r w:rsidRPr="00157A66">
        <w:t xml:space="preserve"> staff and other stakeholders to ensure that the Management Committee effectively fulfil its role.</w:t>
      </w:r>
      <w:r w:rsidR="00FE56E3">
        <w:t xml:space="preserve"> </w:t>
      </w:r>
      <w:r w:rsidR="00FE56E3" w:rsidRPr="00FE56E3">
        <w:t xml:space="preserve">The governance of an organisation is concerned with the systems and processes that ensure the overall direction, effectiveness, supervision and accountability of a service.  Under the National Law and National Regulations, early childhood services are required to have policies and procedures in place relating to the governance and management of the service.  </w:t>
      </w:r>
    </w:p>
    <w:p w14:paraId="2AD91108" w14:textId="77777777" w:rsidR="000308FB" w:rsidRDefault="000308FB" w:rsidP="000308FB">
      <w:pPr>
        <w:rPr>
          <w:b/>
          <w:i/>
          <w:color w:val="0070C0"/>
          <w:u w:val="single"/>
        </w:rPr>
      </w:pPr>
      <w:r>
        <w:rPr>
          <w:b/>
          <w:i/>
          <w:color w:val="0070C0"/>
          <w:u w:val="single"/>
        </w:rPr>
        <w:t>RELEVANT LAWS &amp; OTHER PROVISIONS</w:t>
      </w:r>
    </w:p>
    <w:p w14:paraId="646F2417" w14:textId="4C71DE67" w:rsidR="003E10CD" w:rsidRPr="003E10CD" w:rsidRDefault="003E10CD" w:rsidP="00FE56E3">
      <w:pPr>
        <w:pStyle w:val="ListBullet"/>
        <w:numPr>
          <w:ilvl w:val="0"/>
          <w:numId w:val="209"/>
        </w:numPr>
        <w:spacing w:after="120"/>
        <w:rPr>
          <w:i/>
          <w:color w:val="0070C0"/>
        </w:rPr>
      </w:pPr>
      <w:r w:rsidRPr="003E10CD">
        <w:rPr>
          <w:i/>
          <w:iCs/>
          <w:color w:val="0070C0"/>
        </w:rPr>
        <w:t>Associations Incorporation Act, 1981,</w:t>
      </w:r>
      <w:r w:rsidRPr="003E10CD">
        <w:rPr>
          <w:i/>
          <w:color w:val="0070C0"/>
        </w:rPr>
        <w:t xml:space="preserve"> (Qld) or </w:t>
      </w:r>
      <w:r w:rsidRPr="003E10CD">
        <w:rPr>
          <w:i/>
          <w:iCs/>
          <w:color w:val="0070C0"/>
        </w:rPr>
        <w:t>Corporations Act, 2001</w:t>
      </w:r>
      <w:r w:rsidRPr="003E10CD">
        <w:rPr>
          <w:i/>
          <w:color w:val="0070C0"/>
        </w:rPr>
        <w:t xml:space="preserve"> may </w:t>
      </w:r>
      <w:r w:rsidR="005071E2">
        <w:rPr>
          <w:i/>
          <w:color w:val="0070C0"/>
        </w:rPr>
        <w:t xml:space="preserve">apply (eg </w:t>
      </w:r>
      <w:r w:rsidR="00BD483E">
        <w:rPr>
          <w:i/>
          <w:color w:val="0070C0"/>
        </w:rPr>
        <w:t>Director</w:t>
      </w:r>
      <w:r w:rsidRPr="003E10CD">
        <w:rPr>
          <w:i/>
          <w:color w:val="0070C0"/>
        </w:rPr>
        <w:t xml:space="preserve">s’ duties) to your management committee or </w:t>
      </w:r>
      <w:r w:rsidR="005071E2">
        <w:rPr>
          <w:i/>
          <w:color w:val="0070C0"/>
        </w:rPr>
        <w:t xml:space="preserve">board or other governing body. </w:t>
      </w:r>
      <w:r w:rsidRPr="003E10CD">
        <w:rPr>
          <w:i/>
          <w:color w:val="0070C0"/>
        </w:rPr>
        <w:t>Take expert advice if you are unsure of this.</w:t>
      </w:r>
      <w:r w:rsidRPr="003E10CD">
        <w:rPr>
          <w:i/>
          <w:iCs/>
          <w:color w:val="0070C0"/>
        </w:rPr>
        <w:t xml:space="preserve"> </w:t>
      </w:r>
    </w:p>
    <w:p w14:paraId="16C86B70" w14:textId="77777777" w:rsidR="003E10CD" w:rsidRDefault="003E10CD" w:rsidP="00FE56E3">
      <w:pPr>
        <w:pStyle w:val="ListBullet"/>
        <w:numPr>
          <w:ilvl w:val="0"/>
          <w:numId w:val="208"/>
        </w:numPr>
        <w:spacing w:after="120"/>
        <w:rPr>
          <w:i/>
          <w:color w:val="0070C0"/>
        </w:rPr>
      </w:pPr>
      <w:r w:rsidRPr="003E10CD">
        <w:rPr>
          <w:i/>
          <w:color w:val="0070C0"/>
        </w:rPr>
        <w:t xml:space="preserve">NQS Area 7.1.1, 7.1.5; 7.3; </w:t>
      </w:r>
    </w:p>
    <w:p w14:paraId="21CE5C70" w14:textId="7F7A90C6" w:rsidR="00BC3148" w:rsidRPr="003E10CD" w:rsidRDefault="003E10CD" w:rsidP="00FE56E3">
      <w:pPr>
        <w:pStyle w:val="ListBullet"/>
        <w:numPr>
          <w:ilvl w:val="0"/>
          <w:numId w:val="208"/>
        </w:numPr>
        <w:spacing w:after="120"/>
        <w:rPr>
          <w:i/>
          <w:color w:val="0070C0"/>
        </w:rPr>
      </w:pPr>
      <w:r w:rsidRPr="003E10CD">
        <w:rPr>
          <w:i/>
          <w:color w:val="0070C0"/>
        </w:rPr>
        <w:t>Policies:  Recruitment and Employment of Educators, Employee and Volunteer Grievance, Performance Monitoring, Review and Management, Complaints Handling, Quality Compliance Policy,</w:t>
      </w:r>
      <w:r w:rsidR="00FE56E3">
        <w:rPr>
          <w:i/>
          <w:color w:val="0070C0"/>
        </w:rPr>
        <w:t xml:space="preserve"> </w:t>
      </w:r>
      <w:r w:rsidRPr="003E10CD">
        <w:rPr>
          <w:i/>
          <w:color w:val="0070C0"/>
        </w:rPr>
        <w:t>Budgeting and Planning, Management Code of Conduct, Strategic Planning</w:t>
      </w:r>
    </w:p>
    <w:p w14:paraId="04BD09BC" w14:textId="77777777" w:rsidR="00157A66" w:rsidRPr="00157A66" w:rsidRDefault="00157A66" w:rsidP="00157A66">
      <w:pPr>
        <w:rPr>
          <w:b/>
          <w:u w:val="single"/>
        </w:rPr>
      </w:pPr>
      <w:r w:rsidRPr="00157A66">
        <w:rPr>
          <w:b/>
          <w:u w:val="single"/>
        </w:rPr>
        <w:t>Procedures</w:t>
      </w:r>
    </w:p>
    <w:p w14:paraId="632B2AFD" w14:textId="77777777" w:rsidR="00157A66" w:rsidRDefault="00157A66" w:rsidP="0025736F">
      <w:pPr>
        <w:pStyle w:val="ListParagraph"/>
        <w:numPr>
          <w:ilvl w:val="0"/>
          <w:numId w:val="111"/>
        </w:numPr>
      </w:pPr>
      <w:r>
        <w:t>The management commit</w:t>
      </w:r>
      <w:r w:rsidR="00E729C2">
        <w:t>tee has a written role statement</w:t>
      </w:r>
      <w:r>
        <w:t xml:space="preserve"> which will be made available to all interested persons associated with the service</w:t>
      </w:r>
    </w:p>
    <w:p w14:paraId="0A1D26DF" w14:textId="77777777" w:rsidR="00157A66" w:rsidRDefault="00157A66" w:rsidP="0025736F">
      <w:pPr>
        <w:pStyle w:val="ListParagraph"/>
        <w:numPr>
          <w:ilvl w:val="0"/>
          <w:numId w:val="111"/>
        </w:numPr>
      </w:pPr>
      <w:r>
        <w:t>In addition to anything else provided in the role statement from time to time the management committee is responsible to;</w:t>
      </w:r>
    </w:p>
    <w:p w14:paraId="1B68EF43" w14:textId="77777777" w:rsidR="00157A66" w:rsidRDefault="00157A66" w:rsidP="0025736F">
      <w:pPr>
        <w:pStyle w:val="ListParagraph"/>
        <w:numPr>
          <w:ilvl w:val="0"/>
          <w:numId w:val="113"/>
        </w:numPr>
      </w:pPr>
      <w:r>
        <w:t>Develop and update appropriate goals of the service</w:t>
      </w:r>
    </w:p>
    <w:p w14:paraId="23AFA44D" w14:textId="77777777" w:rsidR="00157A66" w:rsidRDefault="00157A66" w:rsidP="0025736F">
      <w:pPr>
        <w:pStyle w:val="ListParagraph"/>
        <w:numPr>
          <w:ilvl w:val="0"/>
          <w:numId w:val="113"/>
        </w:numPr>
      </w:pPr>
      <w:r>
        <w:t>Make the goals available to the parents upon request</w:t>
      </w:r>
    </w:p>
    <w:p w14:paraId="243ED1FA" w14:textId="5E27982A" w:rsidR="00157A66" w:rsidRDefault="00157A66" w:rsidP="0025736F">
      <w:pPr>
        <w:pStyle w:val="ListParagraph"/>
        <w:numPr>
          <w:ilvl w:val="0"/>
          <w:numId w:val="113"/>
        </w:numPr>
      </w:pPr>
      <w:r>
        <w:t xml:space="preserve">Monitor and review the performance of </w:t>
      </w:r>
      <w:r w:rsidR="00BD483E">
        <w:t>Director</w:t>
      </w:r>
      <w:r>
        <w:t>, ensuring Policie</w:t>
      </w:r>
      <w:r w:rsidR="00E729C2">
        <w:t>s and Procedures are adhered to</w:t>
      </w:r>
      <w:r w:rsidR="004C6786">
        <w:t xml:space="preserve"> in accordance with information received</w:t>
      </w:r>
      <w:r w:rsidR="00A26AFE">
        <w:t>.</w:t>
      </w:r>
      <w:r w:rsidR="004C6786">
        <w:t xml:space="preserve"> </w:t>
      </w:r>
    </w:p>
    <w:p w14:paraId="190A198C" w14:textId="5DDEDF8E" w:rsidR="00157A66" w:rsidRDefault="00157A66" w:rsidP="0025736F">
      <w:pPr>
        <w:pStyle w:val="ListParagraph"/>
        <w:numPr>
          <w:ilvl w:val="0"/>
          <w:numId w:val="113"/>
        </w:numPr>
      </w:pPr>
      <w:r>
        <w:t xml:space="preserve">Devise a centre budget with input from the </w:t>
      </w:r>
      <w:r w:rsidR="00BD483E">
        <w:t>Director</w:t>
      </w:r>
    </w:p>
    <w:p w14:paraId="3382CC67" w14:textId="77777777" w:rsidR="00157A66" w:rsidRDefault="00157A66" w:rsidP="0025736F">
      <w:pPr>
        <w:pStyle w:val="ListParagraph"/>
        <w:numPr>
          <w:ilvl w:val="0"/>
          <w:numId w:val="112"/>
        </w:numPr>
      </w:pPr>
      <w:r>
        <w:t>Ensure the service has the appropriate equipment and req</w:t>
      </w:r>
      <w:r w:rsidR="00E729C2">
        <w:t xml:space="preserve">uirements for assessment </w:t>
      </w:r>
      <w:r>
        <w:t>and licensing purposes.</w:t>
      </w:r>
    </w:p>
    <w:p w14:paraId="3BE85C44" w14:textId="77777777" w:rsidR="004C6786" w:rsidRDefault="004C6786" w:rsidP="0025736F">
      <w:pPr>
        <w:pStyle w:val="ListParagraph"/>
        <w:numPr>
          <w:ilvl w:val="0"/>
          <w:numId w:val="112"/>
        </w:numPr>
      </w:pPr>
      <w:r>
        <w:t>Ensure that the budget considers all employee entitlements</w:t>
      </w:r>
    </w:p>
    <w:p w14:paraId="5C28762B" w14:textId="77777777" w:rsidR="00157A66" w:rsidRPr="00157A66" w:rsidRDefault="00157A66" w:rsidP="0025736F">
      <w:pPr>
        <w:pStyle w:val="ListParagraph"/>
        <w:numPr>
          <w:ilvl w:val="0"/>
          <w:numId w:val="114"/>
        </w:numPr>
        <w:rPr>
          <w:rFonts w:cstheme="minorHAnsi"/>
        </w:rPr>
      </w:pPr>
      <w:r w:rsidRPr="00157A66">
        <w:rPr>
          <w:rFonts w:cstheme="minorHAnsi"/>
        </w:rPr>
        <w:t>The committee is to evaluate its own performance and roles on an annual basis</w:t>
      </w:r>
    </w:p>
    <w:p w14:paraId="174A24D1" w14:textId="77777777" w:rsidR="00157A66" w:rsidRPr="00157A66" w:rsidRDefault="00157A66" w:rsidP="0025736F">
      <w:pPr>
        <w:pStyle w:val="ListParagraph"/>
        <w:numPr>
          <w:ilvl w:val="0"/>
          <w:numId w:val="114"/>
        </w:numPr>
        <w:rPr>
          <w:rFonts w:cstheme="minorHAnsi"/>
        </w:rPr>
      </w:pPr>
      <w:r w:rsidRPr="00157A66">
        <w:rPr>
          <w:rFonts w:cstheme="minorHAnsi"/>
        </w:rPr>
        <w:t>To liaise with employees in relation to complaints or grievances</w:t>
      </w:r>
    </w:p>
    <w:p w14:paraId="12732D8F" w14:textId="7CBD1205" w:rsidR="004C6786" w:rsidRDefault="00157A66" w:rsidP="0025736F">
      <w:pPr>
        <w:pStyle w:val="ListParagraph"/>
        <w:numPr>
          <w:ilvl w:val="0"/>
          <w:numId w:val="114"/>
        </w:numPr>
      </w:pPr>
      <w:r w:rsidRPr="00157A66">
        <w:rPr>
          <w:rFonts w:cstheme="minorHAnsi"/>
        </w:rPr>
        <w:t>To ensure all employees, parents grievances are treated with confidentiality</w:t>
      </w:r>
      <w:r w:rsidR="00EE510C">
        <w:t xml:space="preserve"> and respect</w:t>
      </w:r>
      <w:r w:rsidR="00133A5C">
        <w:t>.</w:t>
      </w:r>
    </w:p>
    <w:p w14:paraId="681349C2" w14:textId="011EEAB1" w:rsidR="00FE56E3" w:rsidRDefault="00A26AFE" w:rsidP="00FE56E3">
      <w:pPr>
        <w:pStyle w:val="ListParagraph"/>
        <w:numPr>
          <w:ilvl w:val="0"/>
          <w:numId w:val="114"/>
        </w:numPr>
      </w:pPr>
      <w:r>
        <w:t>Ironside OSHC</w:t>
      </w:r>
      <w:r w:rsidR="00FE56E3" w:rsidRPr="00FE56E3">
        <w:t xml:space="preserve"> works on a Management team approach. The Management Team is made up of the </w:t>
      </w:r>
      <w:r>
        <w:t xml:space="preserve">Executive Committee then the </w:t>
      </w:r>
      <w:r w:rsidR="00FE56E3" w:rsidRPr="00FE56E3">
        <w:t xml:space="preserve">Centre </w:t>
      </w:r>
      <w:r w:rsidR="00BD483E">
        <w:t>Director</w:t>
      </w:r>
      <w:r w:rsidR="00FE56E3" w:rsidRPr="00FE56E3">
        <w:t>. These managers meet monthly and as necessary to ensure that the channels of communication are kept open that the centre provides the highest care, education programs and services to ensure the viability of the service. All members of the Management Team who gain access to confidential, commercially-sensitive and other information of a similar nature, shall not disclose that information to anyone unless the disclosure of such information is required by law.</w:t>
      </w:r>
    </w:p>
    <w:tbl>
      <w:tblPr>
        <w:tblStyle w:val="TableGrid"/>
        <w:tblpPr w:leftFromText="180" w:rightFromText="180" w:vertAnchor="page" w:horzAnchor="margin" w:tblpY="1393"/>
        <w:tblW w:w="10881" w:type="dxa"/>
        <w:tblLook w:val="04A0" w:firstRow="1" w:lastRow="0" w:firstColumn="1" w:lastColumn="0" w:noHBand="0" w:noVBand="1"/>
      </w:tblPr>
      <w:tblGrid>
        <w:gridCol w:w="5920"/>
        <w:gridCol w:w="4961"/>
      </w:tblGrid>
      <w:tr w:rsidR="00BC3148" w14:paraId="7B926793" w14:textId="77777777" w:rsidTr="00B14B6F">
        <w:tc>
          <w:tcPr>
            <w:tcW w:w="5920" w:type="dxa"/>
          </w:tcPr>
          <w:p w14:paraId="67A7934D" w14:textId="77777777" w:rsidR="00BC3148" w:rsidRDefault="00BC3148" w:rsidP="00B14B6F"/>
          <w:p w14:paraId="22CACE56" w14:textId="77777777" w:rsidR="00BC3148" w:rsidRDefault="00BC3148" w:rsidP="00B14B6F">
            <w:r>
              <w:t>POLICY GROUP:</w:t>
            </w:r>
            <w:r w:rsidR="00DB79FB">
              <w:t xml:space="preserve">  </w:t>
            </w:r>
            <w:r w:rsidR="00DB79FB" w:rsidRPr="00DB79FB">
              <w:t>MANAGEMENT &amp; ADMINISTRATION</w:t>
            </w:r>
          </w:p>
          <w:p w14:paraId="595A7928" w14:textId="77777777" w:rsidR="00BC3148" w:rsidRDefault="00BC3148" w:rsidP="00B14B6F"/>
        </w:tc>
        <w:tc>
          <w:tcPr>
            <w:tcW w:w="4961" w:type="dxa"/>
          </w:tcPr>
          <w:p w14:paraId="7EE6CB0B" w14:textId="77777777" w:rsidR="00BC3148" w:rsidRDefault="0020554C" w:rsidP="00B14B6F">
            <w:r>
              <w:t xml:space="preserve">FORMULATED: </w:t>
            </w:r>
            <w:r w:rsidR="00951953">
              <w:t>2018</w:t>
            </w:r>
          </w:p>
          <w:p w14:paraId="77086B31" w14:textId="77777777" w:rsidR="00BC3148" w:rsidRDefault="00BC3148" w:rsidP="00B14B6F"/>
          <w:p w14:paraId="19051CEE" w14:textId="77777777" w:rsidR="00BC3148" w:rsidRDefault="0020554C" w:rsidP="00B14B6F">
            <w:r>
              <w:t>COMPILED BY: STAFF, PARENTS &amp; MANAGEMENT</w:t>
            </w:r>
          </w:p>
          <w:p w14:paraId="7433A01D" w14:textId="77777777" w:rsidR="00BC3148" w:rsidRDefault="00BC3148" w:rsidP="00B14B6F"/>
        </w:tc>
      </w:tr>
      <w:tr w:rsidR="00BC3148" w14:paraId="5B86E5A0" w14:textId="77777777" w:rsidTr="00B14B6F">
        <w:tc>
          <w:tcPr>
            <w:tcW w:w="5920" w:type="dxa"/>
          </w:tcPr>
          <w:p w14:paraId="3A9C7A19" w14:textId="77777777" w:rsidR="00BC3148" w:rsidRDefault="00BC3148" w:rsidP="00B14B6F"/>
          <w:p w14:paraId="2004E920" w14:textId="77777777" w:rsidR="00BC3148" w:rsidRDefault="00BC3148" w:rsidP="00B14B6F">
            <w:r>
              <w:t>TITLE:</w:t>
            </w:r>
            <w:r w:rsidR="00157A66">
              <w:t xml:space="preserve">  </w:t>
            </w:r>
            <w:r w:rsidR="00157A66" w:rsidRPr="00157A66">
              <w:t>BUDGETING &amp; PLANNING POLICY 10.3</w:t>
            </w:r>
          </w:p>
          <w:p w14:paraId="77703482" w14:textId="77777777" w:rsidR="00BC3148" w:rsidRDefault="00BC3148" w:rsidP="00B14B6F"/>
        </w:tc>
        <w:tc>
          <w:tcPr>
            <w:tcW w:w="4961" w:type="dxa"/>
          </w:tcPr>
          <w:p w14:paraId="269B4ECC" w14:textId="0331F01B" w:rsidR="00BC3148" w:rsidRDefault="00EE510C" w:rsidP="00B14B6F">
            <w:r>
              <w:t xml:space="preserve">REVIEWED: </w:t>
            </w:r>
            <w:r w:rsidR="00951953">
              <w:t>202</w:t>
            </w:r>
            <w:r w:rsidR="009D0872">
              <w:t>3</w:t>
            </w:r>
          </w:p>
          <w:p w14:paraId="2F2AAD6B" w14:textId="77777777" w:rsidR="00BC3148" w:rsidRDefault="00BC3148" w:rsidP="00B14B6F"/>
          <w:p w14:paraId="134BBC63" w14:textId="77777777" w:rsidR="00BC3148" w:rsidRDefault="00BC3148" w:rsidP="00B14B6F">
            <w:r>
              <w:t>REVISED:</w:t>
            </w:r>
            <w:r w:rsidR="00EE510C">
              <w:t xml:space="preserve"> </w:t>
            </w:r>
            <w:r w:rsidR="00951953">
              <w:t>2020</w:t>
            </w:r>
          </w:p>
        </w:tc>
      </w:tr>
    </w:tbl>
    <w:p w14:paraId="612405C9" w14:textId="77777777" w:rsidR="00BC3148" w:rsidRDefault="00BC3148" w:rsidP="00BC3148"/>
    <w:p w14:paraId="45AD9C48" w14:textId="77777777" w:rsidR="00BD30E7" w:rsidRDefault="00BD30E7" w:rsidP="00BC3148"/>
    <w:p w14:paraId="77165A9A" w14:textId="1EFF5939" w:rsidR="00BC3148" w:rsidRDefault="00157A66" w:rsidP="00BC3148">
      <w:r w:rsidRPr="00157A66">
        <w:t xml:space="preserve">The management committee and the </w:t>
      </w:r>
      <w:r w:rsidR="00BD483E">
        <w:t>Director</w:t>
      </w:r>
      <w:r>
        <w:t xml:space="preserve"> </w:t>
      </w:r>
      <w:r w:rsidRPr="00157A66">
        <w:t>work together to develop effective and responsible laws and budgets for the ongoing operation of the service</w:t>
      </w:r>
    </w:p>
    <w:p w14:paraId="2F9EBEA8" w14:textId="77777777" w:rsidR="000308FB" w:rsidRDefault="000308FB" w:rsidP="000308FB">
      <w:pPr>
        <w:rPr>
          <w:b/>
          <w:i/>
          <w:color w:val="0070C0"/>
          <w:u w:val="single"/>
        </w:rPr>
      </w:pPr>
      <w:r>
        <w:rPr>
          <w:b/>
          <w:i/>
          <w:color w:val="0070C0"/>
          <w:u w:val="single"/>
        </w:rPr>
        <w:t>RELEVANT LAWS &amp; OTHER PROVISIONS</w:t>
      </w:r>
    </w:p>
    <w:p w14:paraId="7804FE7B" w14:textId="77777777" w:rsidR="003E10CD" w:rsidRPr="003E10CD" w:rsidRDefault="003E10CD" w:rsidP="0025736F">
      <w:pPr>
        <w:pStyle w:val="ListBullet"/>
        <w:numPr>
          <w:ilvl w:val="0"/>
          <w:numId w:val="209"/>
        </w:numPr>
        <w:rPr>
          <w:i/>
          <w:color w:val="0070C0"/>
        </w:rPr>
      </w:pPr>
      <w:r w:rsidRPr="003E10CD">
        <w:rPr>
          <w:i/>
          <w:color w:val="0070C0"/>
        </w:rPr>
        <w:t>See your Service’s ‘Constitution’ or ‘Rules’ or ‘Memorandum and Articles of Association’ or equivalent for limitations and role of Management Committee or other governing body</w:t>
      </w:r>
    </w:p>
    <w:p w14:paraId="72A3B183" w14:textId="71297EDA" w:rsidR="003E10CD" w:rsidRPr="003E10CD" w:rsidRDefault="003E10CD" w:rsidP="0025736F">
      <w:pPr>
        <w:pStyle w:val="ListBullet"/>
        <w:numPr>
          <w:ilvl w:val="0"/>
          <w:numId w:val="209"/>
        </w:numPr>
        <w:rPr>
          <w:i/>
          <w:color w:val="0070C0"/>
        </w:rPr>
      </w:pPr>
      <w:r w:rsidRPr="003E10CD">
        <w:rPr>
          <w:i/>
          <w:iCs/>
          <w:color w:val="0070C0"/>
        </w:rPr>
        <w:t xml:space="preserve">Associations Incorporation Act, </w:t>
      </w:r>
      <w:r w:rsidR="004C6786" w:rsidRPr="003E10CD">
        <w:rPr>
          <w:i/>
          <w:iCs/>
          <w:color w:val="0070C0"/>
        </w:rPr>
        <w:t>1981,</w:t>
      </w:r>
      <w:r w:rsidR="004C6786" w:rsidRPr="003E10CD">
        <w:rPr>
          <w:i/>
          <w:color w:val="0070C0"/>
        </w:rPr>
        <w:t xml:space="preserve"> (</w:t>
      </w:r>
      <w:r w:rsidRPr="003E10CD">
        <w:rPr>
          <w:i/>
          <w:color w:val="0070C0"/>
        </w:rPr>
        <w:t xml:space="preserve">Qld) or </w:t>
      </w:r>
      <w:r w:rsidRPr="003E10CD">
        <w:rPr>
          <w:i/>
          <w:iCs/>
          <w:color w:val="0070C0"/>
        </w:rPr>
        <w:t>Corporations Act, 2001</w:t>
      </w:r>
      <w:r w:rsidRPr="003E10CD">
        <w:rPr>
          <w:i/>
          <w:color w:val="0070C0"/>
        </w:rPr>
        <w:t xml:space="preserve"> may apply (eg </w:t>
      </w:r>
      <w:r w:rsidR="00BD483E">
        <w:rPr>
          <w:i/>
          <w:color w:val="0070C0"/>
        </w:rPr>
        <w:t>Director</w:t>
      </w:r>
      <w:r w:rsidRPr="003E10CD">
        <w:rPr>
          <w:i/>
          <w:color w:val="0070C0"/>
        </w:rPr>
        <w:t>s’ duties) to your management committee or board or other governing body.  Take expert advice if you are unsure of this.</w:t>
      </w:r>
      <w:r w:rsidRPr="003E10CD">
        <w:rPr>
          <w:i/>
          <w:iCs/>
          <w:color w:val="0070C0"/>
        </w:rPr>
        <w:t xml:space="preserve"> </w:t>
      </w:r>
    </w:p>
    <w:p w14:paraId="0CDDE01C" w14:textId="77777777" w:rsidR="003E10CD" w:rsidRPr="003E10CD" w:rsidRDefault="003E10CD" w:rsidP="0025736F">
      <w:pPr>
        <w:pStyle w:val="ListBullet"/>
        <w:numPr>
          <w:ilvl w:val="0"/>
          <w:numId w:val="209"/>
        </w:numPr>
        <w:rPr>
          <w:i/>
          <w:color w:val="0070C0"/>
        </w:rPr>
      </w:pPr>
      <w:r w:rsidRPr="003E10CD">
        <w:rPr>
          <w:i/>
          <w:color w:val="0070C0"/>
        </w:rPr>
        <w:t xml:space="preserve">NQS Area: 3.2.2; 6.1.2; 7.1.1, 7.1.3; 7.2.3; 7.3.1, 7.3.2. </w:t>
      </w:r>
    </w:p>
    <w:p w14:paraId="36EB4CD7" w14:textId="4D9C8456" w:rsidR="00BC3148" w:rsidRPr="003E10CD" w:rsidRDefault="003E10CD" w:rsidP="0025736F">
      <w:pPr>
        <w:pStyle w:val="ListBullet"/>
        <w:numPr>
          <w:ilvl w:val="0"/>
          <w:numId w:val="209"/>
        </w:numPr>
        <w:rPr>
          <w:i/>
          <w:color w:val="0070C0"/>
        </w:rPr>
      </w:pPr>
      <w:r w:rsidRPr="003E10CD">
        <w:rPr>
          <w:i/>
          <w:color w:val="0070C0"/>
        </w:rPr>
        <w:t>Policies:   Space and Facilities Requirement,  Provision of Resources and Equipment,  Recruitment and Employment of Educators, Educator Professional Development and Learning,  Fees, Strategic Planning.</w:t>
      </w:r>
    </w:p>
    <w:p w14:paraId="7BEFB68F" w14:textId="77777777" w:rsidR="00157A66" w:rsidRPr="00157A66" w:rsidRDefault="00157A66" w:rsidP="00157A66">
      <w:pPr>
        <w:rPr>
          <w:b/>
          <w:u w:val="single"/>
        </w:rPr>
      </w:pPr>
      <w:r w:rsidRPr="00157A66">
        <w:rPr>
          <w:b/>
          <w:u w:val="single"/>
        </w:rPr>
        <w:t>Procedures</w:t>
      </w:r>
    </w:p>
    <w:p w14:paraId="363B7FB7" w14:textId="2C20C445" w:rsidR="00BC3148" w:rsidRDefault="00157A66" w:rsidP="00BC3148">
      <w:r>
        <w:t>Budgets will be pr</w:t>
      </w:r>
      <w:r w:rsidR="00EE510C">
        <w:t>epared by the Committee in lia</w:t>
      </w:r>
      <w:r w:rsidR="00A02ED7">
        <w:t>i</w:t>
      </w:r>
      <w:r w:rsidR="00EE510C">
        <w:t>son</w:t>
      </w:r>
      <w:r>
        <w:t xml:space="preserve"> with the </w:t>
      </w:r>
      <w:r w:rsidR="00BD483E">
        <w:t>Director</w:t>
      </w:r>
      <w:r>
        <w:t xml:space="preserve"> then submitted to the P &amp; C for approval. Budgets will take</w:t>
      </w:r>
      <w:r w:rsidR="00EE510C">
        <w:t xml:space="preserve"> into account</w:t>
      </w:r>
      <w:r>
        <w:t xml:space="preserve"> the need for appropriate staff, facilities, equipment, maintenance and </w:t>
      </w:r>
      <w:r w:rsidR="00EE510C">
        <w:t xml:space="preserve">the requirements of the service to fulfil </w:t>
      </w:r>
      <w:r w:rsidR="00A26AFE">
        <w:t>its</w:t>
      </w:r>
      <w:r>
        <w:t xml:space="preserve"> Policies and Procedures.</w:t>
      </w:r>
    </w:p>
    <w:p w14:paraId="3F485191" w14:textId="2C5E5A11" w:rsidR="004846D9" w:rsidRDefault="004846D9" w:rsidP="00BC3148">
      <w:r>
        <w:t>Budget will include the expenditure for resources and ensure money is utilised and put back into the service.</w:t>
      </w:r>
    </w:p>
    <w:p w14:paraId="3AB20489" w14:textId="0CEB5062" w:rsidR="004846D9" w:rsidRDefault="004846D9" w:rsidP="00BC3148">
      <w:r>
        <w:t>Fees will be considered for increase on a yearly basis of $1.00 per session at the beginning of July, this comes in line with the government rebate alteration each year and means families don’t notice the increase.</w:t>
      </w:r>
    </w:p>
    <w:p w14:paraId="3A77685D" w14:textId="3A0EEC54" w:rsidR="004846D9" w:rsidRDefault="004846D9" w:rsidP="00BC3148">
      <w:r>
        <w:t>Incursions and excursions cost are to be outlined in budget as an expenditure and then families will reimburse the service these as they pay their fees. The service may take on board some outgoing cost during these times.</w:t>
      </w:r>
    </w:p>
    <w:p w14:paraId="239F5B63" w14:textId="77777777" w:rsidR="003D435B" w:rsidRDefault="003D435B" w:rsidP="00BC3148"/>
    <w:p w14:paraId="33819884" w14:textId="77777777" w:rsidR="003D435B" w:rsidRDefault="003D435B" w:rsidP="00BC3148"/>
    <w:p w14:paraId="0DC4D899" w14:textId="77777777" w:rsidR="00942471" w:rsidRDefault="00942471" w:rsidP="00BC3148"/>
    <w:p w14:paraId="53B6147C" w14:textId="77777777" w:rsidR="00942471" w:rsidRDefault="00942471" w:rsidP="00BC3148"/>
    <w:p w14:paraId="0B3CCE03" w14:textId="77777777" w:rsidR="00942471" w:rsidRDefault="00942471" w:rsidP="00BC3148"/>
    <w:p w14:paraId="0A0207F7" w14:textId="77777777" w:rsidR="00A26AFE" w:rsidRDefault="00A26AFE" w:rsidP="00BC3148"/>
    <w:p w14:paraId="3EC82E9F" w14:textId="77777777" w:rsidR="00B14B6F" w:rsidRDefault="00B14B6F" w:rsidP="00BC3148"/>
    <w:p w14:paraId="5EEE78AE" w14:textId="77777777" w:rsidR="00BD30E7" w:rsidRDefault="00BD30E7" w:rsidP="00BC3148"/>
    <w:p w14:paraId="244AB5A7" w14:textId="77777777" w:rsidR="00972BC3" w:rsidRDefault="00972BC3" w:rsidP="00BC3148"/>
    <w:tbl>
      <w:tblPr>
        <w:tblStyle w:val="TableGrid"/>
        <w:tblW w:w="10740" w:type="dxa"/>
        <w:tblLook w:val="04A0" w:firstRow="1" w:lastRow="0" w:firstColumn="1" w:lastColumn="0" w:noHBand="0" w:noVBand="1"/>
      </w:tblPr>
      <w:tblGrid>
        <w:gridCol w:w="5920"/>
        <w:gridCol w:w="4820"/>
      </w:tblGrid>
      <w:tr w:rsidR="00BC3148" w14:paraId="72B26578" w14:textId="77777777" w:rsidTr="004846D9">
        <w:tc>
          <w:tcPr>
            <w:tcW w:w="5920" w:type="dxa"/>
          </w:tcPr>
          <w:p w14:paraId="2E2C3A9A" w14:textId="77777777" w:rsidR="00BC3148" w:rsidRDefault="00BC3148" w:rsidP="00BC3148"/>
          <w:p w14:paraId="71D0E149" w14:textId="77777777" w:rsidR="00BC3148" w:rsidRDefault="00BC3148" w:rsidP="00BC3148">
            <w:r>
              <w:t>POLICY GROUP:</w:t>
            </w:r>
            <w:r w:rsidR="00DB79FB">
              <w:t xml:space="preserve">  </w:t>
            </w:r>
            <w:r w:rsidR="00DB79FB" w:rsidRPr="00DB79FB">
              <w:t>MANAGEMENT &amp; ADMINISTRATION</w:t>
            </w:r>
          </w:p>
          <w:p w14:paraId="755FA853" w14:textId="77777777" w:rsidR="00BC3148" w:rsidRDefault="00BC3148" w:rsidP="00BC3148"/>
        </w:tc>
        <w:tc>
          <w:tcPr>
            <w:tcW w:w="4820" w:type="dxa"/>
          </w:tcPr>
          <w:p w14:paraId="71C96D43" w14:textId="77777777" w:rsidR="00BC3148" w:rsidRDefault="0020554C" w:rsidP="00BC3148">
            <w:r>
              <w:t xml:space="preserve">FORMULATED: </w:t>
            </w:r>
            <w:r w:rsidR="00951953">
              <w:t>2018</w:t>
            </w:r>
          </w:p>
          <w:p w14:paraId="57719FF2" w14:textId="77777777" w:rsidR="00BC3148" w:rsidRDefault="00BC3148" w:rsidP="00BC3148"/>
          <w:p w14:paraId="3D11E373" w14:textId="77777777" w:rsidR="00BC3148" w:rsidRDefault="0020554C" w:rsidP="00BC3148">
            <w:r>
              <w:t>COMPILED BY: STAFF, PARENTS &amp; MANAGEMENT</w:t>
            </w:r>
          </w:p>
          <w:p w14:paraId="724F9920" w14:textId="77777777" w:rsidR="00BC3148" w:rsidRDefault="00BC3148" w:rsidP="00BC3148"/>
        </w:tc>
      </w:tr>
      <w:tr w:rsidR="00BC3148" w14:paraId="1DC02ED5" w14:textId="77777777" w:rsidTr="004846D9">
        <w:tc>
          <w:tcPr>
            <w:tcW w:w="5920" w:type="dxa"/>
          </w:tcPr>
          <w:p w14:paraId="40EBAEBF" w14:textId="77777777" w:rsidR="00BC3148" w:rsidRDefault="00BC3148" w:rsidP="00BC3148"/>
          <w:p w14:paraId="2C9B9C7F" w14:textId="77777777" w:rsidR="00BC3148" w:rsidRDefault="00BC3148" w:rsidP="00BC3148">
            <w:r>
              <w:t>TITLE:</w:t>
            </w:r>
            <w:r w:rsidR="00157A66">
              <w:t xml:space="preserve">  </w:t>
            </w:r>
            <w:r w:rsidR="00157A66" w:rsidRPr="00157A66">
              <w:t>— FEES POLICY 10</w:t>
            </w:r>
            <w:r w:rsidR="00157A66">
              <w:t>.</w:t>
            </w:r>
            <w:r w:rsidR="00157A66" w:rsidRPr="00157A66">
              <w:t>4</w:t>
            </w:r>
          </w:p>
          <w:p w14:paraId="68CF7612" w14:textId="77777777" w:rsidR="00BC3148" w:rsidRDefault="00BC3148" w:rsidP="00BC3148"/>
        </w:tc>
        <w:tc>
          <w:tcPr>
            <w:tcW w:w="4820" w:type="dxa"/>
          </w:tcPr>
          <w:p w14:paraId="79F18ABE" w14:textId="653AD486" w:rsidR="00BC3148" w:rsidRDefault="0020554C" w:rsidP="00BC3148">
            <w:r>
              <w:t xml:space="preserve">REVIEWED: </w:t>
            </w:r>
            <w:r w:rsidR="00951953">
              <w:t>202</w:t>
            </w:r>
            <w:r w:rsidR="00AC08DA">
              <w:t>3</w:t>
            </w:r>
          </w:p>
          <w:p w14:paraId="4264A50B" w14:textId="77777777" w:rsidR="00BC3148" w:rsidRDefault="00BC3148" w:rsidP="00BC3148"/>
          <w:p w14:paraId="2A1C60F4" w14:textId="7894B702" w:rsidR="00BC3148" w:rsidRDefault="00BC3148" w:rsidP="00BC3148">
            <w:r>
              <w:t>REVISED:</w:t>
            </w:r>
            <w:r w:rsidR="009D3827">
              <w:t xml:space="preserve"> </w:t>
            </w:r>
            <w:r w:rsidR="00951953">
              <w:t>202</w:t>
            </w:r>
            <w:r w:rsidR="00AC08DA">
              <w:t>3</w:t>
            </w:r>
          </w:p>
        </w:tc>
      </w:tr>
    </w:tbl>
    <w:p w14:paraId="70D17213" w14:textId="77777777" w:rsidR="00BC3148" w:rsidRDefault="00BC3148" w:rsidP="00BC3148"/>
    <w:p w14:paraId="2E1234CB" w14:textId="77777777" w:rsidR="00BC3148" w:rsidRDefault="00F139DA" w:rsidP="00BC3148">
      <w:r>
        <w:t>This S</w:t>
      </w:r>
      <w:r w:rsidR="00157A66" w:rsidRPr="00157A66">
        <w:t>ervice aims to provide a quality service to families at an affordable price</w:t>
      </w:r>
      <w:r w:rsidR="00261F83">
        <w:t>.</w:t>
      </w:r>
      <w:r w:rsidR="00157A66" w:rsidRPr="00157A66">
        <w:t xml:space="preserve"> The Management Committee will set fees based on the annual budget</w:t>
      </w:r>
      <w:r w:rsidR="00261F83">
        <w:t xml:space="preserve"> required for the provision of q</w:t>
      </w:r>
      <w:r w:rsidR="00157A66" w:rsidRPr="00157A66">
        <w:t>u</w:t>
      </w:r>
      <w:r w:rsidR="00261F83">
        <w:t>ality c</w:t>
      </w:r>
      <w:r w:rsidR="00157A66" w:rsidRPr="00157A66">
        <w:t>hildcare, in keeping with the service</w:t>
      </w:r>
      <w:r w:rsidR="00261F83">
        <w:t>s philosophy statement, goals and</w:t>
      </w:r>
      <w:r w:rsidR="00157A66" w:rsidRPr="00157A66">
        <w:t xml:space="preserve"> policies and procedures</w:t>
      </w:r>
      <w:r w:rsidR="00261F83">
        <w:t>.</w:t>
      </w:r>
    </w:p>
    <w:p w14:paraId="0B802D2F" w14:textId="77777777" w:rsidR="000308FB" w:rsidRDefault="000308FB" w:rsidP="000308FB">
      <w:pPr>
        <w:rPr>
          <w:b/>
          <w:i/>
          <w:color w:val="0070C0"/>
          <w:u w:val="single"/>
        </w:rPr>
      </w:pPr>
      <w:r>
        <w:rPr>
          <w:b/>
          <w:i/>
          <w:color w:val="0070C0"/>
          <w:u w:val="single"/>
        </w:rPr>
        <w:t>RELEVANT LAWS &amp; OTHER PROVISIONS</w:t>
      </w:r>
    </w:p>
    <w:p w14:paraId="4F522AF5" w14:textId="77777777" w:rsidR="003E10CD" w:rsidRPr="003E10CD" w:rsidRDefault="003E10CD" w:rsidP="0025736F">
      <w:pPr>
        <w:pStyle w:val="ListBullet"/>
        <w:numPr>
          <w:ilvl w:val="0"/>
          <w:numId w:val="209"/>
        </w:numPr>
        <w:rPr>
          <w:i/>
          <w:color w:val="0070C0"/>
        </w:rPr>
      </w:pPr>
      <w:r w:rsidRPr="003E10CD">
        <w:rPr>
          <w:i/>
          <w:iCs/>
          <w:color w:val="0070C0"/>
        </w:rPr>
        <w:t>Child Care Service Handbook (for current year)</w:t>
      </w:r>
    </w:p>
    <w:p w14:paraId="1E46CC67" w14:textId="77777777" w:rsidR="003E10CD" w:rsidRPr="003E10CD" w:rsidRDefault="003E10CD" w:rsidP="0025736F">
      <w:pPr>
        <w:pStyle w:val="ListBullet"/>
        <w:numPr>
          <w:ilvl w:val="0"/>
          <w:numId w:val="209"/>
        </w:numPr>
        <w:rPr>
          <w:i/>
          <w:color w:val="0070C0"/>
        </w:rPr>
      </w:pPr>
      <w:r w:rsidRPr="003E10CD">
        <w:rPr>
          <w:i/>
          <w:color w:val="0070C0"/>
        </w:rPr>
        <w:t xml:space="preserve">NQS Area 6.1; 7.1.1; 7.3.1, 7.3.2, 7.3.4, 7.3.5. </w:t>
      </w:r>
    </w:p>
    <w:p w14:paraId="1D1C4544" w14:textId="4853D02F" w:rsidR="00BC3148" w:rsidRPr="003E10CD" w:rsidRDefault="003E10CD" w:rsidP="0025736F">
      <w:pPr>
        <w:pStyle w:val="ListBullet"/>
        <w:numPr>
          <w:ilvl w:val="0"/>
          <w:numId w:val="209"/>
        </w:numPr>
        <w:rPr>
          <w:i/>
          <w:color w:val="0070C0"/>
        </w:rPr>
      </w:pPr>
      <w:r w:rsidRPr="003E10CD">
        <w:rPr>
          <w:i/>
          <w:color w:val="0070C0"/>
        </w:rPr>
        <w:t>Policie</w:t>
      </w:r>
      <w:r w:rsidR="003D435B">
        <w:rPr>
          <w:i/>
          <w:color w:val="0070C0"/>
        </w:rPr>
        <w:t>s:   Excursions Policy,</w:t>
      </w:r>
      <w:r w:rsidRPr="003E10CD">
        <w:rPr>
          <w:i/>
          <w:color w:val="0070C0"/>
        </w:rPr>
        <w:t xml:space="preserve">  Enrolment Policy,  Communication with Families </w:t>
      </w:r>
      <w:r w:rsidR="00942471" w:rsidRPr="003E10CD">
        <w:rPr>
          <w:i/>
          <w:color w:val="0070C0"/>
        </w:rPr>
        <w:t xml:space="preserve">Policy, </w:t>
      </w:r>
      <w:r w:rsidRPr="003E10CD">
        <w:rPr>
          <w:i/>
          <w:color w:val="0070C0"/>
        </w:rPr>
        <w:t>Budgeting and Planning Policy,  Strategic Planning Policy</w:t>
      </w:r>
      <w:r w:rsidR="00933849">
        <w:rPr>
          <w:i/>
          <w:color w:val="0070C0"/>
        </w:rPr>
        <w:t>, Policy 2</w:t>
      </w:r>
      <w:r w:rsidR="001E0CB4">
        <w:rPr>
          <w:i/>
          <w:color w:val="0070C0"/>
        </w:rPr>
        <w:t>.5 Arrivals &amp; Departures.</w:t>
      </w:r>
    </w:p>
    <w:p w14:paraId="6099FDDE" w14:textId="77777777" w:rsidR="00157A66" w:rsidRPr="00157A66" w:rsidRDefault="00157A66" w:rsidP="00157A66">
      <w:pPr>
        <w:rPr>
          <w:b/>
          <w:u w:val="single"/>
        </w:rPr>
      </w:pPr>
      <w:r w:rsidRPr="00157A66">
        <w:rPr>
          <w:b/>
          <w:u w:val="single"/>
        </w:rPr>
        <w:t>Procedures</w:t>
      </w:r>
    </w:p>
    <w:p w14:paraId="0EAD2862" w14:textId="7BBB63E5" w:rsidR="00157A66" w:rsidRDefault="00157A66" w:rsidP="0025736F">
      <w:pPr>
        <w:pStyle w:val="ListParagraph"/>
        <w:numPr>
          <w:ilvl w:val="0"/>
          <w:numId w:val="115"/>
        </w:numPr>
      </w:pPr>
      <w:r>
        <w:t xml:space="preserve">Fees will be paid via </w:t>
      </w:r>
      <w:r w:rsidR="00933849">
        <w:t>Fat Zebra</w:t>
      </w:r>
      <w:r w:rsidR="004846D9">
        <w:t xml:space="preserve"> which is a</w:t>
      </w:r>
      <w:r w:rsidR="009D3827">
        <w:t xml:space="preserve"> direct deposit into the C</w:t>
      </w:r>
      <w:r>
        <w:t>entre</w:t>
      </w:r>
      <w:r w:rsidR="00261F83">
        <w:t>’</w:t>
      </w:r>
      <w:r>
        <w:t>s bank account</w:t>
      </w:r>
      <w:r w:rsidR="004846D9">
        <w:t xml:space="preserve"> through their software application</w:t>
      </w:r>
    </w:p>
    <w:p w14:paraId="23F2FF4F" w14:textId="5D7A6DA0" w:rsidR="00157A66" w:rsidRDefault="00157A66" w:rsidP="0025736F">
      <w:pPr>
        <w:pStyle w:val="ListParagraph"/>
        <w:numPr>
          <w:ilvl w:val="0"/>
          <w:numId w:val="115"/>
        </w:numPr>
      </w:pPr>
      <w:r>
        <w:t xml:space="preserve">Parents will be charged for all care booked unless other arrangements have been made by the </w:t>
      </w:r>
      <w:r w:rsidR="00BD483E">
        <w:t>Director</w:t>
      </w:r>
      <w:r>
        <w:t>.</w:t>
      </w:r>
      <w:r w:rsidR="000708DF">
        <w:t xml:space="preserve"> This includes all absences for those with permanent bookings</w:t>
      </w:r>
      <w:r w:rsidR="004846D9">
        <w:t xml:space="preserve"> as per policy</w:t>
      </w:r>
    </w:p>
    <w:p w14:paraId="3C394D05" w14:textId="77777777" w:rsidR="00157A66" w:rsidRDefault="00157A66" w:rsidP="0025736F">
      <w:pPr>
        <w:pStyle w:val="ListParagraph"/>
        <w:numPr>
          <w:ilvl w:val="0"/>
          <w:numId w:val="115"/>
        </w:numPr>
      </w:pPr>
      <w:r>
        <w:t xml:space="preserve">The fee structure is based on the recent information received from DEEWR via CCMS. </w:t>
      </w:r>
      <w:r w:rsidR="003D435B">
        <w:t xml:space="preserve">Account holders must provide appropriate information on the enrolment forms for </w:t>
      </w:r>
      <w:r w:rsidR="00942471">
        <w:t>correct processing</w:t>
      </w:r>
      <w:r w:rsidR="003D435B">
        <w:t xml:space="preserve"> of fees. Parents are to contact Centrelink for CCB percentages and any issues with CCB or CCR.</w:t>
      </w:r>
    </w:p>
    <w:p w14:paraId="7D4C920D" w14:textId="77777777" w:rsidR="0061735C" w:rsidRDefault="00157A66" w:rsidP="0025736F">
      <w:pPr>
        <w:pStyle w:val="ListParagraph"/>
        <w:numPr>
          <w:ilvl w:val="0"/>
          <w:numId w:val="115"/>
        </w:numPr>
      </w:pPr>
      <w:r>
        <w:t>Par</w:t>
      </w:r>
      <w:r w:rsidR="002B19D7">
        <w:t>ents will be given a weekly</w:t>
      </w:r>
      <w:r>
        <w:t xml:space="preserve"> statement which will specify the amount owing and</w:t>
      </w:r>
      <w:r w:rsidR="002B19D7">
        <w:t xml:space="preserve"> the</w:t>
      </w:r>
      <w:r>
        <w:t xml:space="preserve"> d</w:t>
      </w:r>
      <w:r w:rsidR="002B19D7">
        <w:t>ue date for payment</w:t>
      </w:r>
      <w:r>
        <w:t>. All parents are to ensure this payment plan is strictly adhered to. Fail</w:t>
      </w:r>
      <w:r w:rsidR="009D3827">
        <w:t>ure to do so will result in</w:t>
      </w:r>
      <w:r>
        <w:t xml:space="preserve"> care being </w:t>
      </w:r>
      <w:r w:rsidR="009D3827">
        <w:t>cancelled and the account being sent to the C</w:t>
      </w:r>
      <w:r>
        <w:t>entre</w:t>
      </w:r>
      <w:r w:rsidR="009D3827">
        <w:t>’s</w:t>
      </w:r>
      <w:r>
        <w:t xml:space="preserve"> debt collection agency.</w:t>
      </w:r>
    </w:p>
    <w:p w14:paraId="7D8C09BC" w14:textId="77777777" w:rsidR="00157A66" w:rsidRPr="00157A66" w:rsidRDefault="00157A66" w:rsidP="00157A66">
      <w:pPr>
        <w:rPr>
          <w:u w:val="single"/>
        </w:rPr>
      </w:pPr>
      <w:r w:rsidRPr="00157A66">
        <w:rPr>
          <w:u w:val="single"/>
        </w:rPr>
        <w:t>OVERDUE FEES</w:t>
      </w:r>
    </w:p>
    <w:p w14:paraId="005E6BCF" w14:textId="77777777" w:rsidR="00A84D0F" w:rsidRDefault="002B19D7" w:rsidP="0025736F">
      <w:pPr>
        <w:pStyle w:val="ListParagraph"/>
        <w:numPr>
          <w:ilvl w:val="0"/>
          <w:numId w:val="116"/>
        </w:numPr>
      </w:pPr>
      <w:r>
        <w:t>If</w:t>
      </w:r>
      <w:r w:rsidR="00A84D0F">
        <w:t xml:space="preserve"> accounts</w:t>
      </w:r>
      <w:r w:rsidR="00BB48C6">
        <w:t xml:space="preserve"> fall</w:t>
      </w:r>
      <w:r w:rsidR="00157A66">
        <w:t xml:space="preserve"> in</w:t>
      </w:r>
      <w:r w:rsidR="00BB48C6">
        <w:t>to</w:t>
      </w:r>
      <w:r w:rsidR="00157A66">
        <w:t xml:space="preserve"> arrears </w:t>
      </w:r>
      <w:r w:rsidR="00A84D0F">
        <w:t>a reminder will be sent to the account holder to pay by a</w:t>
      </w:r>
      <w:r w:rsidR="009D3827">
        <w:t xml:space="preserve"> particular</w:t>
      </w:r>
      <w:r w:rsidR="00A84D0F">
        <w:t xml:space="preserve"> </w:t>
      </w:r>
      <w:r w:rsidR="00942471">
        <w:t>date</w:t>
      </w:r>
      <w:r w:rsidR="00157A66">
        <w:t>.</w:t>
      </w:r>
      <w:r w:rsidR="00A84D0F">
        <w:t xml:space="preserve"> </w:t>
      </w:r>
    </w:p>
    <w:p w14:paraId="415A9713" w14:textId="77777777" w:rsidR="00A84D0F" w:rsidRDefault="00A84D0F" w:rsidP="0025736F">
      <w:pPr>
        <w:pStyle w:val="ListParagraph"/>
        <w:numPr>
          <w:ilvl w:val="0"/>
          <w:numId w:val="116"/>
        </w:numPr>
      </w:pPr>
      <w:r>
        <w:t>If payment is not received, overdue accounts will be</w:t>
      </w:r>
      <w:r w:rsidR="00157A66">
        <w:t xml:space="preserve"> forwar</w:t>
      </w:r>
      <w:r>
        <w:t>ded to the executive committee and to a debt collector.</w:t>
      </w:r>
    </w:p>
    <w:p w14:paraId="3C3D483E" w14:textId="1C28F792" w:rsidR="00691BE0" w:rsidRDefault="00A84D0F" w:rsidP="002B19D7">
      <w:pPr>
        <w:pStyle w:val="ListParagraph"/>
        <w:numPr>
          <w:ilvl w:val="0"/>
          <w:numId w:val="116"/>
        </w:numPr>
      </w:pPr>
      <w:r>
        <w:t>If an account is unable to be paid</w:t>
      </w:r>
      <w:r w:rsidR="00157A66">
        <w:t xml:space="preserve"> due to </w:t>
      </w:r>
      <w:r>
        <w:t xml:space="preserve">financial circumstances, the account holder will </w:t>
      </w:r>
      <w:r w:rsidR="00157A66">
        <w:t xml:space="preserve">be required to give a written explanation to the current P &amp; C Executive via the </w:t>
      </w:r>
      <w:r w:rsidR="00BD483E">
        <w:t>Director</w:t>
      </w:r>
    </w:p>
    <w:p w14:paraId="6ACDBF86" w14:textId="77777777" w:rsidR="00157A66" w:rsidRDefault="00157A66" w:rsidP="00157A66">
      <w:pPr>
        <w:rPr>
          <w:u w:val="single"/>
        </w:rPr>
      </w:pPr>
      <w:r w:rsidRPr="00157A66">
        <w:rPr>
          <w:u w:val="single"/>
        </w:rPr>
        <w:t>CANCE</w:t>
      </w:r>
      <w:r w:rsidR="002B19D7">
        <w:rPr>
          <w:u w:val="single"/>
        </w:rPr>
        <w:t>L</w:t>
      </w:r>
      <w:r w:rsidRPr="00157A66">
        <w:rPr>
          <w:u w:val="single"/>
        </w:rPr>
        <w:t>LATION</w:t>
      </w:r>
      <w:r w:rsidR="009D3827">
        <w:rPr>
          <w:u w:val="single"/>
        </w:rPr>
        <w:t xml:space="preserve"> BEFORE AND AFTER SCHOOL CARE</w:t>
      </w:r>
    </w:p>
    <w:p w14:paraId="72396DFD" w14:textId="77777777" w:rsidR="009D3827" w:rsidRDefault="009D3827" w:rsidP="0025736F">
      <w:pPr>
        <w:pStyle w:val="ListParagraph"/>
        <w:numPr>
          <w:ilvl w:val="0"/>
          <w:numId w:val="253"/>
        </w:numPr>
      </w:pPr>
      <w:r>
        <w:t>If a permanent booking is cancelled and the account is in credit, the account holder will be required to provide bank details so that funds can be credited to the account holder.</w:t>
      </w:r>
    </w:p>
    <w:p w14:paraId="203D7BEC" w14:textId="77777777" w:rsidR="009D3827" w:rsidRDefault="009D3827" w:rsidP="0025736F">
      <w:pPr>
        <w:pStyle w:val="ListParagraph"/>
        <w:numPr>
          <w:ilvl w:val="0"/>
          <w:numId w:val="253"/>
        </w:numPr>
      </w:pPr>
      <w:r>
        <w:t>If the account holder wishes to resume care, whether permanent or casual, they will only be allowed to do so if their previous account has been paid in full.</w:t>
      </w:r>
    </w:p>
    <w:p w14:paraId="71C7CDB2" w14:textId="2B6865E8" w:rsidR="009D3827" w:rsidRDefault="009D3827" w:rsidP="0025736F">
      <w:pPr>
        <w:pStyle w:val="ListParagraph"/>
        <w:numPr>
          <w:ilvl w:val="0"/>
          <w:numId w:val="253"/>
        </w:numPr>
      </w:pPr>
      <w:r>
        <w:t xml:space="preserve">If a casual booking is cancelled with </w:t>
      </w:r>
      <w:r w:rsidR="00691BE0">
        <w:t xml:space="preserve">48hrs </w:t>
      </w:r>
      <w:r>
        <w:t>notice, the account will not be charged.</w:t>
      </w:r>
    </w:p>
    <w:p w14:paraId="192B1203" w14:textId="3C17D233" w:rsidR="009D3827" w:rsidRPr="002B19D7" w:rsidRDefault="009D3827" w:rsidP="0025736F">
      <w:pPr>
        <w:pStyle w:val="ListParagraph"/>
        <w:numPr>
          <w:ilvl w:val="0"/>
          <w:numId w:val="253"/>
        </w:numPr>
      </w:pPr>
      <w:r>
        <w:t xml:space="preserve">If no advice is given for cancellation of a casual booking, the account will be </w:t>
      </w:r>
      <w:r w:rsidR="005F0C3D">
        <w:t>charged.</w:t>
      </w:r>
    </w:p>
    <w:p w14:paraId="017C9B00" w14:textId="77777777" w:rsidR="00667F1F" w:rsidRDefault="00667F1F" w:rsidP="00157A66">
      <w:pPr>
        <w:rPr>
          <w:u w:val="single"/>
        </w:rPr>
      </w:pPr>
    </w:p>
    <w:p w14:paraId="245EC9BE" w14:textId="7B0ECA87" w:rsidR="00157A66" w:rsidRDefault="00157A66" w:rsidP="00157A66">
      <w:pPr>
        <w:rPr>
          <w:u w:val="single"/>
        </w:rPr>
      </w:pPr>
      <w:r w:rsidRPr="00157A66">
        <w:rPr>
          <w:u w:val="single"/>
        </w:rPr>
        <w:t>VACATION CARE</w:t>
      </w:r>
    </w:p>
    <w:p w14:paraId="636E50E4" w14:textId="5F1A3532" w:rsidR="009D3827" w:rsidRDefault="009D3827" w:rsidP="0025736F">
      <w:pPr>
        <w:pStyle w:val="ListParagraph"/>
        <w:numPr>
          <w:ilvl w:val="0"/>
          <w:numId w:val="254"/>
        </w:numPr>
      </w:pPr>
      <w:r>
        <w:t>Statements for vacation care will be issued at the beginning of each week of vacation care and are required to be paid in full by the end of that week’s care.</w:t>
      </w:r>
    </w:p>
    <w:p w14:paraId="1A2236FD" w14:textId="5EDD0481" w:rsidR="009D3827" w:rsidRPr="009D3827" w:rsidRDefault="009D3827" w:rsidP="0025736F">
      <w:pPr>
        <w:pStyle w:val="ListParagraph"/>
        <w:numPr>
          <w:ilvl w:val="0"/>
          <w:numId w:val="254"/>
        </w:numPr>
      </w:pPr>
      <w:r>
        <w:t xml:space="preserve">One weeks’ notice for cancellation of a vacation care booking is required or the daily fee will still apply. In some </w:t>
      </w:r>
      <w:r w:rsidR="007E2038">
        <w:t>instances,</w:t>
      </w:r>
      <w:r>
        <w:t xml:space="preserve"> the activity fee will still be charged</w:t>
      </w:r>
      <w:r w:rsidR="00F139DA">
        <w:t xml:space="preserve"> if notice is not given.</w:t>
      </w:r>
    </w:p>
    <w:p w14:paraId="2DA43A90" w14:textId="77777777" w:rsidR="00157A66" w:rsidRDefault="00BB48C6" w:rsidP="0025736F">
      <w:pPr>
        <w:pStyle w:val="ListParagraph"/>
        <w:numPr>
          <w:ilvl w:val="0"/>
          <w:numId w:val="117"/>
        </w:numPr>
      </w:pPr>
      <w:r>
        <w:t xml:space="preserve">If a child is away, the day’s fee will still be charged and in most </w:t>
      </w:r>
      <w:r w:rsidR="00942471">
        <w:t>circumstances,</w:t>
      </w:r>
      <w:r>
        <w:t xml:space="preserve"> any additional activity charges will also be charged.</w:t>
      </w:r>
    </w:p>
    <w:p w14:paraId="10677810" w14:textId="77777777" w:rsidR="00691594" w:rsidRDefault="00691594" w:rsidP="00691594">
      <w:pPr>
        <w:rPr>
          <w:u w:val="single"/>
        </w:rPr>
      </w:pPr>
      <w:r>
        <w:rPr>
          <w:u w:val="single"/>
        </w:rPr>
        <w:t>CLOSURE DUE TO EMERGENC</w:t>
      </w:r>
      <w:r w:rsidRPr="00691594">
        <w:rPr>
          <w:u w:val="single"/>
        </w:rPr>
        <w:t>Y OR WEATHER</w:t>
      </w:r>
      <w:r>
        <w:rPr>
          <w:u w:val="single"/>
        </w:rPr>
        <w:t xml:space="preserve"> CONDITIONS  </w:t>
      </w:r>
    </w:p>
    <w:p w14:paraId="15F1A0E5" w14:textId="02152555" w:rsidR="002C3E5D" w:rsidRPr="00691594" w:rsidRDefault="002C3E5D" w:rsidP="0025736F">
      <w:pPr>
        <w:pStyle w:val="ListParagraph"/>
        <w:numPr>
          <w:ilvl w:val="0"/>
          <w:numId w:val="245"/>
        </w:numPr>
        <w:rPr>
          <w:u w:val="single"/>
        </w:rPr>
      </w:pPr>
      <w:r>
        <w:t xml:space="preserve">If the service is closed due to a pandemic </w:t>
      </w:r>
      <w:r w:rsidR="007D1D3D">
        <w:t xml:space="preserve">or major weather event or directed to close by </w:t>
      </w:r>
      <w:r w:rsidR="007E2038">
        <w:t>government,</w:t>
      </w:r>
      <w:r w:rsidR="007D1D3D">
        <w:t xml:space="preserve"> all fees will be charged </w:t>
      </w:r>
      <w:r w:rsidR="00386B66">
        <w:t xml:space="preserve">whilst we await further instruction from the government regarding the waiving of any gap fees. All fees will </w:t>
      </w:r>
      <w:r w:rsidR="007E2038">
        <w:t>stand and be required to be paid until informed otherwise.</w:t>
      </w:r>
    </w:p>
    <w:p w14:paraId="7B194A4D" w14:textId="77777777" w:rsidR="00691594" w:rsidRDefault="00691594" w:rsidP="00691594">
      <w:pPr>
        <w:rPr>
          <w:u w:val="single"/>
        </w:rPr>
      </w:pPr>
      <w:r>
        <w:rPr>
          <w:u w:val="single"/>
        </w:rPr>
        <w:t>PUBLIC HOLIDAYS</w:t>
      </w:r>
    </w:p>
    <w:p w14:paraId="14445E8A" w14:textId="77777777" w:rsidR="00691594" w:rsidRPr="00CA47BB" w:rsidRDefault="00691594" w:rsidP="0025736F">
      <w:pPr>
        <w:pStyle w:val="ListParagraph"/>
        <w:numPr>
          <w:ilvl w:val="0"/>
          <w:numId w:val="245"/>
        </w:numPr>
        <w:rPr>
          <w:u w:val="single"/>
        </w:rPr>
      </w:pPr>
      <w:r>
        <w:t xml:space="preserve">Fees are not charged for public holidays or </w:t>
      </w:r>
      <w:r w:rsidR="00BC5510">
        <w:t>closure at Christmas time</w:t>
      </w:r>
    </w:p>
    <w:p w14:paraId="22C837A8" w14:textId="7690DB39" w:rsidR="00CA47BB" w:rsidRDefault="00CA47BB" w:rsidP="00CA47BB">
      <w:pPr>
        <w:rPr>
          <w:u w:val="single"/>
        </w:rPr>
      </w:pPr>
      <w:r>
        <w:rPr>
          <w:u w:val="single"/>
        </w:rPr>
        <w:t>ADDITIONAL FEES</w:t>
      </w:r>
    </w:p>
    <w:p w14:paraId="107A0D88" w14:textId="6C897B82" w:rsidR="00CA47BB" w:rsidRDefault="00CA47BB" w:rsidP="00CA47BB">
      <w:pPr>
        <w:pStyle w:val="ListParagraph"/>
        <w:numPr>
          <w:ilvl w:val="0"/>
          <w:numId w:val="245"/>
        </w:numPr>
      </w:pPr>
      <w:r w:rsidRPr="00CA47BB">
        <w:t>No notification of child absence</w:t>
      </w:r>
      <w:r>
        <w:t xml:space="preserve"> $</w:t>
      </w:r>
      <w:r w:rsidR="005F0C3D">
        <w:t>20</w:t>
      </w:r>
      <w:r w:rsidR="00A31CF3">
        <w:t>.00</w:t>
      </w:r>
    </w:p>
    <w:p w14:paraId="428FFB10" w14:textId="31D20DB2" w:rsidR="00CA47BB" w:rsidRDefault="00A31CF3" w:rsidP="00CA47BB">
      <w:pPr>
        <w:pStyle w:val="ListParagraph"/>
        <w:numPr>
          <w:ilvl w:val="0"/>
          <w:numId w:val="245"/>
        </w:numPr>
      </w:pPr>
      <w:r>
        <w:t>Failure to sign your child in or out of the service is $</w:t>
      </w:r>
      <w:r w:rsidR="00B14B6F">
        <w:t>10</w:t>
      </w:r>
      <w:r>
        <w:t>.00</w:t>
      </w:r>
    </w:p>
    <w:p w14:paraId="6F5D3082" w14:textId="44DA014F" w:rsidR="00A31CF3" w:rsidRDefault="00A31CF3" w:rsidP="00CA47BB">
      <w:pPr>
        <w:pStyle w:val="ListParagraph"/>
        <w:numPr>
          <w:ilvl w:val="0"/>
          <w:numId w:val="245"/>
        </w:numPr>
      </w:pPr>
      <w:r>
        <w:t>Termly activity fee $3</w:t>
      </w:r>
      <w:r w:rsidR="00B14B6F">
        <w:t>5</w:t>
      </w:r>
      <w:r>
        <w:t>.00</w:t>
      </w:r>
      <w:r w:rsidR="00F15FBD">
        <w:t xml:space="preserve"> per child or $45.00 for family.</w:t>
      </w:r>
    </w:p>
    <w:p w14:paraId="720BA471" w14:textId="4AA9C756" w:rsidR="00A31CF3" w:rsidRDefault="00C92E9C" w:rsidP="00CA47BB">
      <w:pPr>
        <w:pStyle w:val="ListParagraph"/>
        <w:numPr>
          <w:ilvl w:val="0"/>
          <w:numId w:val="245"/>
        </w:numPr>
      </w:pPr>
      <w:r>
        <w:t>Not having activity permission forms in by required date $5.00</w:t>
      </w:r>
    </w:p>
    <w:p w14:paraId="385C0086" w14:textId="109EFA7A" w:rsidR="00C92E9C" w:rsidRDefault="00C40AD3" w:rsidP="00CA47BB">
      <w:pPr>
        <w:pStyle w:val="ListParagraph"/>
        <w:numPr>
          <w:ilvl w:val="0"/>
          <w:numId w:val="245"/>
        </w:numPr>
      </w:pPr>
      <w:r>
        <w:t>Service required to supply food during Vacation Care $</w:t>
      </w:r>
      <w:r w:rsidR="00060DAE">
        <w:t>1</w:t>
      </w:r>
      <w:r>
        <w:t>5.00</w:t>
      </w:r>
    </w:p>
    <w:p w14:paraId="38F556A2" w14:textId="37354CA1" w:rsidR="00C40AD3" w:rsidRDefault="00C40AD3" w:rsidP="00CA47BB">
      <w:pPr>
        <w:pStyle w:val="ListParagraph"/>
        <w:numPr>
          <w:ilvl w:val="0"/>
          <w:numId w:val="245"/>
        </w:numPr>
      </w:pPr>
      <w:r>
        <w:t xml:space="preserve">Late collection of children after 6pm $40 for every 15 min </w:t>
      </w:r>
      <w:r w:rsidR="00E725E7">
        <w:t>or part thereof. Eg (6.0</w:t>
      </w:r>
      <w:r w:rsidR="0051709A">
        <w:t>2</w:t>
      </w:r>
      <w:r w:rsidR="00E725E7">
        <w:t>pm $40) (6.16pm $80.00)</w:t>
      </w:r>
      <w:r w:rsidR="002C3E5D">
        <w:t>.</w:t>
      </w:r>
    </w:p>
    <w:p w14:paraId="6F7A5E4F" w14:textId="62D0F4BB" w:rsidR="00743A19" w:rsidRPr="00CA47BB" w:rsidRDefault="00743A19" w:rsidP="00CA47BB">
      <w:pPr>
        <w:pStyle w:val="ListParagraph"/>
        <w:numPr>
          <w:ilvl w:val="0"/>
          <w:numId w:val="245"/>
        </w:numPr>
      </w:pPr>
      <w:r>
        <w:t xml:space="preserve">Whilst additional fees apply </w:t>
      </w:r>
      <w:r w:rsidR="00D02CB1">
        <w:t xml:space="preserve">enrolments will be cancelled if </w:t>
      </w:r>
      <w:r w:rsidR="00FA1792">
        <w:t>families continue to fail to abide by the service procedures and requirements</w:t>
      </w:r>
      <w:r w:rsidR="00B811A0">
        <w:t xml:space="preserve"> as outlined in the service policies. (</w:t>
      </w:r>
      <w:r w:rsidR="0044640B">
        <w:t xml:space="preserve">refer to: </w:t>
      </w:r>
      <w:r w:rsidR="00B811A0">
        <w:t xml:space="preserve">Arrivals &amp; Departures Policy </w:t>
      </w:r>
      <w:r w:rsidR="0044640B">
        <w:t>2.5)</w:t>
      </w:r>
    </w:p>
    <w:p w14:paraId="1DEBA3A2" w14:textId="77777777" w:rsidR="00157A66" w:rsidRDefault="00157A66" w:rsidP="00157A66"/>
    <w:p w14:paraId="73F14CF9" w14:textId="77777777" w:rsidR="00157A66" w:rsidRDefault="00157A66" w:rsidP="00157A66"/>
    <w:p w14:paraId="0B22E578" w14:textId="77777777" w:rsidR="00157A66" w:rsidRDefault="00157A66" w:rsidP="00157A66"/>
    <w:p w14:paraId="54C9ED8E" w14:textId="77777777" w:rsidR="00157A66" w:rsidRDefault="00157A66" w:rsidP="00157A66"/>
    <w:p w14:paraId="61AB4CEE" w14:textId="77777777" w:rsidR="00157A66" w:rsidRDefault="00157A66" w:rsidP="00157A66"/>
    <w:p w14:paraId="03B33954" w14:textId="77777777" w:rsidR="00157A66" w:rsidRDefault="00157A66" w:rsidP="00157A66"/>
    <w:p w14:paraId="74177CCE" w14:textId="77777777" w:rsidR="00B14B6F" w:rsidRDefault="00B14B6F" w:rsidP="00157A66"/>
    <w:p w14:paraId="7A88593E" w14:textId="77777777" w:rsidR="00B14B6F" w:rsidRDefault="00B14B6F" w:rsidP="00157A66"/>
    <w:p w14:paraId="07AA0CC4" w14:textId="77777777" w:rsidR="00B14B6F" w:rsidRDefault="00B14B6F" w:rsidP="00157A66"/>
    <w:p w14:paraId="3B8EF9FA" w14:textId="77777777" w:rsidR="00B14B6F" w:rsidRDefault="00B14B6F" w:rsidP="00157A66"/>
    <w:p w14:paraId="0DBF866C" w14:textId="77777777" w:rsidR="00B14B6F" w:rsidRDefault="00B14B6F" w:rsidP="00157A66"/>
    <w:p w14:paraId="6974E84E" w14:textId="77777777" w:rsidR="00B14B6F" w:rsidRDefault="00B14B6F" w:rsidP="00157A66"/>
    <w:p w14:paraId="38786B58" w14:textId="77777777" w:rsidR="00361BFE" w:rsidRDefault="00361BFE" w:rsidP="00157A66"/>
    <w:p w14:paraId="4CB072C8" w14:textId="77777777" w:rsidR="003E10CD" w:rsidRDefault="003E10CD" w:rsidP="00BC3148"/>
    <w:tbl>
      <w:tblPr>
        <w:tblStyle w:val="TableGrid"/>
        <w:tblW w:w="10740" w:type="dxa"/>
        <w:tblLook w:val="04A0" w:firstRow="1" w:lastRow="0" w:firstColumn="1" w:lastColumn="0" w:noHBand="0" w:noVBand="1"/>
      </w:tblPr>
      <w:tblGrid>
        <w:gridCol w:w="5920"/>
        <w:gridCol w:w="4820"/>
      </w:tblGrid>
      <w:tr w:rsidR="00BC3148" w14:paraId="3008A9CC" w14:textId="77777777" w:rsidTr="00691BE0">
        <w:tc>
          <w:tcPr>
            <w:tcW w:w="5920" w:type="dxa"/>
          </w:tcPr>
          <w:p w14:paraId="28304723" w14:textId="77777777" w:rsidR="00BC3148" w:rsidRDefault="00BC3148" w:rsidP="00BC3148"/>
          <w:p w14:paraId="5F25D371" w14:textId="77777777" w:rsidR="00BC3148" w:rsidRDefault="00BC3148" w:rsidP="00BC3148">
            <w:r>
              <w:t>POLICY GROUP:</w:t>
            </w:r>
            <w:r w:rsidR="00DB79FB">
              <w:t xml:space="preserve"> </w:t>
            </w:r>
            <w:r w:rsidR="00DB79FB" w:rsidRPr="00DB79FB">
              <w:t>MANAGEMENT &amp; ADMINISTRATION</w:t>
            </w:r>
            <w:r w:rsidR="00DB79FB">
              <w:t xml:space="preserve"> </w:t>
            </w:r>
          </w:p>
          <w:p w14:paraId="492D8C10" w14:textId="77777777" w:rsidR="00BC3148" w:rsidRDefault="00BC3148" w:rsidP="00BC3148"/>
        </w:tc>
        <w:tc>
          <w:tcPr>
            <w:tcW w:w="4820" w:type="dxa"/>
          </w:tcPr>
          <w:p w14:paraId="73631EDF" w14:textId="77777777" w:rsidR="00BC3148" w:rsidRDefault="0020554C" w:rsidP="00BC3148">
            <w:r>
              <w:t xml:space="preserve">FORMULATED: </w:t>
            </w:r>
            <w:r w:rsidR="00951953">
              <w:t>2018</w:t>
            </w:r>
          </w:p>
          <w:p w14:paraId="3CA441C8" w14:textId="77777777" w:rsidR="00BC3148" w:rsidRDefault="00BC3148" w:rsidP="00BC3148"/>
          <w:p w14:paraId="047C575F" w14:textId="77777777" w:rsidR="00BC3148" w:rsidRDefault="0020554C" w:rsidP="00BC3148">
            <w:r>
              <w:t>COMPILED BY: STAFF, PARENTS &amp; MANAGEMENT</w:t>
            </w:r>
          </w:p>
          <w:p w14:paraId="31309674" w14:textId="77777777" w:rsidR="00BC3148" w:rsidRDefault="00BC3148" w:rsidP="00BC3148"/>
        </w:tc>
      </w:tr>
      <w:tr w:rsidR="00BC3148" w14:paraId="5751FC9B" w14:textId="77777777" w:rsidTr="00691BE0">
        <w:tc>
          <w:tcPr>
            <w:tcW w:w="5920" w:type="dxa"/>
          </w:tcPr>
          <w:p w14:paraId="5766BFCA" w14:textId="77777777" w:rsidR="00BC3148" w:rsidRDefault="00BC3148" w:rsidP="00BC3148"/>
          <w:p w14:paraId="1BD88991" w14:textId="301D10D8" w:rsidR="00BC3148" w:rsidRDefault="00BC3148" w:rsidP="00BC3148">
            <w:r>
              <w:t>TITLE:</w:t>
            </w:r>
            <w:r w:rsidR="00770295">
              <w:t xml:space="preserve">  </w:t>
            </w:r>
            <w:r w:rsidR="00770295" w:rsidRPr="00770295">
              <w:t xml:space="preserve">RISK MANAGEMENT COMPLIANCE </w:t>
            </w:r>
            <w:r w:rsidR="006433CC">
              <w:t xml:space="preserve">&amp; </w:t>
            </w:r>
            <w:r w:rsidR="00F8068F">
              <w:t xml:space="preserve">MANAGING NOTIFICATIONS </w:t>
            </w:r>
            <w:r w:rsidR="00770295" w:rsidRPr="00770295">
              <w:t>POLICY 10</w:t>
            </w:r>
            <w:r w:rsidR="0061735C">
              <w:t>.</w:t>
            </w:r>
            <w:r w:rsidR="00770295" w:rsidRPr="00770295">
              <w:t>5</w:t>
            </w:r>
          </w:p>
          <w:p w14:paraId="5D2249B4" w14:textId="77777777" w:rsidR="00BC3148" w:rsidRDefault="00BC3148" w:rsidP="00BC3148"/>
        </w:tc>
        <w:tc>
          <w:tcPr>
            <w:tcW w:w="4820" w:type="dxa"/>
          </w:tcPr>
          <w:p w14:paraId="077269EB" w14:textId="0FF6C87C" w:rsidR="00BC3148" w:rsidRDefault="001E6A73" w:rsidP="00BC3148">
            <w:r>
              <w:t xml:space="preserve">REVIEWED: </w:t>
            </w:r>
            <w:r w:rsidR="00951953">
              <w:t>202</w:t>
            </w:r>
            <w:r w:rsidR="007A3624">
              <w:t>3</w:t>
            </w:r>
          </w:p>
          <w:p w14:paraId="4B560296" w14:textId="77777777" w:rsidR="00BC3148" w:rsidRDefault="00BC3148" w:rsidP="00BC3148"/>
          <w:p w14:paraId="3DAE0065" w14:textId="593E957D" w:rsidR="00BC3148" w:rsidRDefault="00BC3148" w:rsidP="00BC3148">
            <w:r>
              <w:t>REVISED:</w:t>
            </w:r>
            <w:r w:rsidR="001E6A73">
              <w:t xml:space="preserve"> </w:t>
            </w:r>
            <w:r w:rsidR="00951953">
              <w:t>202</w:t>
            </w:r>
            <w:r w:rsidR="00F8068F">
              <w:t>3</w:t>
            </w:r>
          </w:p>
        </w:tc>
      </w:tr>
    </w:tbl>
    <w:p w14:paraId="7F549EF2" w14:textId="77777777" w:rsidR="00770295" w:rsidRDefault="00770295" w:rsidP="00BC3148"/>
    <w:p w14:paraId="5500F665" w14:textId="77777777" w:rsidR="00105B51" w:rsidRPr="00105B51" w:rsidRDefault="001E6A73" w:rsidP="00105B51">
      <w:pPr>
        <w:pStyle w:val="Default"/>
        <w:rPr>
          <w:rFonts w:asciiTheme="minorHAnsi" w:hAnsiTheme="minorHAnsi" w:cstheme="minorHAnsi"/>
          <w:sz w:val="22"/>
          <w:szCs w:val="22"/>
        </w:rPr>
      </w:pPr>
      <w:r w:rsidRPr="00105B51">
        <w:rPr>
          <w:rFonts w:asciiTheme="minorHAnsi" w:hAnsiTheme="minorHAnsi" w:cstheme="minorHAnsi"/>
          <w:sz w:val="22"/>
          <w:szCs w:val="22"/>
        </w:rPr>
        <w:t>The S</w:t>
      </w:r>
      <w:r w:rsidR="00770295" w:rsidRPr="00105B51">
        <w:rPr>
          <w:rFonts w:asciiTheme="minorHAnsi" w:hAnsiTheme="minorHAnsi" w:cstheme="minorHAnsi"/>
          <w:sz w:val="22"/>
          <w:szCs w:val="22"/>
        </w:rPr>
        <w:t xml:space="preserve">ervice is, like all other enterprises, subject to </w:t>
      </w:r>
      <w:r w:rsidR="007A6D19" w:rsidRPr="00105B51">
        <w:rPr>
          <w:rFonts w:asciiTheme="minorHAnsi" w:hAnsiTheme="minorHAnsi" w:cstheme="minorHAnsi"/>
          <w:sz w:val="22"/>
          <w:szCs w:val="22"/>
        </w:rPr>
        <w:t>several</w:t>
      </w:r>
      <w:r w:rsidR="00770295" w:rsidRPr="00105B51">
        <w:rPr>
          <w:rFonts w:asciiTheme="minorHAnsi" w:hAnsiTheme="minorHAnsi" w:cstheme="minorHAnsi"/>
          <w:sz w:val="22"/>
          <w:szCs w:val="22"/>
        </w:rPr>
        <w:t xml:space="preserve"> risks and important legal, regulatory, industr</w:t>
      </w:r>
      <w:r w:rsidRPr="00105B51">
        <w:rPr>
          <w:rFonts w:asciiTheme="minorHAnsi" w:hAnsiTheme="minorHAnsi" w:cstheme="minorHAnsi"/>
          <w:sz w:val="22"/>
          <w:szCs w:val="22"/>
        </w:rPr>
        <w:t>y and policy requirements. The S</w:t>
      </w:r>
      <w:r w:rsidR="00770295" w:rsidRPr="00105B51">
        <w:rPr>
          <w:rFonts w:asciiTheme="minorHAnsi" w:hAnsiTheme="minorHAnsi" w:cstheme="minorHAnsi"/>
          <w:sz w:val="22"/>
          <w:szCs w:val="22"/>
        </w:rPr>
        <w:t>ervice is a responsible organisation and seeks to act in a risk aware fashion, including by identifying and managing material risks and ensuring compliance as far as possible with all such requirements, in the interests of better providing the service and avoiding exposure to breaches which could threaten the delivery of some or all parts of the service.</w:t>
      </w:r>
      <w:r w:rsidR="00105B51" w:rsidRPr="00105B51">
        <w:rPr>
          <w:rFonts w:asciiTheme="minorHAnsi" w:hAnsiTheme="minorHAnsi" w:cstheme="minorHAnsi"/>
          <w:sz w:val="22"/>
          <w:szCs w:val="22"/>
        </w:rPr>
        <w:t xml:space="preserve"> The Approved Provider recognises its obligation to ensure sound reporting and information sharing is established and effective. The service will ensure notifications are made as required and to the relevant authority. The Approved Provider recognises as an approved Education and Care service it must notify authorities within statutory guidelines to ensure compliance. </w:t>
      </w:r>
    </w:p>
    <w:p w14:paraId="6C62A58B" w14:textId="20F961E0" w:rsidR="00BC3148" w:rsidRPr="00105B51" w:rsidRDefault="00105B51" w:rsidP="00105B51">
      <w:pPr>
        <w:rPr>
          <w:rFonts w:cstheme="minorHAnsi"/>
        </w:rPr>
      </w:pPr>
      <w:r w:rsidRPr="00105B51">
        <w:rPr>
          <w:rFonts w:cstheme="minorHAnsi"/>
        </w:rPr>
        <w:t>This policy and procedure developed by the service aims to identify specific obligations for staff and management to ensure proper internal and external reporting.</w:t>
      </w:r>
    </w:p>
    <w:p w14:paraId="1F75BA9D" w14:textId="77777777" w:rsidR="000308FB" w:rsidRDefault="000308FB" w:rsidP="000308FB">
      <w:pPr>
        <w:rPr>
          <w:b/>
          <w:i/>
          <w:color w:val="0070C0"/>
          <w:u w:val="single"/>
        </w:rPr>
      </w:pPr>
      <w:r>
        <w:rPr>
          <w:b/>
          <w:i/>
          <w:color w:val="0070C0"/>
          <w:u w:val="single"/>
        </w:rPr>
        <w:t>RELEVANT LAWS &amp; OTHER PROVISIONS</w:t>
      </w:r>
    </w:p>
    <w:p w14:paraId="6DEDD16D" w14:textId="77777777"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b/>
          <w:bCs/>
          <w:i/>
          <w:iCs/>
          <w:sz w:val="22"/>
          <w:szCs w:val="22"/>
        </w:rPr>
        <w:t xml:space="preserve">National Quality Framework </w:t>
      </w:r>
    </w:p>
    <w:p w14:paraId="57884725" w14:textId="77777777"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i/>
          <w:iCs/>
          <w:sz w:val="22"/>
          <w:szCs w:val="22"/>
        </w:rPr>
        <w:t xml:space="preserve">• </w:t>
      </w:r>
      <w:r w:rsidRPr="006A5294">
        <w:rPr>
          <w:rFonts w:asciiTheme="minorHAnsi" w:hAnsiTheme="minorHAnsi" w:cstheme="minorHAnsi"/>
          <w:b/>
          <w:bCs/>
          <w:i/>
          <w:iCs/>
          <w:sz w:val="22"/>
          <w:szCs w:val="22"/>
        </w:rPr>
        <w:t xml:space="preserve">Education and Care Services National Law: </w:t>
      </w:r>
      <w:r w:rsidRPr="006A5294">
        <w:rPr>
          <w:rFonts w:asciiTheme="minorHAnsi" w:hAnsiTheme="minorHAnsi" w:cstheme="minorHAnsi"/>
          <w:i/>
          <w:iCs/>
          <w:sz w:val="22"/>
          <w:szCs w:val="22"/>
        </w:rPr>
        <w:t xml:space="preserve">o s.173 Offence to fail to notify certain circumstances to Regulatory Authority </w:t>
      </w:r>
    </w:p>
    <w:p w14:paraId="221E3CB8" w14:textId="77777777"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i/>
          <w:iCs/>
          <w:sz w:val="22"/>
          <w:szCs w:val="22"/>
        </w:rPr>
        <w:t xml:space="preserve">o s.174 Offence to fail to notify certain information to Regulatory Authority </w:t>
      </w:r>
    </w:p>
    <w:p w14:paraId="7D0C365B" w14:textId="77777777"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i/>
          <w:iCs/>
          <w:sz w:val="22"/>
          <w:szCs w:val="22"/>
        </w:rPr>
        <w:t xml:space="preserve">o s.175 Offence relating to requirement to keep enrolment and other documents </w:t>
      </w:r>
    </w:p>
    <w:p w14:paraId="588E4741" w14:textId="77777777" w:rsidR="006A5294" w:rsidRPr="006A5294" w:rsidRDefault="006A5294" w:rsidP="006A5294">
      <w:pPr>
        <w:pStyle w:val="Default"/>
        <w:rPr>
          <w:rFonts w:asciiTheme="minorHAnsi" w:hAnsiTheme="minorHAnsi" w:cstheme="minorHAnsi"/>
          <w:i/>
          <w:iCs/>
          <w:sz w:val="22"/>
          <w:szCs w:val="22"/>
        </w:rPr>
      </w:pPr>
    </w:p>
    <w:p w14:paraId="65506EBD" w14:textId="77777777"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i/>
          <w:iCs/>
          <w:sz w:val="22"/>
          <w:szCs w:val="22"/>
        </w:rPr>
        <w:t xml:space="preserve">• </w:t>
      </w:r>
      <w:r w:rsidRPr="006A5294">
        <w:rPr>
          <w:rFonts w:asciiTheme="minorHAnsi" w:hAnsiTheme="minorHAnsi" w:cstheme="minorHAnsi"/>
          <w:b/>
          <w:bCs/>
          <w:i/>
          <w:iCs/>
          <w:sz w:val="22"/>
          <w:szCs w:val="22"/>
        </w:rPr>
        <w:t xml:space="preserve">Education and Care Services National Regulations: </w:t>
      </w:r>
      <w:r w:rsidRPr="006A5294">
        <w:rPr>
          <w:rFonts w:asciiTheme="minorHAnsi" w:hAnsiTheme="minorHAnsi" w:cstheme="minorHAnsi"/>
          <w:i/>
          <w:iCs/>
          <w:sz w:val="22"/>
          <w:szCs w:val="22"/>
        </w:rPr>
        <w:t xml:space="preserve">o R.12 Meaning of serious incident </w:t>
      </w:r>
    </w:p>
    <w:p w14:paraId="59B5389A" w14:textId="77777777"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i/>
          <w:iCs/>
          <w:sz w:val="22"/>
          <w:szCs w:val="22"/>
        </w:rPr>
        <w:t xml:space="preserve">o R.168 Education and care service must have policies and procedures </w:t>
      </w:r>
    </w:p>
    <w:p w14:paraId="18495406" w14:textId="77777777"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i/>
          <w:iCs/>
          <w:sz w:val="22"/>
          <w:szCs w:val="22"/>
        </w:rPr>
        <w:t xml:space="preserve">o R.170 Policies and procedures to be followed </w:t>
      </w:r>
    </w:p>
    <w:p w14:paraId="5029291E" w14:textId="77777777"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i/>
          <w:iCs/>
          <w:sz w:val="22"/>
          <w:szCs w:val="22"/>
        </w:rPr>
        <w:t xml:space="preserve">o R.171 Policies and procedures to be kept available </w:t>
      </w:r>
    </w:p>
    <w:p w14:paraId="561B53EA" w14:textId="77777777"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i/>
          <w:iCs/>
          <w:sz w:val="22"/>
          <w:szCs w:val="22"/>
        </w:rPr>
        <w:t xml:space="preserve">o R.174 Time to notify certain circumstances to Regulatory Authority </w:t>
      </w:r>
    </w:p>
    <w:p w14:paraId="716F270D" w14:textId="77777777"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i/>
          <w:iCs/>
          <w:sz w:val="22"/>
          <w:szCs w:val="22"/>
        </w:rPr>
        <w:t xml:space="preserve">o R.174A Prescribed information to accompany notice </w:t>
      </w:r>
    </w:p>
    <w:p w14:paraId="5039FEE7" w14:textId="77777777"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i/>
          <w:iCs/>
          <w:sz w:val="22"/>
          <w:szCs w:val="22"/>
        </w:rPr>
        <w:t xml:space="preserve">o R.175 Prescribed information to be notified to Regulatory Authority </w:t>
      </w:r>
    </w:p>
    <w:p w14:paraId="5BF4D462" w14:textId="77777777"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i/>
          <w:iCs/>
          <w:sz w:val="22"/>
          <w:szCs w:val="22"/>
        </w:rPr>
        <w:t xml:space="preserve">o R.176 Time to notify certain information to Regulatory Authority </w:t>
      </w:r>
    </w:p>
    <w:p w14:paraId="5A84A617" w14:textId="77777777" w:rsidR="006A5294" w:rsidRPr="006A5294" w:rsidRDefault="006A5294" w:rsidP="006A5294">
      <w:pPr>
        <w:pStyle w:val="Default"/>
        <w:rPr>
          <w:rFonts w:asciiTheme="minorHAnsi" w:hAnsiTheme="minorHAnsi" w:cstheme="minorHAnsi"/>
          <w:i/>
          <w:iCs/>
          <w:sz w:val="22"/>
          <w:szCs w:val="22"/>
        </w:rPr>
      </w:pPr>
    </w:p>
    <w:p w14:paraId="72C510A8" w14:textId="77777777" w:rsidR="006A5294" w:rsidRDefault="006A5294" w:rsidP="006A5294">
      <w:pPr>
        <w:pStyle w:val="Default"/>
        <w:rPr>
          <w:rFonts w:asciiTheme="minorHAnsi" w:hAnsiTheme="minorHAnsi" w:cstheme="minorHAnsi"/>
          <w:b/>
          <w:bCs/>
          <w:i/>
          <w:iCs/>
          <w:sz w:val="22"/>
          <w:szCs w:val="22"/>
        </w:rPr>
      </w:pPr>
      <w:r w:rsidRPr="006A5294">
        <w:rPr>
          <w:rFonts w:asciiTheme="minorHAnsi" w:hAnsiTheme="minorHAnsi" w:cstheme="minorHAnsi"/>
          <w:i/>
          <w:iCs/>
          <w:sz w:val="22"/>
          <w:szCs w:val="22"/>
        </w:rPr>
        <w:t xml:space="preserve">• </w:t>
      </w:r>
      <w:r w:rsidRPr="006A5294">
        <w:rPr>
          <w:rFonts w:asciiTheme="minorHAnsi" w:hAnsiTheme="minorHAnsi" w:cstheme="minorHAnsi"/>
          <w:b/>
          <w:bCs/>
          <w:i/>
          <w:iCs/>
          <w:sz w:val="22"/>
          <w:szCs w:val="22"/>
        </w:rPr>
        <w:t>National Quality Standard:</w:t>
      </w:r>
    </w:p>
    <w:p w14:paraId="2DE4AF2D" w14:textId="0289927A"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b/>
          <w:bCs/>
          <w:i/>
          <w:iCs/>
          <w:sz w:val="22"/>
          <w:szCs w:val="22"/>
        </w:rPr>
        <w:t xml:space="preserve"> </w:t>
      </w:r>
      <w:r w:rsidRPr="006A5294">
        <w:rPr>
          <w:rFonts w:asciiTheme="minorHAnsi" w:hAnsiTheme="minorHAnsi" w:cstheme="minorHAnsi"/>
          <w:i/>
          <w:iCs/>
          <w:sz w:val="22"/>
          <w:szCs w:val="22"/>
        </w:rPr>
        <w:t xml:space="preserve">o QA2 – Children’s health and safety </w:t>
      </w:r>
    </w:p>
    <w:p w14:paraId="39211DA0" w14:textId="77777777"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i/>
          <w:iCs/>
          <w:sz w:val="22"/>
          <w:szCs w:val="22"/>
        </w:rPr>
        <w:t xml:space="preserve">o QA7 – Governance and leadership </w:t>
      </w:r>
    </w:p>
    <w:p w14:paraId="467A5984" w14:textId="77777777" w:rsidR="006A5294" w:rsidRPr="006A5294" w:rsidRDefault="006A5294" w:rsidP="006A5294">
      <w:pPr>
        <w:pStyle w:val="Default"/>
        <w:rPr>
          <w:rFonts w:asciiTheme="minorHAnsi" w:hAnsiTheme="minorHAnsi" w:cstheme="minorHAnsi"/>
          <w:i/>
          <w:iCs/>
          <w:sz w:val="22"/>
          <w:szCs w:val="22"/>
        </w:rPr>
      </w:pPr>
    </w:p>
    <w:p w14:paraId="5EC9075A" w14:textId="77777777" w:rsidR="006A5294" w:rsidRPr="006A5294" w:rsidRDefault="006A5294" w:rsidP="006A5294">
      <w:pPr>
        <w:pStyle w:val="Default"/>
        <w:rPr>
          <w:rFonts w:asciiTheme="minorHAnsi" w:hAnsiTheme="minorHAnsi" w:cstheme="minorHAnsi"/>
          <w:i/>
          <w:iCs/>
          <w:sz w:val="22"/>
          <w:szCs w:val="22"/>
        </w:rPr>
      </w:pPr>
    </w:p>
    <w:p w14:paraId="612BDED6" w14:textId="77777777"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b/>
          <w:bCs/>
          <w:i/>
          <w:iCs/>
          <w:sz w:val="22"/>
          <w:szCs w:val="22"/>
        </w:rPr>
        <w:t xml:space="preserve">Additional Regulatory Context and Guidance </w:t>
      </w:r>
    </w:p>
    <w:p w14:paraId="6B109B18" w14:textId="77777777"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i/>
          <w:iCs/>
          <w:sz w:val="22"/>
          <w:szCs w:val="22"/>
        </w:rPr>
        <w:t xml:space="preserve">• Privacy Act 1988 (Cth)/ Information Privacy Act 2009 (Qld) </w:t>
      </w:r>
    </w:p>
    <w:p w14:paraId="771AE260" w14:textId="77777777" w:rsidR="006A5294" w:rsidRPr="006A5294" w:rsidRDefault="006A5294" w:rsidP="006A5294">
      <w:pPr>
        <w:pStyle w:val="Default"/>
        <w:rPr>
          <w:rFonts w:asciiTheme="minorHAnsi" w:hAnsiTheme="minorHAnsi" w:cstheme="minorHAnsi"/>
          <w:i/>
          <w:iCs/>
          <w:sz w:val="22"/>
          <w:szCs w:val="22"/>
        </w:rPr>
      </w:pPr>
      <w:r w:rsidRPr="006A5294">
        <w:rPr>
          <w:rFonts w:asciiTheme="minorHAnsi" w:hAnsiTheme="minorHAnsi" w:cstheme="minorHAnsi"/>
          <w:i/>
          <w:iCs/>
          <w:sz w:val="22"/>
          <w:szCs w:val="22"/>
        </w:rPr>
        <w:t xml:space="preserve">• Work Health Safety Act 2011 (Qld) </w:t>
      </w:r>
    </w:p>
    <w:p w14:paraId="5D6B640D" w14:textId="77777777" w:rsidR="006A5294" w:rsidRPr="006A5294" w:rsidRDefault="006A5294" w:rsidP="006A5294">
      <w:pPr>
        <w:pStyle w:val="Default"/>
        <w:rPr>
          <w:rFonts w:asciiTheme="minorHAnsi" w:hAnsiTheme="minorHAnsi" w:cstheme="minorHAnsi"/>
          <w:i/>
          <w:iCs/>
          <w:color w:val="0562C1"/>
          <w:sz w:val="22"/>
          <w:szCs w:val="22"/>
        </w:rPr>
      </w:pPr>
      <w:r w:rsidRPr="006A5294">
        <w:rPr>
          <w:rFonts w:asciiTheme="minorHAnsi" w:hAnsiTheme="minorHAnsi" w:cstheme="minorHAnsi"/>
          <w:i/>
          <w:iCs/>
          <w:sz w:val="22"/>
          <w:szCs w:val="22"/>
        </w:rPr>
        <w:t xml:space="preserve">• </w:t>
      </w:r>
      <w:r w:rsidRPr="006A5294">
        <w:rPr>
          <w:rFonts w:asciiTheme="minorHAnsi" w:hAnsiTheme="minorHAnsi" w:cstheme="minorHAnsi"/>
          <w:i/>
          <w:iCs/>
          <w:color w:val="0562C1"/>
          <w:sz w:val="22"/>
          <w:szCs w:val="22"/>
        </w:rPr>
        <w:t xml:space="preserve">National Principles for Child Safe Organisations </w:t>
      </w:r>
    </w:p>
    <w:p w14:paraId="49717952" w14:textId="77777777" w:rsidR="00BF16B8" w:rsidRDefault="00BF16B8" w:rsidP="00770295">
      <w:pPr>
        <w:rPr>
          <w:b/>
          <w:u w:val="single"/>
        </w:rPr>
      </w:pPr>
    </w:p>
    <w:p w14:paraId="2A5A1430" w14:textId="77777777" w:rsidR="003117EC" w:rsidRDefault="003117EC" w:rsidP="00770295">
      <w:pPr>
        <w:rPr>
          <w:b/>
          <w:u w:val="single"/>
        </w:rPr>
      </w:pPr>
    </w:p>
    <w:p w14:paraId="1606C4EB" w14:textId="77777777" w:rsidR="003117EC" w:rsidRDefault="003117EC" w:rsidP="00770295">
      <w:pPr>
        <w:rPr>
          <w:b/>
          <w:u w:val="single"/>
        </w:rPr>
      </w:pPr>
    </w:p>
    <w:p w14:paraId="21E75361" w14:textId="77777777" w:rsidR="003117EC" w:rsidRDefault="003117EC" w:rsidP="00770295">
      <w:pPr>
        <w:rPr>
          <w:b/>
          <w:u w:val="single"/>
        </w:rPr>
      </w:pPr>
    </w:p>
    <w:p w14:paraId="24AEFA72" w14:textId="77777777" w:rsidR="00907432" w:rsidRDefault="00907432" w:rsidP="00770295">
      <w:pPr>
        <w:rPr>
          <w:b/>
          <w:u w:val="single"/>
        </w:rPr>
      </w:pPr>
    </w:p>
    <w:p w14:paraId="001EE3D3" w14:textId="77777777" w:rsidR="00907432" w:rsidRPr="00770295" w:rsidRDefault="00907432" w:rsidP="00907432">
      <w:pPr>
        <w:rPr>
          <w:b/>
          <w:u w:val="single"/>
        </w:rPr>
      </w:pPr>
      <w:r w:rsidRPr="00770295">
        <w:rPr>
          <w:b/>
          <w:u w:val="single"/>
        </w:rPr>
        <w:t>Procedures</w:t>
      </w:r>
    </w:p>
    <w:p w14:paraId="3C16CCA6" w14:textId="77777777" w:rsidR="00907432" w:rsidRDefault="00907432" w:rsidP="00907432">
      <w:pPr>
        <w:pStyle w:val="ListParagraph"/>
        <w:numPr>
          <w:ilvl w:val="0"/>
          <w:numId w:val="117"/>
        </w:numPr>
      </w:pPr>
      <w:r>
        <w:t>The management committee in conjunction with the Director will develop and maintain a risk management program appropriate to the service, including a method of ensuring that the service takes appropriate steps to comply with:</w:t>
      </w:r>
    </w:p>
    <w:p w14:paraId="51B5E295" w14:textId="77777777" w:rsidR="00907432" w:rsidRDefault="00907432" w:rsidP="00907432">
      <w:pPr>
        <w:pStyle w:val="ListParagraph"/>
        <w:numPr>
          <w:ilvl w:val="0"/>
          <w:numId w:val="118"/>
        </w:numPr>
      </w:pPr>
      <w:r>
        <w:t>Policies and procedures</w:t>
      </w:r>
    </w:p>
    <w:p w14:paraId="49C25408" w14:textId="77777777" w:rsidR="00907432" w:rsidRDefault="00907432" w:rsidP="00907432">
      <w:pPr>
        <w:pStyle w:val="ListParagraph"/>
        <w:numPr>
          <w:ilvl w:val="0"/>
          <w:numId w:val="118"/>
        </w:numPr>
      </w:pPr>
      <w:r>
        <w:t>Licensing requirements</w:t>
      </w:r>
    </w:p>
    <w:p w14:paraId="3F1E91F2" w14:textId="77777777" w:rsidR="00907432" w:rsidRDefault="00907432" w:rsidP="00907432">
      <w:pPr>
        <w:pStyle w:val="ListParagraph"/>
        <w:numPr>
          <w:ilvl w:val="0"/>
          <w:numId w:val="118"/>
        </w:numPr>
      </w:pPr>
      <w:r>
        <w:t>Laws applicable to the service</w:t>
      </w:r>
    </w:p>
    <w:p w14:paraId="12D1BEFE" w14:textId="77777777" w:rsidR="00907432" w:rsidRDefault="00907432" w:rsidP="00907432">
      <w:pPr>
        <w:pStyle w:val="ListParagraph"/>
        <w:numPr>
          <w:ilvl w:val="0"/>
          <w:numId w:val="117"/>
        </w:numPr>
      </w:pPr>
      <w:r>
        <w:t>Policies and procedures shall be reviewed annually in collaboration with parents and staff and shall take into regard any changes to regulations, laws or licensing requirements.</w:t>
      </w:r>
    </w:p>
    <w:p w14:paraId="1398D418" w14:textId="66D59A56" w:rsidR="00907432" w:rsidRDefault="00907432" w:rsidP="00907432">
      <w:pPr>
        <w:pStyle w:val="ListParagraph"/>
        <w:numPr>
          <w:ilvl w:val="0"/>
          <w:numId w:val="117"/>
        </w:numPr>
      </w:pPr>
      <w:r>
        <w:t xml:space="preserve"> The Director will attend all appropriate forums regarding the updating of Service licensing or regulatory </w:t>
      </w:r>
      <w:r w:rsidR="00C565B7">
        <w:t>information.</w:t>
      </w:r>
    </w:p>
    <w:p w14:paraId="690D4A93" w14:textId="6A0F9744" w:rsidR="00907432" w:rsidRDefault="00907432" w:rsidP="00907432">
      <w:pPr>
        <w:pStyle w:val="ListParagraph"/>
        <w:numPr>
          <w:ilvl w:val="0"/>
          <w:numId w:val="117"/>
        </w:numPr>
      </w:pPr>
      <w:r>
        <w:t xml:space="preserve">The Director shall inform all staff of changes through either slack notices or staff </w:t>
      </w:r>
      <w:r w:rsidR="00C565B7">
        <w:t>meetings.</w:t>
      </w:r>
    </w:p>
    <w:p w14:paraId="3DF2C989" w14:textId="77777777" w:rsidR="00907432" w:rsidRDefault="00907432" w:rsidP="00907432">
      <w:pPr>
        <w:pStyle w:val="ListParagraph"/>
        <w:numPr>
          <w:ilvl w:val="0"/>
          <w:numId w:val="117"/>
        </w:numPr>
      </w:pPr>
      <w:r>
        <w:t>The Director is responsible to monitor changes in the National Quality Framework.</w:t>
      </w:r>
    </w:p>
    <w:p w14:paraId="262A6855" w14:textId="77777777" w:rsidR="00907432" w:rsidRDefault="00907432" w:rsidP="00907432">
      <w:pPr>
        <w:pStyle w:val="ListParagraph"/>
        <w:numPr>
          <w:ilvl w:val="0"/>
          <w:numId w:val="117"/>
        </w:numPr>
      </w:pPr>
      <w:r>
        <w:t>The Director will proactively keep informed by subscribing to appropriate information services, industry bodies and attending all relevant and appropriate forums for discussing these issues along with networking with other services.</w:t>
      </w:r>
    </w:p>
    <w:p w14:paraId="2E310014" w14:textId="3FC5E3F8" w:rsidR="00907432" w:rsidRPr="00C565B7" w:rsidRDefault="0089344D" w:rsidP="00770295">
      <w:pPr>
        <w:rPr>
          <w:b/>
          <w:color w:val="0070C0"/>
          <w:u w:val="single"/>
        </w:rPr>
      </w:pPr>
      <w:r w:rsidRPr="00C565B7">
        <w:rPr>
          <w:b/>
          <w:color w:val="0070C0"/>
          <w:u w:val="single"/>
        </w:rPr>
        <w:t>NOTIFICATIONS</w:t>
      </w:r>
    </w:p>
    <w:p w14:paraId="6B094672" w14:textId="77777777" w:rsidR="003033A7" w:rsidRPr="003033A7" w:rsidRDefault="003033A7" w:rsidP="003033A7">
      <w:pPr>
        <w:autoSpaceDE w:val="0"/>
        <w:autoSpaceDN w:val="0"/>
        <w:adjustRightInd w:val="0"/>
        <w:spacing w:after="0" w:line="240" w:lineRule="auto"/>
        <w:rPr>
          <w:rFonts w:cstheme="minorHAnsi"/>
          <w:color w:val="000000"/>
        </w:rPr>
      </w:pPr>
      <w:r w:rsidRPr="003033A7">
        <w:rPr>
          <w:rFonts w:cstheme="minorHAnsi"/>
          <w:color w:val="000000"/>
        </w:rPr>
        <w:t xml:space="preserve">National Quality Framework (Regulatory) Notifications </w:t>
      </w:r>
    </w:p>
    <w:p w14:paraId="5DE06D70" w14:textId="77777777" w:rsidR="003033A7" w:rsidRPr="003033A7" w:rsidRDefault="003033A7" w:rsidP="003033A7">
      <w:pPr>
        <w:autoSpaceDE w:val="0"/>
        <w:autoSpaceDN w:val="0"/>
        <w:adjustRightInd w:val="0"/>
        <w:spacing w:after="0" w:line="240" w:lineRule="auto"/>
        <w:rPr>
          <w:rFonts w:cstheme="minorHAnsi"/>
          <w:color w:val="000000"/>
        </w:rPr>
      </w:pPr>
      <w:r w:rsidRPr="003033A7">
        <w:rPr>
          <w:rFonts w:cstheme="minorHAnsi"/>
          <w:b/>
          <w:bCs/>
          <w:color w:val="000000"/>
        </w:rPr>
        <w:t xml:space="preserve">NQAITS Portal – Notification Submissions </w:t>
      </w:r>
    </w:p>
    <w:p w14:paraId="05D33C6E" w14:textId="77777777" w:rsidR="003033A7" w:rsidRPr="003033A7" w:rsidRDefault="003033A7" w:rsidP="003033A7">
      <w:pPr>
        <w:autoSpaceDE w:val="0"/>
        <w:autoSpaceDN w:val="0"/>
        <w:adjustRightInd w:val="0"/>
        <w:spacing w:after="0" w:line="240" w:lineRule="auto"/>
        <w:rPr>
          <w:rFonts w:cstheme="minorHAnsi"/>
          <w:color w:val="000000"/>
        </w:rPr>
      </w:pPr>
      <w:r w:rsidRPr="003033A7">
        <w:rPr>
          <w:rFonts w:cstheme="minorHAnsi"/>
          <w:color w:val="000000"/>
        </w:rPr>
        <w:t xml:space="preserve">The relevant delegate must make the submission on behalf of the service to the Regulatory Authority using the National Quality Agenda IT System (NQA IT System). </w:t>
      </w:r>
    </w:p>
    <w:p w14:paraId="13C1FA2A" w14:textId="77777777" w:rsidR="003033A7" w:rsidRPr="003033A7" w:rsidRDefault="003033A7" w:rsidP="003033A7">
      <w:pPr>
        <w:autoSpaceDE w:val="0"/>
        <w:autoSpaceDN w:val="0"/>
        <w:adjustRightInd w:val="0"/>
        <w:spacing w:after="0" w:line="240" w:lineRule="auto"/>
        <w:rPr>
          <w:rFonts w:cstheme="minorHAnsi"/>
          <w:color w:val="000000"/>
        </w:rPr>
      </w:pPr>
      <w:r w:rsidRPr="003033A7">
        <w:rPr>
          <w:rFonts w:cstheme="minorHAnsi"/>
          <w:color w:val="000000"/>
        </w:rPr>
        <w:t xml:space="preserve">The management of user accounts will be delegated at the discretion of the Approved Provider, it is expected this would include: </w:t>
      </w:r>
    </w:p>
    <w:p w14:paraId="13A6EB90" w14:textId="77777777" w:rsidR="003033A7" w:rsidRPr="003033A7" w:rsidRDefault="003033A7" w:rsidP="003033A7">
      <w:pPr>
        <w:autoSpaceDE w:val="0"/>
        <w:autoSpaceDN w:val="0"/>
        <w:adjustRightInd w:val="0"/>
        <w:spacing w:after="0" w:line="240" w:lineRule="auto"/>
        <w:rPr>
          <w:rFonts w:cstheme="minorHAnsi"/>
          <w:color w:val="000000"/>
        </w:rPr>
      </w:pPr>
      <w:r w:rsidRPr="003033A7">
        <w:rPr>
          <w:rFonts w:cstheme="minorHAnsi"/>
          <w:color w:val="000000"/>
        </w:rPr>
        <w:t xml:space="preserve">• Any Nominated Supervisors. </w:t>
      </w:r>
    </w:p>
    <w:p w14:paraId="05A79FAD" w14:textId="77777777" w:rsidR="003033A7" w:rsidRPr="003033A7" w:rsidRDefault="003033A7" w:rsidP="003033A7">
      <w:pPr>
        <w:autoSpaceDE w:val="0"/>
        <w:autoSpaceDN w:val="0"/>
        <w:adjustRightInd w:val="0"/>
        <w:spacing w:after="0" w:line="240" w:lineRule="auto"/>
        <w:rPr>
          <w:rFonts w:cstheme="minorHAnsi"/>
          <w:color w:val="000000"/>
        </w:rPr>
      </w:pPr>
      <w:r w:rsidRPr="003033A7">
        <w:rPr>
          <w:rFonts w:cstheme="minorHAnsi"/>
          <w:color w:val="000000"/>
        </w:rPr>
        <w:t xml:space="preserve">• Any other relevant Responsible Persons and/or administrators. </w:t>
      </w:r>
    </w:p>
    <w:p w14:paraId="0AA55158" w14:textId="77777777" w:rsidR="003033A7" w:rsidRPr="003033A7" w:rsidRDefault="003033A7" w:rsidP="003033A7">
      <w:pPr>
        <w:autoSpaceDE w:val="0"/>
        <w:autoSpaceDN w:val="0"/>
        <w:adjustRightInd w:val="0"/>
        <w:spacing w:after="0" w:line="240" w:lineRule="auto"/>
        <w:rPr>
          <w:rFonts w:cstheme="minorHAnsi"/>
          <w:color w:val="000000"/>
        </w:rPr>
      </w:pPr>
    </w:p>
    <w:p w14:paraId="032E57DE" w14:textId="77777777" w:rsidR="003033A7" w:rsidRPr="003033A7" w:rsidRDefault="003033A7" w:rsidP="003033A7">
      <w:pPr>
        <w:autoSpaceDE w:val="0"/>
        <w:autoSpaceDN w:val="0"/>
        <w:adjustRightInd w:val="0"/>
        <w:spacing w:after="0" w:line="240" w:lineRule="auto"/>
        <w:rPr>
          <w:rFonts w:cstheme="minorHAnsi"/>
          <w:color w:val="000000"/>
        </w:rPr>
      </w:pPr>
      <w:r w:rsidRPr="003033A7">
        <w:rPr>
          <w:rFonts w:cstheme="minorHAnsi"/>
          <w:color w:val="000000"/>
        </w:rPr>
        <w:t xml:space="preserve">Procedures specify the circumstances where notifications are to occur and the role responsible for making relevant submission. For circumstances outside of incidents and complaints, it will be a representative of the Approved Provider who will manage notifications and the submission of attachments. </w:t>
      </w:r>
    </w:p>
    <w:p w14:paraId="23ED8A49" w14:textId="77777777" w:rsidR="003033A7" w:rsidRPr="003033A7" w:rsidRDefault="003033A7" w:rsidP="003033A7">
      <w:pPr>
        <w:autoSpaceDE w:val="0"/>
        <w:autoSpaceDN w:val="0"/>
        <w:adjustRightInd w:val="0"/>
        <w:spacing w:after="0" w:line="240" w:lineRule="auto"/>
        <w:rPr>
          <w:rFonts w:cstheme="minorHAnsi"/>
          <w:color w:val="000000"/>
        </w:rPr>
      </w:pPr>
      <w:r w:rsidRPr="003033A7">
        <w:rPr>
          <w:rFonts w:cstheme="minorHAnsi"/>
          <w:b/>
          <w:bCs/>
          <w:color w:val="000000"/>
        </w:rPr>
        <w:t xml:space="preserve">Regulatory Authority Notifications </w:t>
      </w:r>
    </w:p>
    <w:p w14:paraId="579EFE51" w14:textId="059CAB92" w:rsidR="003117EC" w:rsidRPr="00EA24F3" w:rsidRDefault="003033A7" w:rsidP="003033A7">
      <w:pPr>
        <w:rPr>
          <w:rFonts w:cstheme="minorHAnsi"/>
          <w:b/>
          <w:i/>
          <w:iCs/>
          <w:color w:val="F79646" w:themeColor="accent6"/>
          <w:u w:val="single"/>
        </w:rPr>
      </w:pPr>
      <w:r w:rsidRPr="003033A7">
        <w:rPr>
          <w:rFonts w:cstheme="minorHAnsi"/>
          <w:color w:val="000000"/>
        </w:rPr>
        <w:t xml:space="preserve">The National Law and Regulations sets out particular circumstances and information that must be provided to the Regulatory Authority within strict timeframes. </w:t>
      </w:r>
      <w:r w:rsidRPr="00EA24F3">
        <w:rPr>
          <w:rFonts w:cstheme="minorHAnsi"/>
          <w:i/>
          <w:iCs/>
          <w:color w:val="F79646" w:themeColor="accent6"/>
          <w:u w:val="single"/>
        </w:rPr>
        <w:t xml:space="preserve">These are outlined </w:t>
      </w:r>
      <w:r w:rsidR="00EA24F3" w:rsidRPr="00EA24F3">
        <w:rPr>
          <w:rFonts w:cstheme="minorHAnsi"/>
          <w:i/>
          <w:iCs/>
          <w:color w:val="F79646" w:themeColor="accent6"/>
          <w:u w:val="single"/>
        </w:rPr>
        <w:t>in the table on the following page.</w:t>
      </w:r>
    </w:p>
    <w:p w14:paraId="54CB023B" w14:textId="77777777" w:rsidR="001F6AE6" w:rsidRPr="001F6AE6" w:rsidRDefault="001F6AE6" w:rsidP="001F6AE6">
      <w:pPr>
        <w:autoSpaceDE w:val="0"/>
        <w:autoSpaceDN w:val="0"/>
        <w:adjustRightInd w:val="0"/>
        <w:spacing w:after="0" w:line="240" w:lineRule="auto"/>
        <w:rPr>
          <w:rFonts w:cstheme="minorHAnsi"/>
          <w:color w:val="000000"/>
        </w:rPr>
      </w:pPr>
      <w:r w:rsidRPr="001F6AE6">
        <w:rPr>
          <w:rFonts w:cstheme="minorHAnsi"/>
          <w:color w:val="000000"/>
        </w:rPr>
        <w:t xml:space="preserve">Additional Reporting </w:t>
      </w:r>
    </w:p>
    <w:p w14:paraId="0B217A30" w14:textId="77777777" w:rsidR="001F6AE6" w:rsidRPr="001F6AE6" w:rsidRDefault="001F6AE6" w:rsidP="001F6AE6">
      <w:pPr>
        <w:autoSpaceDE w:val="0"/>
        <w:autoSpaceDN w:val="0"/>
        <w:adjustRightInd w:val="0"/>
        <w:spacing w:after="0" w:line="240" w:lineRule="auto"/>
        <w:rPr>
          <w:rFonts w:cstheme="minorHAnsi"/>
          <w:color w:val="000000"/>
        </w:rPr>
      </w:pPr>
      <w:r w:rsidRPr="001F6AE6">
        <w:rPr>
          <w:rFonts w:cstheme="minorHAnsi"/>
          <w:b/>
          <w:bCs/>
          <w:color w:val="000000"/>
        </w:rPr>
        <w:t xml:space="preserve">Mandatory Reporting (Child Protection) </w:t>
      </w:r>
    </w:p>
    <w:p w14:paraId="1E59345E" w14:textId="77777777" w:rsidR="001F6AE6" w:rsidRPr="001F6AE6" w:rsidRDefault="001F6AE6" w:rsidP="001F6AE6">
      <w:pPr>
        <w:autoSpaceDE w:val="0"/>
        <w:autoSpaceDN w:val="0"/>
        <w:adjustRightInd w:val="0"/>
        <w:spacing w:after="0" w:line="240" w:lineRule="auto"/>
        <w:rPr>
          <w:rFonts w:cstheme="minorHAnsi"/>
          <w:color w:val="000000"/>
        </w:rPr>
      </w:pPr>
      <w:r w:rsidRPr="001F6AE6">
        <w:rPr>
          <w:rFonts w:cstheme="minorHAnsi"/>
          <w:color w:val="000000"/>
        </w:rPr>
        <w:t xml:space="preserve">Where a staff member of the service has a reasonable suspicion, a child may be in need of protection they are to follow the 2.12 Child Protection and Mandatory Reporting policy and report the matter to Child Safety. </w:t>
      </w:r>
    </w:p>
    <w:p w14:paraId="5F3AC513" w14:textId="77777777" w:rsidR="001F6AE6" w:rsidRPr="001F6AE6" w:rsidRDefault="001F6AE6" w:rsidP="001F6AE6">
      <w:pPr>
        <w:autoSpaceDE w:val="0"/>
        <w:autoSpaceDN w:val="0"/>
        <w:adjustRightInd w:val="0"/>
        <w:spacing w:after="0" w:line="240" w:lineRule="auto"/>
        <w:rPr>
          <w:rFonts w:cstheme="minorHAnsi"/>
          <w:color w:val="000000"/>
        </w:rPr>
      </w:pPr>
      <w:r w:rsidRPr="001F6AE6">
        <w:rPr>
          <w:rFonts w:cstheme="minorHAnsi"/>
          <w:b/>
          <w:bCs/>
          <w:color w:val="000000"/>
        </w:rPr>
        <w:t xml:space="preserve">Public Health </w:t>
      </w:r>
    </w:p>
    <w:p w14:paraId="5A9DFC25" w14:textId="50455516" w:rsidR="003117EC" w:rsidRPr="001F6AE6" w:rsidRDefault="001F6AE6" w:rsidP="001F6AE6">
      <w:pPr>
        <w:rPr>
          <w:rFonts w:cstheme="minorHAnsi"/>
          <w:b/>
          <w:u w:val="single"/>
        </w:rPr>
      </w:pPr>
      <w:r w:rsidRPr="001F6AE6">
        <w:rPr>
          <w:rFonts w:cstheme="minorHAnsi"/>
          <w:color w:val="000000"/>
        </w:rPr>
        <w:t>While unlikely, there is potential for the service to report relevant occurrence of infectious diseases to the local Public Health Unit. Circumstances surrounding notifications and reporting is set out in policy</w:t>
      </w:r>
      <w:r w:rsidR="00F26E78">
        <w:rPr>
          <w:rFonts w:cstheme="minorHAnsi"/>
          <w:color w:val="000000"/>
        </w:rPr>
        <w:t>.</w:t>
      </w:r>
    </w:p>
    <w:p w14:paraId="7CF179C0" w14:textId="77777777" w:rsidR="003117EC" w:rsidRDefault="003117EC" w:rsidP="00770295">
      <w:pPr>
        <w:rPr>
          <w:b/>
          <w:u w:val="single"/>
        </w:rPr>
      </w:pPr>
    </w:p>
    <w:p w14:paraId="52E7FBA1" w14:textId="77777777" w:rsidR="003117EC" w:rsidRDefault="003117EC" w:rsidP="00770295">
      <w:pPr>
        <w:rPr>
          <w:b/>
          <w:u w:val="single"/>
        </w:rPr>
      </w:pPr>
    </w:p>
    <w:p w14:paraId="172860E8" w14:textId="77777777" w:rsidR="003117EC" w:rsidRDefault="003117EC" w:rsidP="00770295">
      <w:pPr>
        <w:rPr>
          <w:b/>
          <w:u w:val="single"/>
        </w:rPr>
      </w:pPr>
    </w:p>
    <w:p w14:paraId="23666D81" w14:textId="77777777" w:rsidR="003117EC" w:rsidRDefault="003117EC" w:rsidP="00770295">
      <w:pPr>
        <w:rPr>
          <w:b/>
          <w:u w:val="single"/>
        </w:rPr>
      </w:pPr>
    </w:p>
    <w:p w14:paraId="790FD2E2" w14:textId="77777777" w:rsidR="003117EC" w:rsidRDefault="003117EC" w:rsidP="00770295">
      <w:pPr>
        <w:rPr>
          <w:b/>
          <w:u w:val="single"/>
        </w:rPr>
      </w:pPr>
    </w:p>
    <w:p w14:paraId="5727A580" w14:textId="77777777" w:rsidR="003117EC" w:rsidRDefault="003117EC" w:rsidP="00770295">
      <w:pPr>
        <w:rPr>
          <w:b/>
          <w:u w:val="single"/>
        </w:rPr>
      </w:pPr>
    </w:p>
    <w:p w14:paraId="048DD3E7" w14:textId="77777777" w:rsidR="003117EC" w:rsidRDefault="003117EC" w:rsidP="00770295">
      <w:pPr>
        <w:rPr>
          <w:b/>
          <w:u w:val="single"/>
        </w:rPr>
      </w:pPr>
    </w:p>
    <w:p w14:paraId="338E5D04" w14:textId="77777777" w:rsidR="0013644F" w:rsidRDefault="0013644F" w:rsidP="0013644F"/>
    <w:p w14:paraId="366E4C9F" w14:textId="77777777" w:rsidR="003117EC" w:rsidRDefault="003117EC" w:rsidP="0013644F"/>
    <w:p w14:paraId="49055D2B" w14:textId="77777777" w:rsidR="003117EC" w:rsidRDefault="003117EC" w:rsidP="0013644F"/>
    <w:p w14:paraId="7B1390B1" w14:textId="77777777" w:rsidR="003117EC" w:rsidRDefault="003117EC" w:rsidP="0013644F"/>
    <w:p w14:paraId="5A8A5EEB" w14:textId="77777777" w:rsidR="003117EC" w:rsidRDefault="003117EC" w:rsidP="0013644F"/>
    <w:p w14:paraId="00A766F0" w14:textId="77777777" w:rsidR="003117EC" w:rsidRDefault="003117EC" w:rsidP="0013644F"/>
    <w:p w14:paraId="66859DAF" w14:textId="77777777" w:rsidR="003117EC" w:rsidRDefault="003117EC" w:rsidP="0013644F"/>
    <w:p w14:paraId="0C7D49E0" w14:textId="77777777" w:rsidR="003117EC" w:rsidRDefault="003117EC" w:rsidP="0013644F"/>
    <w:p w14:paraId="1B8B9690" w14:textId="77777777" w:rsidR="003117EC" w:rsidRDefault="003117EC" w:rsidP="0013644F"/>
    <w:p w14:paraId="26825C6B" w14:textId="77777777" w:rsidR="003117EC" w:rsidRDefault="003117EC" w:rsidP="0013644F"/>
    <w:p w14:paraId="58901ACB" w14:textId="77777777" w:rsidR="003117EC" w:rsidRDefault="003117EC" w:rsidP="0013644F"/>
    <w:p w14:paraId="3A97AE56" w14:textId="77777777" w:rsidR="003117EC" w:rsidRDefault="003117EC" w:rsidP="0013644F"/>
    <w:p w14:paraId="105C2877" w14:textId="77777777" w:rsidR="003117EC" w:rsidRDefault="003117EC" w:rsidP="0013644F"/>
    <w:p w14:paraId="375E40E9" w14:textId="77777777" w:rsidR="003117EC" w:rsidRDefault="003117EC" w:rsidP="0013644F"/>
    <w:p w14:paraId="5E4837F2" w14:textId="77777777" w:rsidR="003117EC" w:rsidRDefault="003117EC" w:rsidP="0013644F"/>
    <w:p w14:paraId="28246433" w14:textId="77777777" w:rsidR="003117EC" w:rsidRDefault="003117EC" w:rsidP="0013644F"/>
    <w:p w14:paraId="77151AF1" w14:textId="77777777" w:rsidR="003117EC" w:rsidRDefault="003117EC" w:rsidP="0013644F"/>
    <w:p w14:paraId="40ED2708" w14:textId="77777777" w:rsidR="003117EC" w:rsidRDefault="003117EC" w:rsidP="0013644F"/>
    <w:p w14:paraId="1DB9D4F7" w14:textId="77777777" w:rsidR="00C565B7" w:rsidRDefault="00C565B7" w:rsidP="0013644F"/>
    <w:p w14:paraId="133DC078" w14:textId="77777777" w:rsidR="00C565B7" w:rsidRDefault="00C565B7" w:rsidP="0013644F"/>
    <w:p w14:paraId="783976E0" w14:textId="77777777" w:rsidR="00C565B7" w:rsidRDefault="00C565B7" w:rsidP="0013644F"/>
    <w:p w14:paraId="4092C9B8" w14:textId="77777777" w:rsidR="00C565B7" w:rsidRDefault="00C565B7" w:rsidP="0013644F"/>
    <w:p w14:paraId="00BCC12C" w14:textId="77777777" w:rsidR="00C565B7" w:rsidRDefault="00C565B7" w:rsidP="0013644F"/>
    <w:p w14:paraId="3E408E07" w14:textId="77777777" w:rsidR="00C565B7" w:rsidRDefault="00C565B7" w:rsidP="0013644F"/>
    <w:p w14:paraId="7C587BAF" w14:textId="77777777" w:rsidR="00C565B7" w:rsidRDefault="00C565B7" w:rsidP="0013644F"/>
    <w:p w14:paraId="67547137" w14:textId="77777777" w:rsidR="0013644F" w:rsidRDefault="0013644F" w:rsidP="0013644F"/>
    <w:p w14:paraId="64AC5518" w14:textId="77777777" w:rsidR="00F26E78" w:rsidRDefault="00F26E78" w:rsidP="0013644F"/>
    <w:tbl>
      <w:tblPr>
        <w:tblStyle w:val="TableGrid"/>
        <w:tblW w:w="10881" w:type="dxa"/>
        <w:tblLook w:val="04A0" w:firstRow="1" w:lastRow="0" w:firstColumn="1" w:lastColumn="0" w:noHBand="0" w:noVBand="1"/>
      </w:tblPr>
      <w:tblGrid>
        <w:gridCol w:w="5920"/>
        <w:gridCol w:w="4961"/>
      </w:tblGrid>
      <w:tr w:rsidR="00BC3148" w14:paraId="2F3AC536" w14:textId="77777777" w:rsidTr="00691BE0">
        <w:tc>
          <w:tcPr>
            <w:tcW w:w="5920" w:type="dxa"/>
          </w:tcPr>
          <w:p w14:paraId="7B9A96AB" w14:textId="77777777" w:rsidR="00BC3148" w:rsidRDefault="00BC3148" w:rsidP="00BC3148"/>
          <w:p w14:paraId="749311A8" w14:textId="77777777" w:rsidR="00BC3148" w:rsidRDefault="00BC3148" w:rsidP="00BC3148">
            <w:r>
              <w:t>POLICY GROUP:</w:t>
            </w:r>
            <w:r w:rsidR="00DB79FB">
              <w:t xml:space="preserve">  </w:t>
            </w:r>
            <w:r w:rsidR="00DB79FB" w:rsidRPr="00DB79FB">
              <w:t>MANAGEMENT &amp; ADMINISTRATION</w:t>
            </w:r>
          </w:p>
          <w:p w14:paraId="49195DD4" w14:textId="77777777" w:rsidR="00BC3148" w:rsidRDefault="00BC3148" w:rsidP="00BC3148"/>
        </w:tc>
        <w:tc>
          <w:tcPr>
            <w:tcW w:w="4961" w:type="dxa"/>
          </w:tcPr>
          <w:p w14:paraId="6D317B55" w14:textId="77777777" w:rsidR="00BC3148" w:rsidRDefault="0020554C" w:rsidP="00BC3148">
            <w:r>
              <w:t xml:space="preserve">FORMULATED: </w:t>
            </w:r>
            <w:r w:rsidR="00951953">
              <w:t>2018</w:t>
            </w:r>
          </w:p>
          <w:p w14:paraId="1E556C9C" w14:textId="77777777" w:rsidR="00BC3148" w:rsidRDefault="00BC3148" w:rsidP="00BC3148"/>
          <w:p w14:paraId="4E34528B" w14:textId="77777777" w:rsidR="00BC3148" w:rsidRDefault="0020554C" w:rsidP="00BC3148">
            <w:r>
              <w:t>COMPILED BY: STAFF, PARENTS &amp; MANAGEMENT</w:t>
            </w:r>
          </w:p>
          <w:p w14:paraId="484F8F57" w14:textId="77777777" w:rsidR="00BC3148" w:rsidRDefault="00BC3148" w:rsidP="00BC3148"/>
        </w:tc>
      </w:tr>
      <w:tr w:rsidR="00BC3148" w14:paraId="5B91B715" w14:textId="77777777" w:rsidTr="00691BE0">
        <w:tc>
          <w:tcPr>
            <w:tcW w:w="5920" w:type="dxa"/>
          </w:tcPr>
          <w:p w14:paraId="7CAC82D4" w14:textId="77777777" w:rsidR="00BC3148" w:rsidRDefault="00BC3148" w:rsidP="00BC3148"/>
          <w:p w14:paraId="0123F389" w14:textId="77777777" w:rsidR="00BC3148" w:rsidRDefault="00BC3148" w:rsidP="00BC3148">
            <w:r>
              <w:t>TITLE:</w:t>
            </w:r>
            <w:r w:rsidR="00770295">
              <w:t xml:space="preserve">  </w:t>
            </w:r>
            <w:r w:rsidR="00B3215F">
              <w:t>APPROVAL REQUIREMENTS UNDER LEGISLATION</w:t>
            </w:r>
            <w:r w:rsidR="00796E17">
              <w:t xml:space="preserve"> </w:t>
            </w:r>
            <w:r w:rsidR="00770295" w:rsidRPr="00770295">
              <w:t>10.6</w:t>
            </w:r>
          </w:p>
          <w:p w14:paraId="5B426D44" w14:textId="77777777" w:rsidR="00BC3148" w:rsidRDefault="00BC3148" w:rsidP="00BC3148"/>
        </w:tc>
        <w:tc>
          <w:tcPr>
            <w:tcW w:w="4961" w:type="dxa"/>
          </w:tcPr>
          <w:p w14:paraId="1E66A0C6" w14:textId="7F8BB447" w:rsidR="00BC3148" w:rsidRDefault="005071E2" w:rsidP="00BC3148">
            <w:r>
              <w:t xml:space="preserve">REVIEWED: </w:t>
            </w:r>
            <w:r w:rsidR="00951953">
              <w:t>202</w:t>
            </w:r>
            <w:r w:rsidR="00F94A6F">
              <w:t>3</w:t>
            </w:r>
          </w:p>
          <w:p w14:paraId="62328D6A" w14:textId="77777777" w:rsidR="00BC3148" w:rsidRDefault="00BC3148" w:rsidP="00BC3148"/>
          <w:p w14:paraId="48681245" w14:textId="77777777" w:rsidR="00BC3148" w:rsidRDefault="00BC3148" w:rsidP="00BC3148">
            <w:r>
              <w:t>REVISED:</w:t>
            </w:r>
            <w:r w:rsidR="00644966">
              <w:t xml:space="preserve"> </w:t>
            </w:r>
            <w:r w:rsidR="00951953">
              <w:t>2020</w:t>
            </w:r>
          </w:p>
        </w:tc>
      </w:tr>
    </w:tbl>
    <w:p w14:paraId="00298E8E" w14:textId="77777777" w:rsidR="00BC3148" w:rsidRDefault="00BC3148" w:rsidP="00BC3148"/>
    <w:p w14:paraId="554E7C9B" w14:textId="77777777" w:rsidR="00B3215F" w:rsidRPr="00BD4210" w:rsidRDefault="00B3215F" w:rsidP="00B3215F">
      <w:pPr>
        <w:pStyle w:val="ListBullet"/>
        <w:tabs>
          <w:tab w:val="clear" w:pos="2487"/>
          <w:tab w:val="num" w:pos="0"/>
        </w:tabs>
        <w:ind w:left="0" w:firstLine="0"/>
      </w:pPr>
      <w:r>
        <w:t>As part of the service risk management and compliance obligations, the Management</w:t>
      </w:r>
      <w:r w:rsidR="00BB4D37">
        <w:t xml:space="preserve"> Committee and the Operations Manager </w:t>
      </w:r>
      <w:r>
        <w:t xml:space="preserve">shall jointly be responsible to ensure that the Service complies with the Approval requirements under the </w:t>
      </w:r>
      <w:r w:rsidRPr="00A77E65">
        <w:rPr>
          <w:rFonts w:cs="Arial"/>
          <w:i/>
          <w:spacing w:val="0"/>
        </w:rPr>
        <w:t>Education and Care Services National Law 2010</w:t>
      </w:r>
      <w:r>
        <w:rPr>
          <w:rFonts w:cs="Arial"/>
          <w:i/>
          <w:spacing w:val="0"/>
        </w:rPr>
        <w:t xml:space="preserve"> and </w:t>
      </w:r>
      <w:r w:rsidRPr="00A77E65">
        <w:rPr>
          <w:rFonts w:cs="Arial"/>
          <w:i/>
          <w:spacing w:val="0"/>
        </w:rPr>
        <w:t xml:space="preserve">Regulations </w:t>
      </w:r>
      <w:r>
        <w:rPr>
          <w:rFonts w:cs="Arial"/>
          <w:i/>
          <w:spacing w:val="0"/>
        </w:rPr>
        <w:t>2011.</w:t>
      </w:r>
      <w:r w:rsidRPr="00A00795">
        <w:t xml:space="preserve"> </w:t>
      </w:r>
    </w:p>
    <w:p w14:paraId="437664AC" w14:textId="16365022" w:rsidR="00B3215F" w:rsidRPr="00691BE0" w:rsidRDefault="00B3215F" w:rsidP="00691BE0">
      <w:pPr>
        <w:pStyle w:val="Heading2"/>
        <w:ind w:left="0"/>
        <w:rPr>
          <w:rFonts w:ascii="Arial Black" w:hAnsi="Arial Black"/>
          <w:b w:val="0"/>
          <w:i/>
          <w:color w:val="0070C0"/>
          <w:sz w:val="28"/>
          <w:szCs w:val="28"/>
        </w:rPr>
      </w:pPr>
      <w:r w:rsidRPr="0039119D">
        <w:rPr>
          <w:rFonts w:ascii="Arial Black" w:hAnsi="Arial Black"/>
          <w:b w:val="0"/>
          <w:color w:val="auto"/>
          <w:sz w:val="28"/>
          <w:szCs w:val="28"/>
        </w:rPr>
        <w:t xml:space="preserve">  </w:t>
      </w:r>
      <w:r w:rsidRPr="00B3215F">
        <w:rPr>
          <w:rFonts w:ascii="Arial Black" w:hAnsi="Arial Black"/>
          <w:b w:val="0"/>
          <w:i/>
          <w:color w:val="0070C0"/>
          <w:sz w:val="28"/>
          <w:szCs w:val="28"/>
        </w:rPr>
        <w:t>Relevant Laws and other Provisions</w:t>
      </w:r>
    </w:p>
    <w:p w14:paraId="3000F0BA" w14:textId="77777777" w:rsidR="00B3215F" w:rsidRPr="00B3215F" w:rsidRDefault="00B3215F" w:rsidP="00691BE0">
      <w:pPr>
        <w:pStyle w:val="ListBullet"/>
        <w:numPr>
          <w:ilvl w:val="0"/>
          <w:numId w:val="168"/>
        </w:numPr>
        <w:spacing w:after="120"/>
        <w:rPr>
          <w:i/>
          <w:color w:val="0070C0"/>
        </w:rPr>
      </w:pPr>
      <w:r w:rsidRPr="00B3215F">
        <w:rPr>
          <w:i/>
          <w:color w:val="0070C0"/>
        </w:rPr>
        <w:t>Education and Care Services National Law Act, 2010 and Regulations 2011</w:t>
      </w:r>
    </w:p>
    <w:p w14:paraId="2F1FEC08" w14:textId="77777777" w:rsidR="00B3215F" w:rsidRPr="00B3215F" w:rsidRDefault="00B3215F" w:rsidP="00691BE0">
      <w:pPr>
        <w:pStyle w:val="ListBullet"/>
        <w:numPr>
          <w:ilvl w:val="0"/>
          <w:numId w:val="168"/>
        </w:numPr>
        <w:spacing w:after="120"/>
        <w:rPr>
          <w:i/>
          <w:color w:val="0070C0"/>
        </w:rPr>
      </w:pPr>
      <w:r w:rsidRPr="00B3215F">
        <w:rPr>
          <w:i/>
          <w:color w:val="0070C0"/>
        </w:rPr>
        <w:t xml:space="preserve">NQS Area: 7.1.1, 7.1.4; 7.2.1; 7.3.1, 7.3.2, 7.3.3. </w:t>
      </w:r>
    </w:p>
    <w:p w14:paraId="76AECE49" w14:textId="2CAE5526" w:rsidR="00B3215F" w:rsidRPr="00B3215F" w:rsidRDefault="00B3215F" w:rsidP="00691BE0">
      <w:pPr>
        <w:pStyle w:val="ListBullet"/>
        <w:numPr>
          <w:ilvl w:val="0"/>
          <w:numId w:val="168"/>
        </w:numPr>
        <w:spacing w:after="120"/>
        <w:rPr>
          <w:i/>
          <w:color w:val="0070C0"/>
        </w:rPr>
      </w:pPr>
      <w:r w:rsidRPr="00B3215F">
        <w:rPr>
          <w:i/>
          <w:color w:val="0070C0"/>
        </w:rPr>
        <w:t>Policies:  Quality Compliance,  Role and Composition of Management Committee, Supervisor Certificate, Information Handling (Privacy and Confidentiality).</w:t>
      </w:r>
    </w:p>
    <w:p w14:paraId="7120C9BF" w14:textId="626B728C" w:rsidR="00B3215F" w:rsidRDefault="00B3215F" w:rsidP="00691BE0">
      <w:pPr>
        <w:pStyle w:val="Heading2"/>
        <w:ind w:left="0"/>
        <w:rPr>
          <w:rFonts w:ascii="Arial Black" w:hAnsi="Arial Black"/>
          <w:b w:val="0"/>
          <w:color w:val="auto"/>
          <w:sz w:val="28"/>
          <w:szCs w:val="28"/>
        </w:rPr>
      </w:pPr>
      <w:r w:rsidRPr="00107D56">
        <w:rPr>
          <w:color w:val="auto"/>
          <w:sz w:val="72"/>
          <w:szCs w:val="72"/>
        </w:rPr>
        <w:t xml:space="preserve">  </w:t>
      </w:r>
      <w:r w:rsidRPr="00107D56">
        <w:rPr>
          <w:rFonts w:ascii="Arial Black" w:hAnsi="Arial Black"/>
          <w:b w:val="0"/>
          <w:color w:val="auto"/>
          <w:sz w:val="28"/>
          <w:szCs w:val="28"/>
        </w:rPr>
        <w:t>Procedures</w:t>
      </w:r>
    </w:p>
    <w:p w14:paraId="4F1657B9" w14:textId="77777777" w:rsidR="00691BE0" w:rsidRPr="00691BE0" w:rsidRDefault="00691BE0" w:rsidP="00691BE0">
      <w:pPr>
        <w:spacing w:after="0"/>
        <w:rPr>
          <w:lang w:val="en-US" w:eastAsia="en-US"/>
        </w:rPr>
      </w:pPr>
    </w:p>
    <w:p w14:paraId="11E88E57" w14:textId="77777777" w:rsidR="00B3215F" w:rsidRPr="00691BE0" w:rsidRDefault="00B3215F" w:rsidP="00B3215F">
      <w:pPr>
        <w:pStyle w:val="ListBullet"/>
        <w:tabs>
          <w:tab w:val="clear" w:pos="2487"/>
          <w:tab w:val="num" w:pos="0"/>
        </w:tabs>
        <w:ind w:left="0" w:firstLine="0"/>
        <w:rPr>
          <w:rFonts w:asciiTheme="minorHAnsi" w:hAnsiTheme="minorHAnsi" w:cstheme="minorHAnsi"/>
          <w:sz w:val="22"/>
          <w:szCs w:val="22"/>
        </w:rPr>
      </w:pPr>
      <w:r w:rsidRPr="00691BE0">
        <w:rPr>
          <w:rFonts w:asciiTheme="minorHAnsi" w:hAnsiTheme="minorHAnsi" w:cstheme="minorHAnsi"/>
          <w:sz w:val="22"/>
          <w:szCs w:val="22"/>
        </w:rPr>
        <w:t>An application for Provider Approval must be made, in writing, to the relevant Regulatory Authority prior to the service being operational.</w:t>
      </w:r>
    </w:p>
    <w:p w14:paraId="21A94D17" w14:textId="77777777" w:rsidR="00B3215F" w:rsidRPr="00691BE0" w:rsidRDefault="00B3215F" w:rsidP="00B3215F">
      <w:pPr>
        <w:pStyle w:val="ListBullet"/>
        <w:tabs>
          <w:tab w:val="clear" w:pos="2487"/>
          <w:tab w:val="num" w:pos="0"/>
        </w:tabs>
        <w:ind w:left="0" w:firstLine="0"/>
        <w:rPr>
          <w:rFonts w:asciiTheme="minorHAnsi" w:hAnsiTheme="minorHAnsi" w:cstheme="minorHAnsi"/>
          <w:sz w:val="22"/>
          <w:szCs w:val="22"/>
        </w:rPr>
      </w:pPr>
      <w:r w:rsidRPr="00691BE0">
        <w:rPr>
          <w:rFonts w:asciiTheme="minorHAnsi" w:hAnsiTheme="minorHAnsi" w:cstheme="minorHAnsi"/>
          <w:sz w:val="22"/>
          <w:szCs w:val="22"/>
        </w:rPr>
        <w:t>An Approved Provider may apply, in writing, to the Regulatory Authority for Service Approval to operate an education and care service if the Approved Provider is or will be the operator and will be responsible for the management of the staff members and nominated supervisor for that service.</w:t>
      </w:r>
    </w:p>
    <w:p w14:paraId="76FF28A5" w14:textId="77777777" w:rsidR="00B3215F" w:rsidRPr="00691BE0" w:rsidRDefault="00B3215F" w:rsidP="00B3215F">
      <w:pPr>
        <w:pStyle w:val="ListBullet"/>
        <w:tabs>
          <w:tab w:val="clear" w:pos="2487"/>
          <w:tab w:val="num" w:pos="0"/>
        </w:tabs>
        <w:spacing w:after="0" w:line="240" w:lineRule="auto"/>
        <w:ind w:left="0" w:firstLine="0"/>
        <w:rPr>
          <w:rFonts w:asciiTheme="minorHAnsi" w:hAnsiTheme="minorHAnsi" w:cstheme="minorHAnsi"/>
          <w:sz w:val="22"/>
          <w:szCs w:val="22"/>
        </w:rPr>
      </w:pPr>
      <w:r w:rsidRPr="00691BE0">
        <w:rPr>
          <w:rFonts w:asciiTheme="minorHAnsi" w:hAnsiTheme="minorHAnsi" w:cstheme="minorHAnsi"/>
          <w:sz w:val="22"/>
          <w:szCs w:val="22"/>
        </w:rPr>
        <w:t>Information required to be provided to the Regulatory Authority as part of the Service Approval process includes, but is not limited to:</w:t>
      </w:r>
    </w:p>
    <w:p w14:paraId="35C7321C" w14:textId="77777777" w:rsidR="00B3215F" w:rsidRPr="00691BE0" w:rsidRDefault="00B3215F" w:rsidP="0025736F">
      <w:pPr>
        <w:pStyle w:val="ListBullet"/>
        <w:numPr>
          <w:ilvl w:val="0"/>
          <w:numId w:val="169"/>
        </w:numPr>
        <w:spacing w:after="0" w:line="240" w:lineRule="auto"/>
        <w:rPr>
          <w:rFonts w:asciiTheme="minorHAnsi" w:hAnsiTheme="minorHAnsi" w:cstheme="minorHAnsi"/>
          <w:sz w:val="22"/>
          <w:szCs w:val="22"/>
        </w:rPr>
      </w:pPr>
      <w:r w:rsidRPr="00691BE0">
        <w:rPr>
          <w:rFonts w:asciiTheme="minorHAnsi" w:hAnsiTheme="minorHAnsi" w:cstheme="minorHAnsi"/>
          <w:sz w:val="22"/>
          <w:szCs w:val="22"/>
        </w:rPr>
        <w:t>The location and street address of the proposed service;</w:t>
      </w:r>
    </w:p>
    <w:p w14:paraId="35DA32DD" w14:textId="77777777" w:rsidR="00B3215F" w:rsidRPr="00691BE0" w:rsidRDefault="00B3215F" w:rsidP="00B3215F">
      <w:pPr>
        <w:pStyle w:val="ListBullet"/>
        <w:tabs>
          <w:tab w:val="clear" w:pos="2487"/>
        </w:tabs>
        <w:spacing w:after="0" w:line="240" w:lineRule="auto"/>
        <w:ind w:left="0" w:firstLine="0"/>
        <w:rPr>
          <w:rFonts w:asciiTheme="minorHAnsi" w:hAnsiTheme="minorHAnsi" w:cstheme="minorHAnsi"/>
          <w:sz w:val="22"/>
          <w:szCs w:val="22"/>
        </w:rPr>
      </w:pPr>
    </w:p>
    <w:p w14:paraId="0EDE2832" w14:textId="77777777" w:rsidR="00B3215F" w:rsidRPr="00691BE0" w:rsidRDefault="00B3215F" w:rsidP="0025736F">
      <w:pPr>
        <w:pStyle w:val="ListBullet"/>
        <w:numPr>
          <w:ilvl w:val="0"/>
          <w:numId w:val="169"/>
        </w:numPr>
        <w:spacing w:after="0"/>
        <w:rPr>
          <w:rFonts w:asciiTheme="minorHAnsi" w:hAnsiTheme="minorHAnsi" w:cstheme="minorHAnsi"/>
          <w:sz w:val="22"/>
          <w:szCs w:val="22"/>
        </w:rPr>
      </w:pPr>
      <w:r w:rsidRPr="00691BE0">
        <w:rPr>
          <w:rFonts w:asciiTheme="minorHAnsi" w:hAnsiTheme="minorHAnsi" w:cstheme="minorHAnsi"/>
          <w:sz w:val="22"/>
          <w:szCs w:val="22"/>
        </w:rPr>
        <w:t>Plans prepared by a building practitioner showing the location of:</w:t>
      </w:r>
    </w:p>
    <w:p w14:paraId="7BB8CCD1" w14:textId="77777777" w:rsidR="00644966" w:rsidRPr="00691BE0" w:rsidRDefault="00644966" w:rsidP="00644966">
      <w:pPr>
        <w:pStyle w:val="ListBullet"/>
        <w:tabs>
          <w:tab w:val="clear" w:pos="2487"/>
        </w:tabs>
        <w:spacing w:after="0"/>
        <w:ind w:left="0" w:firstLine="0"/>
        <w:rPr>
          <w:rFonts w:asciiTheme="minorHAnsi" w:hAnsiTheme="minorHAnsi" w:cstheme="minorHAnsi"/>
          <w:sz w:val="22"/>
          <w:szCs w:val="22"/>
        </w:rPr>
      </w:pPr>
    </w:p>
    <w:p w14:paraId="7B967924" w14:textId="77777777" w:rsidR="00B3215F" w:rsidRPr="00691BE0" w:rsidRDefault="00B3215F" w:rsidP="002238DD">
      <w:pPr>
        <w:pStyle w:val="ListBullet"/>
        <w:numPr>
          <w:ilvl w:val="1"/>
          <w:numId w:val="169"/>
        </w:numPr>
        <w:spacing w:after="0" w:line="480" w:lineRule="auto"/>
        <w:rPr>
          <w:rFonts w:asciiTheme="minorHAnsi" w:hAnsiTheme="minorHAnsi" w:cstheme="minorHAnsi"/>
          <w:sz w:val="22"/>
          <w:szCs w:val="22"/>
        </w:rPr>
      </w:pPr>
      <w:r w:rsidRPr="00691BE0">
        <w:rPr>
          <w:rFonts w:asciiTheme="minorHAnsi" w:hAnsiTheme="minorHAnsi" w:cstheme="minorHAnsi"/>
          <w:sz w:val="22"/>
          <w:szCs w:val="22"/>
        </w:rPr>
        <w:t>All buildings, structures, outdoor play and shaded areas;</w:t>
      </w:r>
    </w:p>
    <w:p w14:paraId="56B246CC" w14:textId="77777777" w:rsidR="00B3215F" w:rsidRPr="00691BE0" w:rsidRDefault="00B3215F" w:rsidP="002238DD">
      <w:pPr>
        <w:pStyle w:val="ListBullet"/>
        <w:numPr>
          <w:ilvl w:val="1"/>
          <w:numId w:val="169"/>
        </w:numPr>
        <w:spacing w:after="0" w:line="480" w:lineRule="auto"/>
        <w:rPr>
          <w:rFonts w:asciiTheme="minorHAnsi" w:hAnsiTheme="minorHAnsi" w:cstheme="minorHAnsi"/>
          <w:sz w:val="22"/>
          <w:szCs w:val="22"/>
        </w:rPr>
      </w:pPr>
      <w:r w:rsidRPr="00691BE0">
        <w:rPr>
          <w:rFonts w:asciiTheme="minorHAnsi" w:hAnsiTheme="minorHAnsi" w:cstheme="minorHAnsi"/>
          <w:sz w:val="22"/>
          <w:szCs w:val="22"/>
        </w:rPr>
        <w:t>Location of entry and exits;</w:t>
      </w:r>
    </w:p>
    <w:p w14:paraId="1052EF88" w14:textId="77777777" w:rsidR="00B3215F" w:rsidRPr="00691BE0" w:rsidRDefault="00B3215F" w:rsidP="002238DD">
      <w:pPr>
        <w:pStyle w:val="ListBullet"/>
        <w:numPr>
          <w:ilvl w:val="1"/>
          <w:numId w:val="169"/>
        </w:numPr>
        <w:spacing w:after="0" w:line="480" w:lineRule="auto"/>
        <w:rPr>
          <w:rFonts w:asciiTheme="minorHAnsi" w:hAnsiTheme="minorHAnsi" w:cstheme="minorHAnsi"/>
          <w:sz w:val="22"/>
          <w:szCs w:val="22"/>
        </w:rPr>
      </w:pPr>
      <w:r w:rsidRPr="00691BE0">
        <w:rPr>
          <w:rFonts w:asciiTheme="minorHAnsi" w:hAnsiTheme="minorHAnsi" w:cstheme="minorHAnsi"/>
          <w:sz w:val="22"/>
          <w:szCs w:val="22"/>
        </w:rPr>
        <w:t>Location of toilets and hand washing facilities;</w:t>
      </w:r>
    </w:p>
    <w:p w14:paraId="58BBEBB4" w14:textId="77777777" w:rsidR="00B3215F" w:rsidRPr="00691BE0" w:rsidRDefault="00B3215F" w:rsidP="002238DD">
      <w:pPr>
        <w:pStyle w:val="ListBullet"/>
        <w:numPr>
          <w:ilvl w:val="1"/>
          <w:numId w:val="169"/>
        </w:numPr>
        <w:spacing w:after="0" w:line="480" w:lineRule="auto"/>
        <w:rPr>
          <w:rFonts w:asciiTheme="minorHAnsi" w:hAnsiTheme="minorHAnsi" w:cstheme="minorHAnsi"/>
          <w:sz w:val="22"/>
          <w:szCs w:val="22"/>
        </w:rPr>
      </w:pPr>
      <w:r w:rsidRPr="00691BE0">
        <w:rPr>
          <w:rFonts w:asciiTheme="minorHAnsi" w:hAnsiTheme="minorHAnsi" w:cstheme="minorHAnsi"/>
          <w:sz w:val="22"/>
          <w:szCs w:val="22"/>
        </w:rPr>
        <w:t>Floor plan showing unencumbered indoor and outdoor spaces;</w:t>
      </w:r>
    </w:p>
    <w:p w14:paraId="3C4E342E" w14:textId="77777777" w:rsidR="00B3215F" w:rsidRPr="00691BE0" w:rsidRDefault="00B3215F" w:rsidP="002238DD">
      <w:pPr>
        <w:pStyle w:val="ListBullet"/>
        <w:numPr>
          <w:ilvl w:val="1"/>
          <w:numId w:val="169"/>
        </w:numPr>
        <w:spacing w:after="0" w:line="480" w:lineRule="auto"/>
        <w:rPr>
          <w:rFonts w:asciiTheme="minorHAnsi" w:hAnsiTheme="minorHAnsi" w:cstheme="minorHAnsi"/>
          <w:sz w:val="22"/>
          <w:szCs w:val="22"/>
        </w:rPr>
      </w:pPr>
      <w:r w:rsidRPr="00691BE0">
        <w:rPr>
          <w:rFonts w:asciiTheme="minorHAnsi" w:hAnsiTheme="minorHAnsi" w:cstheme="minorHAnsi"/>
          <w:sz w:val="22"/>
          <w:szCs w:val="22"/>
        </w:rPr>
        <w:t>Calculations verifying regulated space requirements.</w:t>
      </w:r>
    </w:p>
    <w:p w14:paraId="135151B5" w14:textId="662A51CC" w:rsidR="00691BE0" w:rsidRDefault="00B3215F" w:rsidP="00691BE0">
      <w:pPr>
        <w:pStyle w:val="ListBullet"/>
        <w:tabs>
          <w:tab w:val="clear" w:pos="2487"/>
          <w:tab w:val="num" w:pos="0"/>
        </w:tabs>
        <w:ind w:left="0" w:firstLine="0"/>
        <w:rPr>
          <w:rFonts w:asciiTheme="minorHAnsi" w:hAnsiTheme="minorHAnsi" w:cstheme="minorHAnsi"/>
          <w:sz w:val="22"/>
          <w:szCs w:val="22"/>
        </w:rPr>
      </w:pPr>
      <w:r w:rsidRPr="00691BE0">
        <w:rPr>
          <w:rFonts w:asciiTheme="minorHAnsi" w:hAnsiTheme="minorHAnsi" w:cstheme="minorHAnsi"/>
          <w:sz w:val="22"/>
          <w:szCs w:val="22"/>
        </w:rPr>
        <w:t>As part of the Service Approval process,</w:t>
      </w:r>
      <w:r w:rsidR="00BB4D37" w:rsidRPr="00691BE0">
        <w:rPr>
          <w:rFonts w:asciiTheme="minorHAnsi" w:hAnsiTheme="minorHAnsi" w:cstheme="minorHAnsi"/>
          <w:sz w:val="22"/>
          <w:szCs w:val="22"/>
        </w:rPr>
        <w:t xml:space="preserve"> the </w:t>
      </w:r>
      <w:r w:rsidR="00BD483E">
        <w:rPr>
          <w:rFonts w:asciiTheme="minorHAnsi" w:hAnsiTheme="minorHAnsi" w:cstheme="minorHAnsi"/>
          <w:sz w:val="22"/>
          <w:szCs w:val="22"/>
        </w:rPr>
        <w:t>Director</w:t>
      </w:r>
      <w:r w:rsidR="00BB4D37" w:rsidRPr="00691BE0">
        <w:rPr>
          <w:rFonts w:asciiTheme="minorHAnsi" w:hAnsiTheme="minorHAnsi" w:cstheme="minorHAnsi"/>
          <w:sz w:val="22"/>
          <w:szCs w:val="22"/>
        </w:rPr>
        <w:t xml:space="preserve"> shall be delegated</w:t>
      </w:r>
      <w:r w:rsidRPr="00691BE0">
        <w:rPr>
          <w:rFonts w:asciiTheme="minorHAnsi" w:hAnsiTheme="minorHAnsi" w:cstheme="minorHAnsi"/>
          <w:sz w:val="22"/>
          <w:szCs w:val="22"/>
        </w:rPr>
        <w:t xml:space="preserve"> a</w:t>
      </w:r>
      <w:r w:rsidR="00C3348A" w:rsidRPr="00691BE0">
        <w:rPr>
          <w:rFonts w:asciiTheme="minorHAnsi" w:hAnsiTheme="minorHAnsi" w:cstheme="minorHAnsi"/>
          <w:sz w:val="22"/>
          <w:szCs w:val="22"/>
        </w:rPr>
        <w:t>s the Nominated Supervisor. This will be communicated in writing</w:t>
      </w:r>
      <w:r w:rsidRPr="00691BE0">
        <w:rPr>
          <w:rFonts w:asciiTheme="minorHAnsi" w:hAnsiTheme="minorHAnsi" w:cstheme="minorHAnsi"/>
          <w:sz w:val="22"/>
          <w:szCs w:val="22"/>
        </w:rPr>
        <w:t xml:space="preserve"> to the Regulatory Authority</w:t>
      </w:r>
      <w:r w:rsidR="00691BE0">
        <w:rPr>
          <w:rFonts w:asciiTheme="minorHAnsi" w:hAnsiTheme="minorHAnsi" w:cstheme="minorHAnsi"/>
          <w:sz w:val="22"/>
          <w:szCs w:val="22"/>
        </w:rPr>
        <w:t xml:space="preserve"> and appropriate paperwork completed. </w:t>
      </w:r>
      <w:r w:rsidR="00691BE0" w:rsidRPr="00691BE0">
        <w:rPr>
          <w:rFonts w:asciiTheme="minorHAnsi" w:hAnsiTheme="minorHAnsi" w:cstheme="minorHAnsi"/>
          <w:sz w:val="22"/>
          <w:szCs w:val="22"/>
        </w:rPr>
        <w:t xml:space="preserve">Whilst the Service provides, or aims to provide, regular child care to school age children, the Management Committee and the </w:t>
      </w:r>
      <w:r w:rsidR="00BD483E">
        <w:rPr>
          <w:rFonts w:asciiTheme="minorHAnsi" w:hAnsiTheme="minorHAnsi" w:cstheme="minorHAnsi"/>
          <w:sz w:val="22"/>
          <w:szCs w:val="22"/>
        </w:rPr>
        <w:t>Director</w:t>
      </w:r>
      <w:r w:rsidR="00691BE0" w:rsidRPr="00691BE0">
        <w:rPr>
          <w:rFonts w:asciiTheme="minorHAnsi" w:hAnsiTheme="minorHAnsi" w:cstheme="minorHAnsi"/>
          <w:sz w:val="22"/>
          <w:szCs w:val="22"/>
        </w:rPr>
        <w:t xml:space="preserve"> are jointly</w:t>
      </w:r>
      <w:r w:rsidR="00691BE0">
        <w:rPr>
          <w:rFonts w:asciiTheme="minorHAnsi" w:hAnsiTheme="minorHAnsi" w:cstheme="minorHAnsi"/>
          <w:sz w:val="22"/>
          <w:szCs w:val="22"/>
        </w:rPr>
        <w:t xml:space="preserve"> </w:t>
      </w:r>
      <w:r w:rsidR="00691BE0" w:rsidRPr="00691BE0">
        <w:rPr>
          <w:rFonts w:asciiTheme="minorHAnsi" w:hAnsiTheme="minorHAnsi" w:cstheme="minorHAnsi"/>
          <w:sz w:val="22"/>
          <w:szCs w:val="22"/>
        </w:rPr>
        <w:t>responsible to ensure that the Service will not operate at any time if some person or body does not hold a current approval in respect of the Service.</w:t>
      </w:r>
    </w:p>
    <w:p w14:paraId="177848AD" w14:textId="77777777" w:rsidR="00F26E78" w:rsidRDefault="00F26E78" w:rsidP="00691BE0">
      <w:pPr>
        <w:pStyle w:val="ListBullet"/>
        <w:tabs>
          <w:tab w:val="clear" w:pos="2487"/>
          <w:tab w:val="num" w:pos="0"/>
        </w:tabs>
        <w:ind w:left="0" w:firstLine="0"/>
        <w:rPr>
          <w:rFonts w:asciiTheme="minorHAnsi" w:hAnsiTheme="minorHAnsi" w:cstheme="minorHAnsi"/>
          <w:sz w:val="22"/>
          <w:szCs w:val="22"/>
        </w:rPr>
      </w:pPr>
    </w:p>
    <w:p w14:paraId="298AA685" w14:textId="77777777" w:rsidR="00F26E78" w:rsidRPr="00691BE0" w:rsidRDefault="00F26E78" w:rsidP="00691BE0">
      <w:pPr>
        <w:pStyle w:val="ListBullet"/>
        <w:tabs>
          <w:tab w:val="clear" w:pos="2487"/>
          <w:tab w:val="num" w:pos="0"/>
        </w:tabs>
        <w:ind w:left="0" w:firstLine="0"/>
        <w:rPr>
          <w:rFonts w:asciiTheme="minorHAnsi" w:hAnsiTheme="minorHAnsi" w:cstheme="minorHAnsi"/>
          <w:sz w:val="22"/>
          <w:szCs w:val="22"/>
        </w:rPr>
      </w:pPr>
    </w:p>
    <w:tbl>
      <w:tblPr>
        <w:tblStyle w:val="TableGrid"/>
        <w:tblpPr w:leftFromText="180" w:rightFromText="180" w:vertAnchor="page" w:horzAnchor="margin" w:tblpY="686"/>
        <w:tblW w:w="10740" w:type="dxa"/>
        <w:tblLook w:val="04A0" w:firstRow="1" w:lastRow="0" w:firstColumn="1" w:lastColumn="0" w:noHBand="0" w:noVBand="1"/>
      </w:tblPr>
      <w:tblGrid>
        <w:gridCol w:w="5920"/>
        <w:gridCol w:w="4820"/>
      </w:tblGrid>
      <w:tr w:rsidR="002238DD" w14:paraId="71273FD8" w14:textId="77777777" w:rsidTr="002238DD">
        <w:tc>
          <w:tcPr>
            <w:tcW w:w="5920" w:type="dxa"/>
          </w:tcPr>
          <w:p w14:paraId="1CADF4C6" w14:textId="77777777" w:rsidR="002238DD" w:rsidRDefault="002238DD" w:rsidP="002238DD"/>
          <w:p w14:paraId="5894141D" w14:textId="77777777" w:rsidR="002238DD" w:rsidRDefault="002238DD" w:rsidP="002238DD">
            <w:r>
              <w:t xml:space="preserve">POLICY GROUP:  </w:t>
            </w:r>
            <w:r w:rsidRPr="00DB79FB">
              <w:t>MANAGEMENT &amp; ADMINISTRATION</w:t>
            </w:r>
          </w:p>
          <w:p w14:paraId="43D4819D" w14:textId="77777777" w:rsidR="002238DD" w:rsidRDefault="002238DD" w:rsidP="002238DD"/>
        </w:tc>
        <w:tc>
          <w:tcPr>
            <w:tcW w:w="4820" w:type="dxa"/>
          </w:tcPr>
          <w:p w14:paraId="4A7D3F26" w14:textId="28EE3ED6" w:rsidR="002238DD" w:rsidRDefault="002238DD" w:rsidP="002238DD">
            <w:r>
              <w:t>FORMULATED: 2018</w:t>
            </w:r>
          </w:p>
          <w:p w14:paraId="41EC69D9" w14:textId="77777777" w:rsidR="002238DD" w:rsidRDefault="002238DD" w:rsidP="002238DD"/>
          <w:p w14:paraId="25A589E4" w14:textId="77777777" w:rsidR="002238DD" w:rsidRDefault="002238DD" w:rsidP="002238DD">
            <w:r>
              <w:t>COMPILED BY: STAFF, PARENTS &amp; MANAGEMENT</w:t>
            </w:r>
          </w:p>
          <w:p w14:paraId="5AA7C46C" w14:textId="77777777" w:rsidR="002238DD" w:rsidRDefault="002238DD" w:rsidP="002238DD"/>
        </w:tc>
      </w:tr>
      <w:tr w:rsidR="002238DD" w14:paraId="3C5D2C0C" w14:textId="77777777" w:rsidTr="002238DD">
        <w:tc>
          <w:tcPr>
            <w:tcW w:w="5920" w:type="dxa"/>
          </w:tcPr>
          <w:p w14:paraId="09C92ECB" w14:textId="77777777" w:rsidR="002238DD" w:rsidRDefault="002238DD" w:rsidP="002238DD"/>
          <w:p w14:paraId="0614D5D3" w14:textId="6F15DED6" w:rsidR="002238DD" w:rsidRDefault="002238DD" w:rsidP="002238DD">
            <w:r>
              <w:t xml:space="preserve">TITLE: NOMINATED SUPERVISOR </w:t>
            </w:r>
            <w:r w:rsidRPr="00770295">
              <w:t>10.7</w:t>
            </w:r>
          </w:p>
          <w:p w14:paraId="685BBC58" w14:textId="77777777" w:rsidR="002238DD" w:rsidRDefault="002238DD" w:rsidP="002238DD"/>
          <w:p w14:paraId="22555AC1" w14:textId="77777777" w:rsidR="002238DD" w:rsidRDefault="002238DD" w:rsidP="002238DD"/>
        </w:tc>
        <w:tc>
          <w:tcPr>
            <w:tcW w:w="4820" w:type="dxa"/>
          </w:tcPr>
          <w:p w14:paraId="3F876F56" w14:textId="467891E0" w:rsidR="002238DD" w:rsidRDefault="002238DD" w:rsidP="002238DD">
            <w:r>
              <w:t>REVIEWED: 202</w:t>
            </w:r>
            <w:r w:rsidR="00DD6ADA">
              <w:t>3</w:t>
            </w:r>
          </w:p>
          <w:p w14:paraId="49C70C2F" w14:textId="77777777" w:rsidR="002238DD" w:rsidRDefault="002238DD" w:rsidP="002238DD"/>
          <w:p w14:paraId="742B4E06" w14:textId="77777777" w:rsidR="002238DD" w:rsidRDefault="002238DD" w:rsidP="002238DD">
            <w:r>
              <w:t>REVISED: 2020</w:t>
            </w:r>
          </w:p>
        </w:tc>
      </w:tr>
    </w:tbl>
    <w:p w14:paraId="53D0066E" w14:textId="77777777" w:rsidR="00796E17" w:rsidRDefault="00796E17" w:rsidP="002238DD">
      <w:pPr>
        <w:pStyle w:val="Boardbody"/>
        <w:numPr>
          <w:ilvl w:val="0"/>
          <w:numId w:val="0"/>
        </w:numPr>
      </w:pPr>
    </w:p>
    <w:p w14:paraId="6E93903C" w14:textId="77777777" w:rsidR="00B3215F" w:rsidRPr="00B3215F" w:rsidRDefault="00B3215F" w:rsidP="00B3215F">
      <w:pPr>
        <w:pStyle w:val="ListBullet"/>
        <w:tabs>
          <w:tab w:val="clear" w:pos="2487"/>
        </w:tabs>
        <w:ind w:left="0" w:firstLine="0"/>
      </w:pPr>
      <w:r>
        <w:t>As part of the Approved Provider obligations under the previous policy (10.5), to obtain Service Approval, a Certified Supervisor must be nominated, in writing to the Regulatory authority, to be the Nominated Supervisor for the service.  The Nominated Supervisor is delegated by the Approved Provider to be in charge of the day to day operations of the service.</w:t>
      </w:r>
    </w:p>
    <w:p w14:paraId="2E114BAE" w14:textId="77777777" w:rsidR="00B3215F" w:rsidRPr="00B3215F" w:rsidRDefault="00B3215F" w:rsidP="00B3215F">
      <w:pPr>
        <w:pStyle w:val="Heading2"/>
        <w:ind w:left="0"/>
        <w:rPr>
          <w:rFonts w:ascii="Arial Black" w:hAnsi="Arial Black"/>
          <w:b w:val="0"/>
          <w:i/>
          <w:color w:val="0070C0"/>
          <w:sz w:val="28"/>
          <w:szCs w:val="28"/>
        </w:rPr>
      </w:pPr>
      <w:r w:rsidRPr="00B3215F">
        <w:rPr>
          <w:rFonts w:ascii="Arial Black" w:hAnsi="Arial Black"/>
          <w:b w:val="0"/>
          <w:i/>
          <w:color w:val="0070C0"/>
          <w:sz w:val="28"/>
          <w:szCs w:val="28"/>
        </w:rPr>
        <w:t xml:space="preserve">  Rel</w:t>
      </w:r>
      <w:r>
        <w:rPr>
          <w:rFonts w:ascii="Arial Black" w:hAnsi="Arial Black"/>
          <w:b w:val="0"/>
          <w:i/>
          <w:color w:val="0070C0"/>
          <w:sz w:val="28"/>
          <w:szCs w:val="28"/>
        </w:rPr>
        <w:t>evant Laws and other Provisions</w:t>
      </w:r>
    </w:p>
    <w:p w14:paraId="68910BAE" w14:textId="77777777" w:rsidR="00B3215F" w:rsidRPr="00B3215F" w:rsidRDefault="00B3215F" w:rsidP="0025736F">
      <w:pPr>
        <w:pStyle w:val="ListBullet"/>
        <w:numPr>
          <w:ilvl w:val="0"/>
          <w:numId w:val="168"/>
        </w:numPr>
        <w:rPr>
          <w:i/>
          <w:color w:val="0070C0"/>
        </w:rPr>
      </w:pPr>
      <w:r w:rsidRPr="00B3215F">
        <w:rPr>
          <w:i/>
          <w:color w:val="0070C0"/>
        </w:rPr>
        <w:t>Education and Care Services National Law Act, 2010 and Regulations 2011</w:t>
      </w:r>
    </w:p>
    <w:p w14:paraId="1F79F844" w14:textId="77777777" w:rsidR="00B3215F" w:rsidRPr="00B3215F" w:rsidRDefault="00B3215F" w:rsidP="0025736F">
      <w:pPr>
        <w:pStyle w:val="ListBullet"/>
        <w:numPr>
          <w:ilvl w:val="0"/>
          <w:numId w:val="168"/>
        </w:numPr>
        <w:rPr>
          <w:i/>
          <w:color w:val="0070C0"/>
        </w:rPr>
      </w:pPr>
      <w:r w:rsidRPr="00B3215F">
        <w:rPr>
          <w:i/>
          <w:color w:val="0070C0"/>
        </w:rPr>
        <w:t xml:space="preserve">NQS Area: 4.2.1; 7.1; 7.3.1, 7.3.2, 7.3.3, 7.3.5. </w:t>
      </w:r>
    </w:p>
    <w:p w14:paraId="25360B51" w14:textId="406C1423" w:rsidR="00B3215F" w:rsidRPr="00B3215F" w:rsidRDefault="00B3215F" w:rsidP="0025736F">
      <w:pPr>
        <w:pStyle w:val="ListBullet"/>
        <w:numPr>
          <w:ilvl w:val="0"/>
          <w:numId w:val="168"/>
        </w:numPr>
        <w:rPr>
          <w:i/>
          <w:color w:val="0070C0"/>
        </w:rPr>
      </w:pPr>
      <w:r w:rsidRPr="00B3215F">
        <w:rPr>
          <w:i/>
          <w:color w:val="0070C0"/>
        </w:rPr>
        <w:t>Policies:  Role and Expectations of Educators, Recruitment and Employment of Educators,  Quality Compliance, Approval Requirements under Legislation, Information Handling (Privacy and Confidentiality).</w:t>
      </w:r>
    </w:p>
    <w:p w14:paraId="255CE843" w14:textId="77777777" w:rsidR="00B3215F" w:rsidRPr="00B3215F" w:rsidRDefault="00B3215F" w:rsidP="00B3215F">
      <w:pPr>
        <w:pStyle w:val="ListBullet"/>
        <w:tabs>
          <w:tab w:val="clear" w:pos="2487"/>
        </w:tabs>
        <w:ind w:left="0" w:firstLine="0"/>
        <w:rPr>
          <w:sz w:val="24"/>
          <w:szCs w:val="24"/>
        </w:rPr>
      </w:pPr>
      <w:r w:rsidRPr="00926202">
        <w:rPr>
          <w:sz w:val="72"/>
          <w:szCs w:val="72"/>
        </w:rPr>
        <w:t xml:space="preserve">  </w:t>
      </w:r>
      <w:r w:rsidRPr="00926202">
        <w:rPr>
          <w:rFonts w:ascii="Arial Black" w:hAnsi="Arial Black"/>
          <w:sz w:val="28"/>
          <w:szCs w:val="28"/>
        </w:rPr>
        <w:t>Procedures</w:t>
      </w:r>
    </w:p>
    <w:p w14:paraId="784710E7" w14:textId="77777777" w:rsidR="00B3215F" w:rsidRDefault="00B3215F" w:rsidP="00B3215F">
      <w:pPr>
        <w:pStyle w:val="ListBullet"/>
        <w:tabs>
          <w:tab w:val="clear" w:pos="2487"/>
          <w:tab w:val="left" w:pos="0"/>
        </w:tabs>
        <w:ind w:left="0" w:firstLine="0"/>
      </w:pPr>
      <w:r>
        <w:t xml:space="preserve">The Nominated Supervisor of the service MUST hold a current Supervisor Certificate in accordance with the </w:t>
      </w:r>
      <w:r w:rsidRPr="00A77E65">
        <w:rPr>
          <w:rFonts w:cs="Arial"/>
          <w:i/>
          <w:spacing w:val="0"/>
        </w:rPr>
        <w:t>Education and Care Services National Law 2010</w:t>
      </w:r>
      <w:r>
        <w:rPr>
          <w:rFonts w:cs="Arial"/>
          <w:i/>
          <w:spacing w:val="0"/>
        </w:rPr>
        <w:t xml:space="preserve"> and</w:t>
      </w:r>
      <w:r w:rsidRPr="00A77E65">
        <w:rPr>
          <w:rFonts w:cs="Arial"/>
          <w:i/>
          <w:spacing w:val="0"/>
        </w:rPr>
        <w:t xml:space="preserve"> Regulations</w:t>
      </w:r>
      <w:r>
        <w:rPr>
          <w:rFonts w:cs="Arial"/>
          <w:i/>
          <w:spacing w:val="0"/>
        </w:rPr>
        <w:t xml:space="preserve"> 2011</w:t>
      </w:r>
      <w:r>
        <w:t>. A Supervisor Certificate allows the person to whom it is issued, with their written consent, to be placed in the day to day charge of an approved education and care service, either as the Nominated supervisor or when the Nominated Supervisor is absent from the service.</w:t>
      </w:r>
    </w:p>
    <w:p w14:paraId="59606175" w14:textId="77777777" w:rsidR="00B3215F" w:rsidRDefault="00B3215F" w:rsidP="00B3215F">
      <w:pPr>
        <w:pStyle w:val="ListBullet"/>
        <w:tabs>
          <w:tab w:val="clear" w:pos="2487"/>
        </w:tabs>
        <w:spacing w:after="0"/>
        <w:ind w:left="0" w:firstLine="0"/>
      </w:pPr>
      <w:r>
        <w:t>Application for a Supervisor Certificate may be made:</w:t>
      </w:r>
    </w:p>
    <w:p w14:paraId="6187A2F0" w14:textId="77777777" w:rsidR="00B3215F" w:rsidRDefault="00B3215F" w:rsidP="00F84687">
      <w:pPr>
        <w:pStyle w:val="Boardbody"/>
      </w:pPr>
      <w:r>
        <w:t xml:space="preserve">In writing to the Regulatory Authority, including the prescribed fee; </w:t>
      </w:r>
    </w:p>
    <w:p w14:paraId="2B82BE6F" w14:textId="77777777" w:rsidR="00B3215F" w:rsidRDefault="00B3215F" w:rsidP="00F84687">
      <w:pPr>
        <w:pStyle w:val="Boardbody"/>
      </w:pPr>
      <w:r>
        <w:t xml:space="preserve">By an individual over 18 years of age; and </w:t>
      </w:r>
    </w:p>
    <w:p w14:paraId="51D07BB8" w14:textId="77777777" w:rsidR="00B3215F" w:rsidRDefault="00B3215F" w:rsidP="00F84687">
      <w:pPr>
        <w:pStyle w:val="Boardbody"/>
      </w:pPr>
      <w:r>
        <w:t>In the jurisdiction which they currently, or intend to, reside in.</w:t>
      </w:r>
    </w:p>
    <w:p w14:paraId="4627220D" w14:textId="77777777" w:rsidR="00B3215F" w:rsidRDefault="00B3215F" w:rsidP="00B3215F">
      <w:pPr>
        <w:pStyle w:val="ListBullet"/>
        <w:tabs>
          <w:tab w:val="clear" w:pos="2487"/>
        </w:tabs>
        <w:spacing w:after="0"/>
        <w:ind w:left="0" w:firstLine="0"/>
      </w:pPr>
      <w:r>
        <w:t>Applicants for a Supervisor Certificate must satisfy the Regulatory Authority that they:</w:t>
      </w:r>
    </w:p>
    <w:p w14:paraId="66522F40" w14:textId="77777777" w:rsidR="00B3215F" w:rsidRDefault="00B3215F" w:rsidP="00F84687">
      <w:pPr>
        <w:pStyle w:val="Boardbody"/>
      </w:pPr>
      <w:r>
        <w:t>Are a fit and proper person to be a supervisor of an education and care service;</w:t>
      </w:r>
    </w:p>
    <w:p w14:paraId="79EBA4FB" w14:textId="77777777" w:rsidR="00B3215F" w:rsidRDefault="00B3215F" w:rsidP="00F84687">
      <w:pPr>
        <w:pStyle w:val="Boardbody"/>
      </w:pPr>
      <w:r>
        <w:t>Meet the prescribed minimum for qualifications, experience and management capability;</w:t>
      </w:r>
    </w:p>
    <w:p w14:paraId="60251F40" w14:textId="77777777" w:rsidR="000B6DE9" w:rsidRDefault="000B6DE9" w:rsidP="00BC3148"/>
    <w:p w14:paraId="51CE30EF" w14:textId="77777777" w:rsidR="00D639F6" w:rsidRDefault="00B3215F" w:rsidP="00BC3148">
      <w:r>
        <w:t>Management of the service will seek written consent from a designated Certified Supervisor to take on the role of the Nominated Supervisor for the service, as per legislated requirements for Service Approval.</w:t>
      </w:r>
    </w:p>
    <w:p w14:paraId="6E38235A" w14:textId="56ED4D8A" w:rsidR="000B6DE9" w:rsidRDefault="000B6DE9" w:rsidP="00BC3148"/>
    <w:p w14:paraId="68C49101" w14:textId="57FBC674" w:rsidR="002238DD" w:rsidRDefault="002238DD" w:rsidP="00BC3148"/>
    <w:p w14:paraId="70F929FA" w14:textId="21CC53DC" w:rsidR="002238DD" w:rsidRDefault="002238DD" w:rsidP="00BC3148"/>
    <w:p w14:paraId="36B9D219" w14:textId="11BDE53F" w:rsidR="002238DD" w:rsidRDefault="002238DD" w:rsidP="00BC3148"/>
    <w:p w14:paraId="3D106566" w14:textId="390EC6C8" w:rsidR="002238DD" w:rsidRDefault="002238DD" w:rsidP="00BC3148"/>
    <w:p w14:paraId="06ECC080" w14:textId="43A199CF" w:rsidR="002238DD" w:rsidRDefault="002238DD" w:rsidP="00BC3148"/>
    <w:p w14:paraId="29967397" w14:textId="0BDD3616" w:rsidR="002238DD" w:rsidRDefault="002238DD" w:rsidP="00BC3148"/>
    <w:p w14:paraId="40708F62" w14:textId="77777777" w:rsidR="002238DD" w:rsidRDefault="002238DD" w:rsidP="00BC3148"/>
    <w:tbl>
      <w:tblPr>
        <w:tblStyle w:val="TableGrid"/>
        <w:tblW w:w="10740" w:type="dxa"/>
        <w:tblLook w:val="04A0" w:firstRow="1" w:lastRow="0" w:firstColumn="1" w:lastColumn="0" w:noHBand="0" w:noVBand="1"/>
      </w:tblPr>
      <w:tblGrid>
        <w:gridCol w:w="5920"/>
        <w:gridCol w:w="4820"/>
      </w:tblGrid>
      <w:tr w:rsidR="00BC3148" w14:paraId="4035B479" w14:textId="77777777" w:rsidTr="002238DD">
        <w:tc>
          <w:tcPr>
            <w:tcW w:w="5920" w:type="dxa"/>
          </w:tcPr>
          <w:p w14:paraId="7AB12E6D" w14:textId="77777777" w:rsidR="00BC3148" w:rsidRDefault="00BC3148" w:rsidP="00BC3148"/>
          <w:p w14:paraId="7A4EF9D0" w14:textId="77777777" w:rsidR="00BC3148" w:rsidRDefault="00BC3148" w:rsidP="00BC3148">
            <w:r>
              <w:t>POLICY GROUP:</w:t>
            </w:r>
            <w:r w:rsidR="00DB79FB">
              <w:t xml:space="preserve">  </w:t>
            </w:r>
            <w:r w:rsidR="00DB79FB" w:rsidRPr="00DB79FB">
              <w:t>MANAGEMENT &amp; ADMINISTRATION</w:t>
            </w:r>
          </w:p>
          <w:p w14:paraId="42D2A842" w14:textId="77777777" w:rsidR="00BC3148" w:rsidRDefault="00BC3148" w:rsidP="00BC3148"/>
        </w:tc>
        <w:tc>
          <w:tcPr>
            <w:tcW w:w="4820" w:type="dxa"/>
          </w:tcPr>
          <w:p w14:paraId="268DC405" w14:textId="77777777" w:rsidR="00BC3148" w:rsidRDefault="0020554C" w:rsidP="00BC3148">
            <w:r>
              <w:t xml:space="preserve">FORMULATED: </w:t>
            </w:r>
            <w:r w:rsidR="00951953">
              <w:t>2018</w:t>
            </w:r>
          </w:p>
          <w:p w14:paraId="27A5B7B4" w14:textId="77777777" w:rsidR="00BC3148" w:rsidRDefault="00BC3148" w:rsidP="00BC3148"/>
          <w:p w14:paraId="1B853D99" w14:textId="77777777" w:rsidR="00BC3148" w:rsidRDefault="0020554C" w:rsidP="00BC3148">
            <w:r>
              <w:t>COMPILED BY: STAFF, PARENTS &amp; MANAGEMENT</w:t>
            </w:r>
          </w:p>
          <w:p w14:paraId="6198DBD0" w14:textId="77777777" w:rsidR="00BC3148" w:rsidRDefault="00BC3148" w:rsidP="00BC3148"/>
        </w:tc>
      </w:tr>
      <w:tr w:rsidR="00BC3148" w14:paraId="511332AC" w14:textId="77777777" w:rsidTr="002238DD">
        <w:tc>
          <w:tcPr>
            <w:tcW w:w="5920" w:type="dxa"/>
          </w:tcPr>
          <w:p w14:paraId="67594DBC" w14:textId="77777777" w:rsidR="00BC3148" w:rsidRDefault="00BC3148" w:rsidP="00BC3148"/>
          <w:p w14:paraId="680825F2" w14:textId="77777777" w:rsidR="00BC3148" w:rsidRDefault="00BC3148" w:rsidP="00BC3148">
            <w:r>
              <w:t>TITLE:</w:t>
            </w:r>
            <w:r w:rsidR="00770295">
              <w:t xml:space="preserve"> </w:t>
            </w:r>
            <w:r w:rsidR="00B3215F">
              <w:t>INSURING RISKS POLICY 10.8</w:t>
            </w:r>
          </w:p>
          <w:p w14:paraId="1BA4B066" w14:textId="77777777" w:rsidR="00796E17" w:rsidRDefault="00796E17" w:rsidP="00BC3148"/>
          <w:p w14:paraId="180FF9B8" w14:textId="77777777" w:rsidR="00BC3148" w:rsidRDefault="00BC3148" w:rsidP="00BC3148"/>
        </w:tc>
        <w:tc>
          <w:tcPr>
            <w:tcW w:w="4820" w:type="dxa"/>
          </w:tcPr>
          <w:p w14:paraId="37EBD851" w14:textId="423E9676" w:rsidR="00BC3148" w:rsidRDefault="006602A5" w:rsidP="00BC3148">
            <w:r>
              <w:t xml:space="preserve">REVIEWED: </w:t>
            </w:r>
            <w:r w:rsidR="00951953">
              <w:t>202</w:t>
            </w:r>
            <w:r w:rsidR="00A9524A">
              <w:t>3</w:t>
            </w:r>
          </w:p>
          <w:p w14:paraId="6DD67869" w14:textId="77777777" w:rsidR="00BC3148" w:rsidRDefault="00BC3148" w:rsidP="00BC3148"/>
          <w:p w14:paraId="57D63DF1" w14:textId="77777777" w:rsidR="00BC3148" w:rsidRDefault="00BC3148" w:rsidP="00BC3148">
            <w:r>
              <w:t>REVISED:</w:t>
            </w:r>
            <w:r w:rsidR="006602A5">
              <w:t xml:space="preserve"> </w:t>
            </w:r>
            <w:r w:rsidR="00951953">
              <w:t>2020</w:t>
            </w:r>
          </w:p>
        </w:tc>
      </w:tr>
    </w:tbl>
    <w:p w14:paraId="688BCE71" w14:textId="77777777" w:rsidR="00BC3148" w:rsidRDefault="00BC3148" w:rsidP="00BC3148"/>
    <w:p w14:paraId="64036F07" w14:textId="03BE14CE" w:rsidR="00BC3148" w:rsidRDefault="00770295" w:rsidP="00BC3148">
      <w:r w:rsidRPr="00770295">
        <w:t>As part of a responsible approach to identifying and managing risks, this service will endeavour to have adequate i</w:t>
      </w:r>
      <w:r w:rsidR="006602A5">
        <w:t>nsurance protection</w:t>
      </w:r>
      <w:r w:rsidRPr="00770295">
        <w:t xml:space="preserve">. </w:t>
      </w:r>
      <w:r>
        <w:t>Educators</w:t>
      </w:r>
      <w:r w:rsidR="006602A5">
        <w:t>, children, parents and the</w:t>
      </w:r>
      <w:r w:rsidRPr="00770295">
        <w:t xml:space="preserve"> management committee members will be protected from the financial repercussions of public </w:t>
      </w:r>
      <w:r w:rsidR="00FA77AB" w:rsidRPr="00770295">
        <w:t>liability.</w:t>
      </w:r>
    </w:p>
    <w:p w14:paraId="72C7425F" w14:textId="77777777" w:rsidR="000308FB" w:rsidRDefault="000308FB" w:rsidP="000308FB">
      <w:pPr>
        <w:rPr>
          <w:b/>
          <w:i/>
          <w:color w:val="0070C0"/>
          <w:u w:val="single"/>
        </w:rPr>
      </w:pPr>
      <w:r>
        <w:rPr>
          <w:b/>
          <w:i/>
          <w:color w:val="0070C0"/>
          <w:u w:val="single"/>
        </w:rPr>
        <w:t>RELEVANT LAWS &amp; OTHER PROVISIONS</w:t>
      </w:r>
    </w:p>
    <w:p w14:paraId="614A26C1" w14:textId="77777777" w:rsidR="008251C1" w:rsidRPr="008251C1" w:rsidRDefault="008251C1" w:rsidP="0025736F">
      <w:pPr>
        <w:pStyle w:val="ListBullet"/>
        <w:numPr>
          <w:ilvl w:val="0"/>
          <w:numId w:val="210"/>
        </w:numPr>
        <w:rPr>
          <w:i/>
          <w:color w:val="0070C0"/>
        </w:rPr>
      </w:pPr>
      <w:r w:rsidRPr="008251C1">
        <w:rPr>
          <w:i/>
          <w:color w:val="0070C0"/>
        </w:rPr>
        <w:t>Education and Care Services National Law Act, 2010 and Regulations 2011</w:t>
      </w:r>
    </w:p>
    <w:p w14:paraId="74BD97D8" w14:textId="5288F54C" w:rsidR="008251C1" w:rsidRPr="008251C1" w:rsidRDefault="008251C1" w:rsidP="0025736F">
      <w:pPr>
        <w:pStyle w:val="ListBullet"/>
        <w:numPr>
          <w:ilvl w:val="0"/>
          <w:numId w:val="210"/>
        </w:numPr>
        <w:rPr>
          <w:bCs/>
          <w:color w:val="0070C0"/>
        </w:rPr>
      </w:pPr>
      <w:r w:rsidRPr="008251C1">
        <w:rPr>
          <w:i/>
          <w:iCs/>
          <w:color w:val="0070C0"/>
        </w:rPr>
        <w:t xml:space="preserve">Associations Incorporation Act, 1981, </w:t>
      </w:r>
      <w:r w:rsidRPr="008251C1">
        <w:rPr>
          <w:color w:val="0070C0"/>
        </w:rPr>
        <w:t xml:space="preserve">(Qld) or </w:t>
      </w:r>
      <w:r w:rsidRPr="008251C1">
        <w:rPr>
          <w:i/>
          <w:iCs/>
          <w:color w:val="0070C0"/>
        </w:rPr>
        <w:t>Corporations Act, 2001</w:t>
      </w:r>
      <w:r w:rsidRPr="008251C1">
        <w:rPr>
          <w:color w:val="0070C0"/>
        </w:rPr>
        <w:t xml:space="preserve"> may apply (eg </w:t>
      </w:r>
      <w:r w:rsidR="00BD483E">
        <w:rPr>
          <w:color w:val="0070C0"/>
        </w:rPr>
        <w:t>Director</w:t>
      </w:r>
      <w:r w:rsidRPr="008251C1">
        <w:rPr>
          <w:color w:val="0070C0"/>
        </w:rPr>
        <w:t>s’ duties) to your management committee or board or other governing body.  Take expert advice if you are unsure of this.</w:t>
      </w:r>
      <w:r w:rsidRPr="008251C1">
        <w:rPr>
          <w:bCs/>
          <w:color w:val="0070C0"/>
        </w:rPr>
        <w:t xml:space="preserve"> </w:t>
      </w:r>
    </w:p>
    <w:p w14:paraId="28774297" w14:textId="77777777" w:rsidR="008251C1" w:rsidRPr="008251C1" w:rsidRDefault="008251C1" w:rsidP="0025736F">
      <w:pPr>
        <w:pStyle w:val="ListBullet"/>
        <w:numPr>
          <w:ilvl w:val="0"/>
          <w:numId w:val="210"/>
        </w:numPr>
        <w:rPr>
          <w:i/>
          <w:color w:val="0070C0"/>
        </w:rPr>
      </w:pPr>
      <w:r w:rsidRPr="008251C1">
        <w:rPr>
          <w:i/>
          <w:color w:val="0070C0"/>
        </w:rPr>
        <w:t xml:space="preserve">NQS Area: 2.3.2; 4.2.1; 7.1.1; 7.3.1, 7.3.2, 7.3.3, 7.3.5. </w:t>
      </w:r>
    </w:p>
    <w:p w14:paraId="4719C9A7" w14:textId="0EFB01C8" w:rsidR="00BC3148" w:rsidRPr="002238DD" w:rsidRDefault="008251C1" w:rsidP="00BC3148">
      <w:pPr>
        <w:pStyle w:val="ListBullet"/>
        <w:numPr>
          <w:ilvl w:val="0"/>
          <w:numId w:val="210"/>
        </w:numPr>
        <w:rPr>
          <w:i/>
        </w:rPr>
      </w:pPr>
      <w:r w:rsidRPr="008251C1">
        <w:rPr>
          <w:i/>
          <w:color w:val="0070C0"/>
        </w:rPr>
        <w:t xml:space="preserve">Policies:  Quality Compliance Policy,  Approval Requirements under Legislation,  Risk Management and Compliance Policy </w:t>
      </w:r>
    </w:p>
    <w:p w14:paraId="4359D7DF" w14:textId="77777777" w:rsidR="00770295" w:rsidRPr="00770295" w:rsidRDefault="00770295" w:rsidP="00770295">
      <w:pPr>
        <w:rPr>
          <w:b/>
          <w:u w:val="single"/>
        </w:rPr>
      </w:pPr>
      <w:r w:rsidRPr="00770295">
        <w:rPr>
          <w:b/>
          <w:u w:val="single"/>
        </w:rPr>
        <w:t>Procedure</w:t>
      </w:r>
    </w:p>
    <w:p w14:paraId="68BB6C70" w14:textId="77777777" w:rsidR="00770295" w:rsidRDefault="00770295" w:rsidP="0025736F">
      <w:pPr>
        <w:pStyle w:val="ListParagraph"/>
        <w:numPr>
          <w:ilvl w:val="0"/>
          <w:numId w:val="120"/>
        </w:numPr>
      </w:pPr>
      <w:r>
        <w:t>Responsibility rests with the management Committee to take out and keep current adequate public liability, building and contents and other insurances. All insurance will be purchased through QCPCA broker, Marsh Insurance</w:t>
      </w:r>
    </w:p>
    <w:p w14:paraId="793BEA23" w14:textId="77777777" w:rsidR="00770295" w:rsidRDefault="00770295" w:rsidP="0025736F">
      <w:pPr>
        <w:pStyle w:val="ListParagraph"/>
        <w:numPr>
          <w:ilvl w:val="0"/>
          <w:numId w:val="120"/>
        </w:numPr>
      </w:pPr>
      <w:r>
        <w:t>The management committee will ensure this insurance is reviewed yearly and that the service has adequate workers compensation insurance for all Employees and volunteers.</w:t>
      </w:r>
    </w:p>
    <w:p w14:paraId="0A923EAC" w14:textId="446E9BDE" w:rsidR="00770295" w:rsidRDefault="00770295" w:rsidP="0025736F">
      <w:pPr>
        <w:pStyle w:val="ListParagraph"/>
        <w:numPr>
          <w:ilvl w:val="0"/>
          <w:numId w:val="120"/>
        </w:numPr>
      </w:pPr>
      <w:r>
        <w:t xml:space="preserve">In the event of a claim being made the </w:t>
      </w:r>
      <w:r w:rsidR="00BD483E">
        <w:t>Director</w:t>
      </w:r>
      <w:r>
        <w:t xml:space="preserve"> will notify the executive immediately</w:t>
      </w:r>
    </w:p>
    <w:p w14:paraId="277B0D00" w14:textId="59B83BCF" w:rsidR="00BC3148" w:rsidRDefault="00770295" w:rsidP="0025736F">
      <w:pPr>
        <w:pStyle w:val="ListParagraph"/>
        <w:numPr>
          <w:ilvl w:val="0"/>
          <w:numId w:val="120"/>
        </w:numPr>
      </w:pPr>
      <w:r>
        <w:t xml:space="preserve">If directed by the Management Committee, the </w:t>
      </w:r>
      <w:r w:rsidR="00BD483E">
        <w:t>Director</w:t>
      </w:r>
      <w:r>
        <w:t xml:space="preserve"> will notify the insurance company, ensure that the service follows all directions of the insurance company and in case of material or significant claims, </w:t>
      </w:r>
      <w:r w:rsidR="0061735C">
        <w:t>and seek</w:t>
      </w:r>
      <w:r>
        <w:t xml:space="preserve"> legal advice for the service.</w:t>
      </w:r>
    </w:p>
    <w:p w14:paraId="255B2923" w14:textId="245537EF" w:rsidR="002238DD" w:rsidRDefault="00BD483E" w:rsidP="0025736F">
      <w:pPr>
        <w:pStyle w:val="ListParagraph"/>
        <w:numPr>
          <w:ilvl w:val="0"/>
          <w:numId w:val="120"/>
        </w:numPr>
      </w:pPr>
      <w:r>
        <w:t>Director</w:t>
      </w:r>
      <w:r w:rsidR="002238DD">
        <w:t xml:space="preserve"> will ensure all appropriate </w:t>
      </w:r>
      <w:r w:rsidR="00FA77AB">
        <w:t>paperwork</w:t>
      </w:r>
      <w:r w:rsidR="002238DD">
        <w:t xml:space="preserve"> is completed regarding any workers compensation claims and that educators when returning to work will do so according to the guidelines outlined by the doctors or compensation claim requirements.</w:t>
      </w:r>
    </w:p>
    <w:p w14:paraId="0703F9DB" w14:textId="2CA4D2AD" w:rsidR="002238DD" w:rsidRDefault="002238DD" w:rsidP="0025736F">
      <w:pPr>
        <w:pStyle w:val="ListParagraph"/>
        <w:numPr>
          <w:ilvl w:val="0"/>
          <w:numId w:val="120"/>
        </w:numPr>
      </w:pPr>
      <w:r>
        <w:t xml:space="preserve">Educators will undergo OHS workshops on a yearly basis to ensure they are aware of appropriate manual handling practices to avoid injury within the </w:t>
      </w:r>
      <w:r w:rsidR="00FA77AB">
        <w:t>workplace</w:t>
      </w:r>
      <w:r>
        <w:t>.</w:t>
      </w:r>
    </w:p>
    <w:p w14:paraId="36AE7B8A" w14:textId="77777777" w:rsidR="00BC3148" w:rsidRDefault="00BC3148" w:rsidP="00BC3148"/>
    <w:p w14:paraId="5EC61BFF" w14:textId="2446B6B9" w:rsidR="00AF1D59" w:rsidRDefault="00AF1D59" w:rsidP="00BC3148"/>
    <w:p w14:paraId="47DCAF19" w14:textId="78362E64" w:rsidR="002238DD" w:rsidRDefault="002238DD" w:rsidP="00BC3148"/>
    <w:p w14:paraId="712CEEAF" w14:textId="77777777" w:rsidR="00BC3148" w:rsidRDefault="00BC3148" w:rsidP="00BC3148"/>
    <w:tbl>
      <w:tblPr>
        <w:tblStyle w:val="TableGrid"/>
        <w:tblW w:w="10881" w:type="dxa"/>
        <w:tblLook w:val="04A0" w:firstRow="1" w:lastRow="0" w:firstColumn="1" w:lastColumn="0" w:noHBand="0" w:noVBand="1"/>
      </w:tblPr>
      <w:tblGrid>
        <w:gridCol w:w="5920"/>
        <w:gridCol w:w="4961"/>
      </w:tblGrid>
      <w:tr w:rsidR="00BC3148" w14:paraId="3BFB3944" w14:textId="77777777" w:rsidTr="002238DD">
        <w:tc>
          <w:tcPr>
            <w:tcW w:w="5920" w:type="dxa"/>
          </w:tcPr>
          <w:p w14:paraId="63CDA2BD" w14:textId="77777777" w:rsidR="00BC3148" w:rsidRDefault="00BC3148" w:rsidP="00BC3148"/>
          <w:p w14:paraId="62E90D8A" w14:textId="77777777" w:rsidR="00BC3148" w:rsidRDefault="00BC3148" w:rsidP="00BC3148">
            <w:r>
              <w:t>POLICY GROUP:</w:t>
            </w:r>
            <w:r w:rsidR="00DB79FB">
              <w:t xml:space="preserve"> </w:t>
            </w:r>
            <w:r w:rsidR="00DB79FB" w:rsidRPr="00DB79FB">
              <w:t>MANAGEMENT &amp; ADMINISTRATION</w:t>
            </w:r>
          </w:p>
          <w:p w14:paraId="21B96204" w14:textId="77777777" w:rsidR="00BC3148" w:rsidRDefault="00BC3148" w:rsidP="00BC3148"/>
        </w:tc>
        <w:tc>
          <w:tcPr>
            <w:tcW w:w="4961" w:type="dxa"/>
          </w:tcPr>
          <w:p w14:paraId="5FF20918" w14:textId="77777777" w:rsidR="00BC3148" w:rsidRDefault="0020554C" w:rsidP="00BC3148">
            <w:r>
              <w:lastRenderedPageBreak/>
              <w:t xml:space="preserve">FORMULATED: </w:t>
            </w:r>
            <w:r w:rsidR="00951953">
              <w:t>2018</w:t>
            </w:r>
          </w:p>
          <w:p w14:paraId="6353CF29" w14:textId="77777777" w:rsidR="00BC3148" w:rsidRDefault="00BC3148" w:rsidP="00BC3148"/>
          <w:p w14:paraId="213F31E3" w14:textId="77777777" w:rsidR="00BC3148" w:rsidRDefault="0020554C" w:rsidP="00BC3148">
            <w:r>
              <w:lastRenderedPageBreak/>
              <w:t>COMPILED BY: STAFF, PARENTS &amp; MANAGEMENT</w:t>
            </w:r>
          </w:p>
          <w:p w14:paraId="10698AB7" w14:textId="77777777" w:rsidR="00BC3148" w:rsidRDefault="00BC3148" w:rsidP="00BC3148"/>
        </w:tc>
      </w:tr>
      <w:tr w:rsidR="00BC3148" w14:paraId="034CD66D" w14:textId="77777777" w:rsidTr="002238DD">
        <w:tc>
          <w:tcPr>
            <w:tcW w:w="5920" w:type="dxa"/>
          </w:tcPr>
          <w:p w14:paraId="2FD0B4AE" w14:textId="77777777" w:rsidR="00BC3148" w:rsidRDefault="00BC3148" w:rsidP="00BC3148"/>
          <w:p w14:paraId="74B03BEB" w14:textId="7F3BA4FC" w:rsidR="00BC3148" w:rsidRDefault="00BC3148" w:rsidP="00BC3148">
            <w:r>
              <w:t>TITLE:</w:t>
            </w:r>
            <w:r w:rsidR="00770295">
              <w:t xml:space="preserve"> </w:t>
            </w:r>
            <w:r w:rsidR="00B3215F">
              <w:t xml:space="preserve">INFORMATION </w:t>
            </w:r>
            <w:r w:rsidR="00773E82">
              <w:t>HANDLING</w:t>
            </w:r>
            <w:r w:rsidR="008A5155">
              <w:t xml:space="preserve"> CONFIDENTIALITY</w:t>
            </w:r>
            <w:r w:rsidR="0062181B">
              <w:t xml:space="preserve"> AND KEEPING</w:t>
            </w:r>
            <w:r w:rsidR="008A5155">
              <w:t xml:space="preserve"> OF RECORDS </w:t>
            </w:r>
            <w:r w:rsidR="00B3215F">
              <w:t>10.9</w:t>
            </w:r>
          </w:p>
          <w:p w14:paraId="27F795DE" w14:textId="77777777" w:rsidR="00BC3148" w:rsidRDefault="00BC3148" w:rsidP="00BC3148"/>
        </w:tc>
        <w:tc>
          <w:tcPr>
            <w:tcW w:w="4961" w:type="dxa"/>
          </w:tcPr>
          <w:p w14:paraId="603D23EA" w14:textId="365BA158" w:rsidR="00BC3148" w:rsidRDefault="00773E82" w:rsidP="00BC3148">
            <w:r>
              <w:t xml:space="preserve">REVIEWED: </w:t>
            </w:r>
            <w:r w:rsidR="00951953">
              <w:t>202</w:t>
            </w:r>
            <w:r w:rsidR="00A9524A">
              <w:t>3</w:t>
            </w:r>
          </w:p>
          <w:p w14:paraId="24979FAD" w14:textId="77777777" w:rsidR="00BC3148" w:rsidRDefault="00BC3148" w:rsidP="00BC3148"/>
          <w:p w14:paraId="67D57741" w14:textId="5476313F" w:rsidR="00BC3148" w:rsidRDefault="00BC3148" w:rsidP="00BC3148">
            <w:r>
              <w:t>REVISED:</w:t>
            </w:r>
            <w:r w:rsidR="00773E82">
              <w:t xml:space="preserve"> </w:t>
            </w:r>
            <w:r w:rsidR="00951953">
              <w:t>202</w:t>
            </w:r>
            <w:r w:rsidR="00D24B01">
              <w:t>3</w:t>
            </w:r>
          </w:p>
        </w:tc>
      </w:tr>
    </w:tbl>
    <w:p w14:paraId="35CAD6F6" w14:textId="77777777" w:rsidR="00BC3148" w:rsidRDefault="00BC3148" w:rsidP="00BC3148"/>
    <w:p w14:paraId="41A55A29" w14:textId="29DC9164" w:rsidR="00BC3148" w:rsidRDefault="00773E82" w:rsidP="00BC3148">
      <w:r w:rsidRPr="00770295">
        <w:t>To</w:t>
      </w:r>
      <w:r w:rsidR="00770295" w:rsidRPr="00770295">
        <w:t xml:space="preserve"> protect children and better provide </w:t>
      </w:r>
      <w:r w:rsidRPr="00770295">
        <w:t>it</w:t>
      </w:r>
      <w:r>
        <w:t>s</w:t>
      </w:r>
      <w:r w:rsidR="00770295" w:rsidRPr="00770295">
        <w:t xml:space="preserve"> service, the service seeks and deals with personal and sensitive information relating to families, children and others. The service respects the privacy of all individuals and seeks only information which it needs for these purposes and handles that information with confidentiality and sensitivity and in keeping with legal </w:t>
      </w:r>
      <w:r w:rsidR="00FA77AB" w:rsidRPr="00770295">
        <w:t>requirements.</w:t>
      </w:r>
    </w:p>
    <w:p w14:paraId="7F80A99D" w14:textId="77777777" w:rsidR="00BC3148" w:rsidRDefault="00BC3148" w:rsidP="00BC3148"/>
    <w:p w14:paraId="05F7DA42" w14:textId="77777777" w:rsidR="000308FB" w:rsidRDefault="000308FB" w:rsidP="000308FB">
      <w:pPr>
        <w:rPr>
          <w:b/>
          <w:i/>
          <w:color w:val="0070C0"/>
          <w:u w:val="single"/>
        </w:rPr>
      </w:pPr>
      <w:r>
        <w:rPr>
          <w:b/>
          <w:i/>
          <w:color w:val="0070C0"/>
          <w:u w:val="single"/>
        </w:rPr>
        <w:t>RELEVANT LAWS &amp; OTHER PROVISIONS</w:t>
      </w:r>
    </w:p>
    <w:p w14:paraId="107CD0F3" w14:textId="77777777" w:rsidR="008251C1" w:rsidRPr="008251C1" w:rsidRDefault="008251C1" w:rsidP="0025736F">
      <w:pPr>
        <w:pStyle w:val="ListBullet"/>
        <w:numPr>
          <w:ilvl w:val="0"/>
          <w:numId w:val="210"/>
        </w:numPr>
        <w:rPr>
          <w:i/>
          <w:color w:val="0070C0"/>
        </w:rPr>
      </w:pPr>
      <w:r w:rsidRPr="008251C1">
        <w:rPr>
          <w:i/>
          <w:color w:val="0070C0"/>
        </w:rPr>
        <w:t>Education and Care Services National Law Act, 2010 and Regulations 2011</w:t>
      </w:r>
    </w:p>
    <w:p w14:paraId="1F68ABE2" w14:textId="77777777" w:rsidR="008251C1" w:rsidRPr="008251C1" w:rsidRDefault="008251C1" w:rsidP="0025736F">
      <w:pPr>
        <w:pStyle w:val="ListBullet"/>
        <w:numPr>
          <w:ilvl w:val="0"/>
          <w:numId w:val="210"/>
        </w:numPr>
        <w:rPr>
          <w:i/>
          <w:color w:val="0070C0"/>
        </w:rPr>
      </w:pPr>
      <w:r w:rsidRPr="008251C1">
        <w:rPr>
          <w:i/>
          <w:iCs/>
          <w:color w:val="0070C0"/>
        </w:rPr>
        <w:t xml:space="preserve">Privacy Act, 2000 </w:t>
      </w:r>
      <w:r w:rsidRPr="008251C1">
        <w:rPr>
          <w:i/>
          <w:color w:val="0070C0"/>
        </w:rPr>
        <w:t xml:space="preserve">(Commonwealth) and amendments </w:t>
      </w:r>
    </w:p>
    <w:p w14:paraId="0D96BA06" w14:textId="77777777" w:rsidR="008251C1" w:rsidRDefault="008251C1" w:rsidP="0025736F">
      <w:pPr>
        <w:pStyle w:val="ListBullet"/>
        <w:numPr>
          <w:ilvl w:val="0"/>
          <w:numId w:val="210"/>
        </w:numPr>
        <w:rPr>
          <w:i/>
          <w:color w:val="0070C0"/>
        </w:rPr>
      </w:pPr>
      <w:r w:rsidRPr="008251C1">
        <w:rPr>
          <w:i/>
          <w:color w:val="0070C0"/>
        </w:rPr>
        <w:t>NQS Area: 1.1.4</w:t>
      </w:r>
      <w:r w:rsidR="00773E82" w:rsidRPr="008251C1">
        <w:rPr>
          <w:i/>
          <w:color w:val="0070C0"/>
        </w:rPr>
        <w:t>; 1.2.1</w:t>
      </w:r>
      <w:r w:rsidRPr="008251C1">
        <w:rPr>
          <w:i/>
          <w:color w:val="0070C0"/>
        </w:rPr>
        <w:t>, 1.2.3; 2.1.1; 2.3.3, 2.3.4; 4.2.1; 6.1.1, 6.1.3</w:t>
      </w:r>
      <w:r w:rsidR="00773E82" w:rsidRPr="008251C1">
        <w:rPr>
          <w:i/>
          <w:color w:val="0070C0"/>
        </w:rPr>
        <w:t>; 6.2.1</w:t>
      </w:r>
      <w:r w:rsidRPr="008251C1">
        <w:rPr>
          <w:i/>
          <w:color w:val="0070C0"/>
        </w:rPr>
        <w:t xml:space="preserve">; 6.3.2, 6.3.3,   7.1.1, 7.1.2, 7.1.5; 7.2.1; 7.3.1, 7.3.2, 7.3.4, 7.3.5. </w:t>
      </w:r>
    </w:p>
    <w:p w14:paraId="6A6B1F24" w14:textId="6484D490" w:rsidR="00BC3148" w:rsidRPr="008251C1" w:rsidRDefault="008251C1" w:rsidP="0025736F">
      <w:pPr>
        <w:pStyle w:val="ListBullet"/>
        <w:numPr>
          <w:ilvl w:val="0"/>
          <w:numId w:val="210"/>
        </w:numPr>
        <w:rPr>
          <w:i/>
          <w:color w:val="0070C0"/>
        </w:rPr>
      </w:pPr>
      <w:r w:rsidRPr="008251C1">
        <w:rPr>
          <w:i/>
          <w:color w:val="0070C0"/>
        </w:rPr>
        <w:t>Policies:  Reporting Guidelines and Directions for Handling Disclosures and Suspicions of Harm, Use of Photographic and Video Images of Children, Observational Recording, Recruitment and Employment of Educators,  Employee Performance Monitoring, Review and Management, Enrolment, Communication with Families,  Complaints Handling</w:t>
      </w:r>
    </w:p>
    <w:p w14:paraId="2A96934D" w14:textId="77777777" w:rsidR="00A54AFD" w:rsidRPr="00A54AFD" w:rsidRDefault="00A54AFD" w:rsidP="00A54AFD">
      <w:pPr>
        <w:rPr>
          <w:b/>
          <w:u w:val="single"/>
        </w:rPr>
      </w:pPr>
      <w:r w:rsidRPr="00A54AFD">
        <w:rPr>
          <w:b/>
          <w:u w:val="single"/>
        </w:rPr>
        <w:t>Procedure</w:t>
      </w:r>
    </w:p>
    <w:p w14:paraId="6D9DC809" w14:textId="77777777" w:rsidR="00A54AFD" w:rsidRDefault="00A54AFD" w:rsidP="0025736F">
      <w:pPr>
        <w:pStyle w:val="ListParagraph"/>
        <w:numPr>
          <w:ilvl w:val="0"/>
          <w:numId w:val="121"/>
        </w:numPr>
      </w:pPr>
      <w:r>
        <w:t xml:space="preserve">The service gathers only the information it needs </w:t>
      </w:r>
      <w:r w:rsidR="00773E82">
        <w:t>to</w:t>
      </w:r>
      <w:r>
        <w:t xml:space="preserve"> provide its services and protect and care for children and Employees.</w:t>
      </w:r>
    </w:p>
    <w:p w14:paraId="59100405" w14:textId="56DB73A6" w:rsidR="00A54AFD" w:rsidRDefault="000A0C55" w:rsidP="0025736F">
      <w:pPr>
        <w:pStyle w:val="ListParagraph"/>
        <w:numPr>
          <w:ilvl w:val="0"/>
          <w:numId w:val="121"/>
        </w:numPr>
      </w:pPr>
      <w:r>
        <w:t>Ironside OSHC</w:t>
      </w:r>
      <w:r w:rsidR="002238DD">
        <w:t xml:space="preserve"> </w:t>
      </w:r>
      <w:r w:rsidR="00596E01">
        <w:t>obtains</w:t>
      </w:r>
      <w:r w:rsidR="00A54AFD">
        <w:t xml:space="preserve"> w</w:t>
      </w:r>
      <w:r w:rsidR="00A109EB">
        <w:t>ritten consent from families</w:t>
      </w:r>
      <w:r w:rsidR="00166676">
        <w:t xml:space="preserve"> </w:t>
      </w:r>
      <w:r w:rsidR="00C7619F">
        <w:t>allowing the Service</w:t>
      </w:r>
      <w:r w:rsidR="00166676">
        <w:t xml:space="preserve"> t</w:t>
      </w:r>
      <w:r w:rsidR="00C7619F">
        <w:t>o</w:t>
      </w:r>
      <w:r w:rsidR="00166676">
        <w:t xml:space="preserve"> use</w:t>
      </w:r>
      <w:r w:rsidR="00131032">
        <w:t xml:space="preserve"> information regarding</w:t>
      </w:r>
      <w:r w:rsidR="00596E01">
        <w:t xml:space="preserve"> their</w:t>
      </w:r>
      <w:r w:rsidR="00131032">
        <w:t xml:space="preserve"> children </w:t>
      </w:r>
      <w:r w:rsidR="00596E01">
        <w:t>to</w:t>
      </w:r>
      <w:r w:rsidR="00131032">
        <w:t xml:space="preserve"> best deliver an inclusive</w:t>
      </w:r>
      <w:r w:rsidR="00596E01">
        <w:t xml:space="preserve"> program and to comply with its duty of care</w:t>
      </w:r>
      <w:r w:rsidR="00C7619F">
        <w:t xml:space="preserve">. </w:t>
      </w:r>
      <w:r w:rsidR="00A54AFD">
        <w:t xml:space="preserve"> This is done through the enrolment and other related procedures as new information is received.</w:t>
      </w:r>
    </w:p>
    <w:p w14:paraId="56770C4E" w14:textId="77777777" w:rsidR="00A54AFD" w:rsidRDefault="00A54AFD" w:rsidP="0025736F">
      <w:pPr>
        <w:pStyle w:val="ListParagraph"/>
        <w:numPr>
          <w:ilvl w:val="0"/>
          <w:numId w:val="121"/>
        </w:numPr>
      </w:pPr>
      <w:r>
        <w:t>All information is stored in locked filing cabinets</w:t>
      </w:r>
    </w:p>
    <w:p w14:paraId="301FFA08" w14:textId="77777777" w:rsidR="00A54AFD" w:rsidRDefault="00A54AFD" w:rsidP="0025736F">
      <w:pPr>
        <w:pStyle w:val="ListParagraph"/>
        <w:numPr>
          <w:ilvl w:val="0"/>
          <w:numId w:val="121"/>
        </w:numPr>
      </w:pPr>
      <w:r>
        <w:t>Records of the service are only to be</w:t>
      </w:r>
      <w:r w:rsidR="00A109EB">
        <w:t xml:space="preserve"> accessed by authorised personnel or for the Service to fulfil its</w:t>
      </w:r>
      <w:r>
        <w:t xml:space="preserve"> Duty of Care.</w:t>
      </w:r>
    </w:p>
    <w:p w14:paraId="7EA8D957" w14:textId="3F8571A9" w:rsidR="002A5562" w:rsidRDefault="002A5562" w:rsidP="0025736F">
      <w:pPr>
        <w:pStyle w:val="ListParagraph"/>
        <w:numPr>
          <w:ilvl w:val="0"/>
          <w:numId w:val="121"/>
        </w:numPr>
      </w:pPr>
      <w:r>
        <w:t xml:space="preserve">Any records pertaining to the disclosure of abuse </w:t>
      </w:r>
      <w:r w:rsidR="00D24B01">
        <w:t>or submissions to child protection must be kept for 45 years from time of disclosure.</w:t>
      </w:r>
    </w:p>
    <w:p w14:paraId="55C7DBBF" w14:textId="595B04EB" w:rsidR="00A54AFD" w:rsidRDefault="00A54AFD" w:rsidP="0025736F">
      <w:pPr>
        <w:pStyle w:val="ListParagraph"/>
        <w:numPr>
          <w:ilvl w:val="0"/>
          <w:numId w:val="121"/>
        </w:numPr>
      </w:pPr>
      <w:r>
        <w:t xml:space="preserve">All records </w:t>
      </w:r>
      <w:r w:rsidR="00596E01">
        <w:t>regarding</w:t>
      </w:r>
      <w:r>
        <w:t xml:space="preserve"> children illnesses or injuries will be kept until the child reaches 24 years of age.</w:t>
      </w:r>
    </w:p>
    <w:p w14:paraId="13D8813E" w14:textId="56608139" w:rsidR="002238DD" w:rsidRDefault="002238DD" w:rsidP="0025736F">
      <w:pPr>
        <w:pStyle w:val="ListParagraph"/>
        <w:numPr>
          <w:ilvl w:val="0"/>
          <w:numId w:val="121"/>
        </w:numPr>
      </w:pPr>
      <w:r>
        <w:t xml:space="preserve">Records will be scanned into one drive and filed as service has lack of space for storage of </w:t>
      </w:r>
      <w:r w:rsidR="00FA77AB">
        <w:t>paperwork.</w:t>
      </w:r>
    </w:p>
    <w:p w14:paraId="4F4A5062" w14:textId="06BA963B" w:rsidR="00FA77AB" w:rsidRPr="00946FA4" w:rsidRDefault="00A54AFD" w:rsidP="00FA77AB">
      <w:pPr>
        <w:spacing w:after="0"/>
        <w:rPr>
          <w:rFonts w:cstheme="minorHAnsi"/>
          <w:b/>
          <w:i/>
          <w:lang w:val="en-US"/>
        </w:rPr>
      </w:pPr>
      <w:r>
        <w:t xml:space="preserve">The </w:t>
      </w:r>
      <w:r w:rsidR="00BD483E">
        <w:t>Director</w:t>
      </w:r>
      <w:r>
        <w:t xml:space="preserve"> will ensure that children's details are updated every </w:t>
      </w:r>
      <w:r w:rsidR="002238DD">
        <w:t>12</w:t>
      </w:r>
      <w:r>
        <w:t xml:space="preserve"> months or immediately after being notified of a</w:t>
      </w:r>
      <w:r w:rsidR="001E6A73">
        <w:t xml:space="preserve"> change by the parent/ guard</w:t>
      </w:r>
      <w:r w:rsidR="00AB664D">
        <w:t>ian.</w:t>
      </w:r>
    </w:p>
    <w:p w14:paraId="5DAD0E1C" w14:textId="77777777" w:rsidR="004232AB" w:rsidRDefault="004232AB" w:rsidP="00FA77AB">
      <w:pPr>
        <w:rPr>
          <w:rFonts w:cstheme="minorHAnsi"/>
          <w:b/>
          <w:i/>
        </w:rPr>
      </w:pPr>
    </w:p>
    <w:tbl>
      <w:tblPr>
        <w:tblStyle w:val="TableGrid"/>
        <w:tblpPr w:leftFromText="180" w:rightFromText="180" w:vertAnchor="text" w:horzAnchor="margin" w:tblpY="289"/>
        <w:tblW w:w="0" w:type="auto"/>
        <w:tblLook w:val="04A0" w:firstRow="1" w:lastRow="0" w:firstColumn="1" w:lastColumn="0" w:noHBand="0" w:noVBand="1"/>
      </w:tblPr>
      <w:tblGrid>
        <w:gridCol w:w="5839"/>
        <w:gridCol w:w="4617"/>
      </w:tblGrid>
      <w:tr w:rsidR="004232AB" w14:paraId="27D32B79" w14:textId="77777777" w:rsidTr="004232AB">
        <w:tc>
          <w:tcPr>
            <w:tcW w:w="5839" w:type="dxa"/>
          </w:tcPr>
          <w:p w14:paraId="1C6EDFB2" w14:textId="77777777" w:rsidR="004232AB" w:rsidRDefault="004232AB" w:rsidP="004232AB"/>
          <w:p w14:paraId="64887605" w14:textId="77777777" w:rsidR="004232AB" w:rsidRDefault="004232AB" w:rsidP="004232AB">
            <w:r>
              <w:t xml:space="preserve">POLICY GROUP:  </w:t>
            </w:r>
            <w:r w:rsidRPr="00DB79FB">
              <w:t>MANAGEMENT &amp; ADMINISTRATION</w:t>
            </w:r>
          </w:p>
          <w:p w14:paraId="62248D28" w14:textId="77777777" w:rsidR="004232AB" w:rsidRDefault="004232AB" w:rsidP="004232AB"/>
        </w:tc>
        <w:tc>
          <w:tcPr>
            <w:tcW w:w="4617" w:type="dxa"/>
          </w:tcPr>
          <w:p w14:paraId="2F483497" w14:textId="77777777" w:rsidR="004232AB" w:rsidRDefault="004232AB" w:rsidP="004232AB">
            <w:r>
              <w:t>FORMULATED: 2018</w:t>
            </w:r>
          </w:p>
          <w:p w14:paraId="00163E68" w14:textId="77777777" w:rsidR="004232AB" w:rsidRDefault="004232AB" w:rsidP="004232AB"/>
          <w:p w14:paraId="7064BC13" w14:textId="77777777" w:rsidR="004232AB" w:rsidRDefault="004232AB" w:rsidP="004232AB">
            <w:r>
              <w:t>COMPILED BY: STAFF, PARENTS &amp; MANAGEMENT</w:t>
            </w:r>
          </w:p>
          <w:p w14:paraId="639009C1" w14:textId="77777777" w:rsidR="004232AB" w:rsidRDefault="004232AB" w:rsidP="004232AB"/>
        </w:tc>
      </w:tr>
      <w:tr w:rsidR="004232AB" w14:paraId="13D5766C" w14:textId="77777777" w:rsidTr="004232AB">
        <w:tc>
          <w:tcPr>
            <w:tcW w:w="5839" w:type="dxa"/>
          </w:tcPr>
          <w:p w14:paraId="6B378C2F" w14:textId="77777777" w:rsidR="004232AB" w:rsidRDefault="004232AB" w:rsidP="004232AB"/>
          <w:p w14:paraId="4D09CF00" w14:textId="77777777" w:rsidR="004232AB" w:rsidRDefault="004232AB" w:rsidP="004232AB">
            <w:r>
              <w:lastRenderedPageBreak/>
              <w:t>TITLE:  CCS &amp; ACCS MANAGEMENT &amp; COMPLIANCE 10.10</w:t>
            </w:r>
          </w:p>
          <w:p w14:paraId="0C570A72" w14:textId="77777777" w:rsidR="004232AB" w:rsidRDefault="004232AB" w:rsidP="004232AB"/>
        </w:tc>
        <w:tc>
          <w:tcPr>
            <w:tcW w:w="4617" w:type="dxa"/>
          </w:tcPr>
          <w:p w14:paraId="023869EB" w14:textId="77777777" w:rsidR="004232AB" w:rsidRDefault="004232AB" w:rsidP="004232AB">
            <w:r>
              <w:lastRenderedPageBreak/>
              <w:t>REVIEWED: 2023</w:t>
            </w:r>
          </w:p>
          <w:p w14:paraId="4944202E" w14:textId="77777777" w:rsidR="004232AB" w:rsidRDefault="004232AB" w:rsidP="004232AB"/>
          <w:p w14:paraId="55936D50" w14:textId="77777777" w:rsidR="004232AB" w:rsidRDefault="004232AB" w:rsidP="004232AB">
            <w:r>
              <w:t>REVISED: 2023</w:t>
            </w:r>
          </w:p>
        </w:tc>
      </w:tr>
    </w:tbl>
    <w:p w14:paraId="5B8F91C3" w14:textId="77777777" w:rsidR="004232AB" w:rsidRDefault="004232AB" w:rsidP="004232AB">
      <w:pPr>
        <w:rPr>
          <w:rFonts w:cstheme="minorHAnsi"/>
          <w:b/>
          <w:i/>
        </w:rPr>
      </w:pPr>
    </w:p>
    <w:p w14:paraId="764DF0BB" w14:textId="77777777" w:rsidR="004232AB" w:rsidRDefault="004232AB" w:rsidP="004232AB">
      <w:pPr>
        <w:rPr>
          <w:rFonts w:cstheme="minorHAnsi"/>
          <w:b/>
          <w:i/>
        </w:rPr>
      </w:pPr>
    </w:p>
    <w:p w14:paraId="431AD819" w14:textId="1F011BC5" w:rsidR="0077783E" w:rsidRPr="004232AB" w:rsidRDefault="00FA77AB" w:rsidP="00BC3148">
      <w:pPr>
        <w:rPr>
          <w:rFonts w:cstheme="minorHAnsi"/>
          <w:b/>
          <w:i/>
        </w:rPr>
      </w:pPr>
      <w:r w:rsidRPr="00946FA4">
        <w:rPr>
          <w:rFonts w:cstheme="minorHAnsi"/>
          <w:b/>
          <w:i/>
        </w:rPr>
        <w:t>PROCEDURE</w:t>
      </w:r>
    </w:p>
    <w:p w14:paraId="2870FAF3" w14:textId="55663792" w:rsidR="00E2355C" w:rsidRPr="00DB0A17" w:rsidRDefault="00E2355C" w:rsidP="00E2355C">
      <w:pPr>
        <w:pStyle w:val="Default"/>
        <w:rPr>
          <w:rFonts w:asciiTheme="minorHAnsi" w:hAnsiTheme="minorHAnsi" w:cstheme="minorHAnsi"/>
          <w:sz w:val="22"/>
          <w:szCs w:val="22"/>
        </w:rPr>
      </w:pPr>
      <w:r w:rsidRPr="00DB0A17">
        <w:rPr>
          <w:rFonts w:asciiTheme="minorHAnsi" w:hAnsiTheme="minorHAnsi" w:cstheme="minorHAnsi"/>
          <w:sz w:val="22"/>
          <w:szCs w:val="22"/>
        </w:rPr>
        <w:t xml:space="preserve">The service is committed to ensuring that </w:t>
      </w:r>
      <w:r w:rsidR="00DB0A17" w:rsidRPr="00DB0A17">
        <w:rPr>
          <w:rFonts w:asciiTheme="minorHAnsi" w:hAnsiTheme="minorHAnsi" w:cstheme="minorHAnsi"/>
          <w:sz w:val="22"/>
          <w:szCs w:val="22"/>
        </w:rPr>
        <w:t>Childcare</w:t>
      </w:r>
      <w:r w:rsidRPr="00DB0A17">
        <w:rPr>
          <w:rFonts w:asciiTheme="minorHAnsi" w:hAnsiTheme="minorHAnsi" w:cstheme="minorHAnsi"/>
          <w:sz w:val="22"/>
          <w:szCs w:val="22"/>
        </w:rPr>
        <w:t xml:space="preserve"> Subsidy (CCS) and Additional Child Care Subsidy (ACCS) is administered effectively and in accordance with relevant legislation. The procedures outlined in this policy describe the steps taken to ensure compliance with the service’s obligations as an approved </w:t>
      </w:r>
      <w:r w:rsidR="00DB0A17" w:rsidRPr="00DB0A17">
        <w:rPr>
          <w:rFonts w:asciiTheme="minorHAnsi" w:hAnsiTheme="minorHAnsi" w:cstheme="minorHAnsi"/>
          <w:sz w:val="22"/>
          <w:szCs w:val="22"/>
        </w:rPr>
        <w:t>childcare</w:t>
      </w:r>
      <w:r w:rsidRPr="00DB0A17">
        <w:rPr>
          <w:rFonts w:asciiTheme="minorHAnsi" w:hAnsiTheme="minorHAnsi" w:cstheme="minorHAnsi"/>
          <w:sz w:val="22"/>
          <w:szCs w:val="22"/>
        </w:rPr>
        <w:t xml:space="preserve"> service for the purpose of administering ACCS. </w:t>
      </w:r>
    </w:p>
    <w:p w14:paraId="11581346" w14:textId="71F2263E" w:rsidR="00E2355C" w:rsidRPr="00DB0A17" w:rsidRDefault="00E2355C" w:rsidP="00E2355C">
      <w:pPr>
        <w:pStyle w:val="Default"/>
        <w:rPr>
          <w:rFonts w:asciiTheme="minorHAnsi" w:hAnsiTheme="minorHAnsi" w:cstheme="minorHAnsi"/>
          <w:sz w:val="22"/>
          <w:szCs w:val="22"/>
        </w:rPr>
      </w:pPr>
      <w:r w:rsidRPr="00DB0A17">
        <w:rPr>
          <w:rFonts w:asciiTheme="minorHAnsi" w:hAnsiTheme="minorHAnsi" w:cstheme="minorHAnsi"/>
          <w:sz w:val="22"/>
          <w:szCs w:val="22"/>
        </w:rPr>
        <w:t xml:space="preserve">Additional </w:t>
      </w:r>
      <w:r w:rsidR="00DB0A17" w:rsidRPr="00DB0A17">
        <w:rPr>
          <w:rFonts w:asciiTheme="minorHAnsi" w:hAnsiTheme="minorHAnsi" w:cstheme="minorHAnsi"/>
          <w:sz w:val="22"/>
          <w:szCs w:val="22"/>
        </w:rPr>
        <w:t>Childcare</w:t>
      </w:r>
      <w:r w:rsidRPr="00DB0A17">
        <w:rPr>
          <w:rFonts w:asciiTheme="minorHAnsi" w:hAnsiTheme="minorHAnsi" w:cstheme="minorHAnsi"/>
          <w:sz w:val="22"/>
          <w:szCs w:val="22"/>
        </w:rPr>
        <w:t xml:space="preserve"> Subsidy provides additional fee assistance to support vulnerable or disadvantaged families and children. This support recognises the preventative and protective influence of quality </w:t>
      </w:r>
      <w:r w:rsidR="00DB0A17" w:rsidRPr="00DB0A17">
        <w:rPr>
          <w:rFonts w:asciiTheme="minorHAnsi" w:hAnsiTheme="minorHAnsi" w:cstheme="minorHAnsi"/>
          <w:sz w:val="22"/>
          <w:szCs w:val="22"/>
        </w:rPr>
        <w:t>childcare</w:t>
      </w:r>
      <w:r w:rsidRPr="00DB0A17">
        <w:rPr>
          <w:rFonts w:asciiTheme="minorHAnsi" w:hAnsiTheme="minorHAnsi" w:cstheme="minorHAnsi"/>
          <w:sz w:val="22"/>
          <w:szCs w:val="22"/>
        </w:rPr>
        <w:t xml:space="preserve"> on a child’s health, wellbeing and development, and the importance of continuity of care. </w:t>
      </w:r>
    </w:p>
    <w:p w14:paraId="7AE8137B" w14:textId="74D5FADC" w:rsidR="00E2355C" w:rsidRPr="00DB0A17" w:rsidRDefault="00E2355C" w:rsidP="00E2355C">
      <w:pPr>
        <w:pStyle w:val="Default"/>
        <w:rPr>
          <w:rFonts w:asciiTheme="minorHAnsi" w:hAnsiTheme="minorHAnsi" w:cstheme="minorHAnsi"/>
          <w:sz w:val="22"/>
          <w:szCs w:val="22"/>
        </w:rPr>
      </w:pPr>
      <w:r w:rsidRPr="00DB0A17">
        <w:rPr>
          <w:rFonts w:asciiTheme="minorHAnsi" w:hAnsiTheme="minorHAnsi" w:cstheme="minorHAnsi"/>
          <w:sz w:val="22"/>
          <w:szCs w:val="22"/>
        </w:rPr>
        <w:t xml:space="preserve">There are four different payments under Additional </w:t>
      </w:r>
      <w:r w:rsidR="00DB0A17" w:rsidRPr="00DB0A17">
        <w:rPr>
          <w:rFonts w:asciiTheme="minorHAnsi" w:hAnsiTheme="minorHAnsi" w:cstheme="minorHAnsi"/>
          <w:sz w:val="22"/>
          <w:szCs w:val="22"/>
        </w:rPr>
        <w:t>Childcare</w:t>
      </w:r>
      <w:r w:rsidRPr="00DB0A17">
        <w:rPr>
          <w:rFonts w:asciiTheme="minorHAnsi" w:hAnsiTheme="minorHAnsi" w:cstheme="minorHAnsi"/>
          <w:sz w:val="22"/>
          <w:szCs w:val="22"/>
        </w:rPr>
        <w:t xml:space="preserve"> Subsidy: </w:t>
      </w:r>
    </w:p>
    <w:p w14:paraId="34405896" w14:textId="19EE812A" w:rsidR="00E2355C" w:rsidRPr="00DB0A17" w:rsidRDefault="00E2355C" w:rsidP="00E2355C">
      <w:pPr>
        <w:pStyle w:val="Default"/>
        <w:rPr>
          <w:rFonts w:asciiTheme="minorHAnsi" w:hAnsiTheme="minorHAnsi" w:cstheme="minorHAnsi"/>
          <w:sz w:val="22"/>
          <w:szCs w:val="22"/>
        </w:rPr>
      </w:pPr>
      <w:r w:rsidRPr="00DB0A17">
        <w:rPr>
          <w:rFonts w:asciiTheme="minorHAnsi" w:hAnsiTheme="minorHAnsi" w:cstheme="minorHAnsi"/>
          <w:sz w:val="22"/>
          <w:szCs w:val="22"/>
        </w:rPr>
        <w:t xml:space="preserve">1. Additional </w:t>
      </w:r>
      <w:r w:rsidR="00DB0A17" w:rsidRPr="00DB0A17">
        <w:rPr>
          <w:rFonts w:asciiTheme="minorHAnsi" w:hAnsiTheme="minorHAnsi" w:cstheme="minorHAnsi"/>
          <w:sz w:val="22"/>
          <w:szCs w:val="22"/>
        </w:rPr>
        <w:t>Childcare</w:t>
      </w:r>
      <w:r w:rsidRPr="00DB0A17">
        <w:rPr>
          <w:rFonts w:asciiTheme="minorHAnsi" w:hAnsiTheme="minorHAnsi" w:cstheme="minorHAnsi"/>
          <w:sz w:val="22"/>
          <w:szCs w:val="22"/>
        </w:rPr>
        <w:t xml:space="preserve"> Subsidy (child wellbeing) — to help children who are at risk of serious abuse or neglect. </w:t>
      </w:r>
    </w:p>
    <w:p w14:paraId="2393328F" w14:textId="4699C5C0" w:rsidR="00E2355C" w:rsidRPr="00DB0A17" w:rsidRDefault="00E2355C" w:rsidP="00E2355C">
      <w:pPr>
        <w:pStyle w:val="Default"/>
        <w:rPr>
          <w:rFonts w:asciiTheme="minorHAnsi" w:hAnsiTheme="minorHAnsi" w:cstheme="minorHAnsi"/>
          <w:sz w:val="22"/>
          <w:szCs w:val="22"/>
        </w:rPr>
      </w:pPr>
      <w:r w:rsidRPr="00DB0A17">
        <w:rPr>
          <w:rFonts w:asciiTheme="minorHAnsi" w:hAnsiTheme="minorHAnsi" w:cstheme="minorHAnsi"/>
          <w:sz w:val="22"/>
          <w:szCs w:val="22"/>
        </w:rPr>
        <w:t xml:space="preserve">2. Additional </w:t>
      </w:r>
      <w:r w:rsidR="00DB0A17" w:rsidRPr="00DB0A17">
        <w:rPr>
          <w:rFonts w:asciiTheme="minorHAnsi" w:hAnsiTheme="minorHAnsi" w:cstheme="minorHAnsi"/>
          <w:sz w:val="22"/>
          <w:szCs w:val="22"/>
        </w:rPr>
        <w:t>Childcare</w:t>
      </w:r>
      <w:r w:rsidRPr="00DB0A17">
        <w:rPr>
          <w:rFonts w:asciiTheme="minorHAnsi" w:hAnsiTheme="minorHAnsi" w:cstheme="minorHAnsi"/>
          <w:sz w:val="22"/>
          <w:szCs w:val="22"/>
        </w:rPr>
        <w:t xml:space="preserve"> Subsidy (grandparent) — to help grandparents on income support who are the principal caregiver of their grandchildren. </w:t>
      </w:r>
    </w:p>
    <w:p w14:paraId="6107570A" w14:textId="449E0C29" w:rsidR="00E2355C" w:rsidRPr="00DB0A17" w:rsidRDefault="00E2355C" w:rsidP="00E2355C">
      <w:pPr>
        <w:pStyle w:val="Default"/>
        <w:rPr>
          <w:rFonts w:asciiTheme="minorHAnsi" w:hAnsiTheme="minorHAnsi" w:cstheme="minorHAnsi"/>
          <w:sz w:val="22"/>
          <w:szCs w:val="22"/>
        </w:rPr>
      </w:pPr>
      <w:r w:rsidRPr="00DB0A17">
        <w:rPr>
          <w:rFonts w:asciiTheme="minorHAnsi" w:hAnsiTheme="minorHAnsi" w:cstheme="minorHAnsi"/>
          <w:sz w:val="22"/>
          <w:szCs w:val="22"/>
        </w:rPr>
        <w:t xml:space="preserve">3. Additional </w:t>
      </w:r>
      <w:r w:rsidR="00DB0A17" w:rsidRPr="00DB0A17">
        <w:rPr>
          <w:rFonts w:asciiTheme="minorHAnsi" w:hAnsiTheme="minorHAnsi" w:cstheme="minorHAnsi"/>
          <w:sz w:val="22"/>
          <w:szCs w:val="22"/>
        </w:rPr>
        <w:t>Childcare</w:t>
      </w:r>
      <w:r w:rsidRPr="00DB0A17">
        <w:rPr>
          <w:rFonts w:asciiTheme="minorHAnsi" w:hAnsiTheme="minorHAnsi" w:cstheme="minorHAnsi"/>
          <w:sz w:val="22"/>
          <w:szCs w:val="22"/>
        </w:rPr>
        <w:t xml:space="preserve"> Subsidy (temporary financial hardship) — to help families experiencing financial hardship. </w:t>
      </w:r>
    </w:p>
    <w:p w14:paraId="71A2F239" w14:textId="72D3D2A4" w:rsidR="00E2355C" w:rsidRPr="00DB0A17" w:rsidRDefault="00E2355C" w:rsidP="00E2355C">
      <w:pPr>
        <w:pStyle w:val="Default"/>
        <w:rPr>
          <w:rFonts w:asciiTheme="minorHAnsi" w:hAnsiTheme="minorHAnsi" w:cstheme="minorHAnsi"/>
          <w:sz w:val="22"/>
          <w:szCs w:val="22"/>
        </w:rPr>
      </w:pPr>
      <w:r w:rsidRPr="00DB0A17">
        <w:rPr>
          <w:rFonts w:asciiTheme="minorHAnsi" w:hAnsiTheme="minorHAnsi" w:cstheme="minorHAnsi"/>
          <w:sz w:val="22"/>
          <w:szCs w:val="22"/>
        </w:rPr>
        <w:t xml:space="preserve">4. Additional </w:t>
      </w:r>
      <w:r w:rsidR="00DB0A17" w:rsidRPr="00DB0A17">
        <w:rPr>
          <w:rFonts w:asciiTheme="minorHAnsi" w:hAnsiTheme="minorHAnsi" w:cstheme="minorHAnsi"/>
          <w:sz w:val="22"/>
          <w:szCs w:val="22"/>
        </w:rPr>
        <w:t>Childcare</w:t>
      </w:r>
      <w:r w:rsidRPr="00DB0A17">
        <w:rPr>
          <w:rFonts w:asciiTheme="minorHAnsi" w:hAnsiTheme="minorHAnsi" w:cstheme="minorHAnsi"/>
          <w:sz w:val="22"/>
          <w:szCs w:val="22"/>
        </w:rPr>
        <w:t xml:space="preserve"> Subsidy (transition to work) — to help low-income families transitioning from income support to work. </w:t>
      </w:r>
    </w:p>
    <w:p w14:paraId="13335B83" w14:textId="77777777" w:rsidR="00E2355C" w:rsidRPr="00DB0A17" w:rsidRDefault="00E2355C" w:rsidP="00E2355C">
      <w:pPr>
        <w:pStyle w:val="Default"/>
        <w:rPr>
          <w:rFonts w:asciiTheme="minorHAnsi" w:hAnsiTheme="minorHAnsi" w:cstheme="minorHAnsi"/>
          <w:sz w:val="22"/>
          <w:szCs w:val="22"/>
        </w:rPr>
      </w:pPr>
    </w:p>
    <w:p w14:paraId="344A6C29" w14:textId="1D91A31B" w:rsidR="00E2355C" w:rsidRPr="00DB0A17" w:rsidRDefault="00DB0A17" w:rsidP="00E2355C">
      <w:pPr>
        <w:pStyle w:val="Default"/>
        <w:rPr>
          <w:rFonts w:asciiTheme="minorHAnsi" w:hAnsiTheme="minorHAnsi" w:cstheme="minorHAnsi"/>
          <w:sz w:val="22"/>
          <w:szCs w:val="22"/>
        </w:rPr>
      </w:pPr>
      <w:r w:rsidRPr="00DB0A17">
        <w:rPr>
          <w:rFonts w:asciiTheme="minorHAnsi" w:hAnsiTheme="minorHAnsi" w:cstheme="minorHAnsi"/>
          <w:sz w:val="22"/>
          <w:szCs w:val="22"/>
        </w:rPr>
        <w:t>Apart from</w:t>
      </w:r>
      <w:r w:rsidR="00E2355C" w:rsidRPr="00DB0A17">
        <w:rPr>
          <w:rFonts w:asciiTheme="minorHAnsi" w:hAnsiTheme="minorHAnsi" w:cstheme="minorHAnsi"/>
          <w:sz w:val="22"/>
          <w:szCs w:val="22"/>
        </w:rPr>
        <w:t xml:space="preserve"> ACCS (child wellbeing), the claims for ACCS are may by parents/caregivers via MyGov or Centrelink. Where relevant, the service will support families to access relevant fee assistance through providing information. </w:t>
      </w:r>
    </w:p>
    <w:p w14:paraId="262423E2" w14:textId="77777777" w:rsidR="00E2355C" w:rsidRPr="00DB0A17" w:rsidRDefault="00E2355C" w:rsidP="00E2355C">
      <w:pPr>
        <w:pStyle w:val="Default"/>
        <w:rPr>
          <w:rFonts w:asciiTheme="minorHAnsi" w:hAnsiTheme="minorHAnsi" w:cstheme="minorHAnsi"/>
          <w:sz w:val="22"/>
          <w:szCs w:val="22"/>
        </w:rPr>
      </w:pPr>
      <w:r w:rsidRPr="00DB0A17">
        <w:rPr>
          <w:rFonts w:asciiTheme="minorHAnsi" w:hAnsiTheme="minorHAnsi" w:cstheme="minorHAnsi"/>
          <w:b/>
          <w:bCs/>
          <w:sz w:val="22"/>
          <w:szCs w:val="22"/>
        </w:rPr>
        <w:t xml:space="preserve">ACCS (Child Wellbeing) </w:t>
      </w:r>
    </w:p>
    <w:p w14:paraId="5381576A" w14:textId="5C092E90" w:rsidR="00E2355C" w:rsidRPr="00DB0A17" w:rsidRDefault="00E2355C" w:rsidP="00E2355C">
      <w:pPr>
        <w:pStyle w:val="Default"/>
        <w:rPr>
          <w:rFonts w:asciiTheme="minorHAnsi" w:hAnsiTheme="minorHAnsi" w:cstheme="minorHAnsi"/>
          <w:sz w:val="22"/>
          <w:szCs w:val="22"/>
        </w:rPr>
      </w:pPr>
      <w:r w:rsidRPr="00DB0A17">
        <w:rPr>
          <w:rFonts w:asciiTheme="minorHAnsi" w:hAnsiTheme="minorHAnsi" w:cstheme="minorHAnsi"/>
          <w:sz w:val="22"/>
          <w:szCs w:val="22"/>
        </w:rPr>
        <w:t xml:space="preserve">This </w:t>
      </w:r>
      <w:r w:rsidR="00DB0A17" w:rsidRPr="00DB0A17">
        <w:rPr>
          <w:rFonts w:asciiTheme="minorHAnsi" w:hAnsiTheme="minorHAnsi" w:cstheme="minorHAnsi"/>
          <w:sz w:val="22"/>
          <w:szCs w:val="22"/>
        </w:rPr>
        <w:t>payment</w:t>
      </w:r>
      <w:r w:rsidRPr="00DB0A17">
        <w:rPr>
          <w:rFonts w:asciiTheme="minorHAnsi" w:hAnsiTheme="minorHAnsi" w:cstheme="minorHAnsi"/>
          <w:sz w:val="22"/>
          <w:szCs w:val="22"/>
        </w:rPr>
        <w:t xml:space="preserve"> </w:t>
      </w:r>
      <w:r w:rsidR="00DB0A17" w:rsidRPr="00DB0A17">
        <w:rPr>
          <w:rFonts w:asciiTheme="minorHAnsi" w:hAnsiTheme="minorHAnsi" w:cstheme="minorHAnsi"/>
          <w:sz w:val="22"/>
          <w:szCs w:val="22"/>
        </w:rPr>
        <w:t>aids</w:t>
      </w:r>
      <w:r w:rsidRPr="00DB0A17">
        <w:rPr>
          <w:rFonts w:asciiTheme="minorHAnsi" w:hAnsiTheme="minorHAnsi" w:cstheme="minorHAnsi"/>
          <w:sz w:val="22"/>
          <w:szCs w:val="22"/>
        </w:rPr>
        <w:t xml:space="preserve"> with the cost of care for families who care for a child at risk of serious abuse or neglect. Unlike other subsidies, the service applies for the child wellbeing subsidy on behalf of a family. </w:t>
      </w:r>
    </w:p>
    <w:p w14:paraId="24034DD5" w14:textId="77777777" w:rsidR="00E2355C" w:rsidRPr="00DB0A17" w:rsidRDefault="00E2355C" w:rsidP="00E2355C">
      <w:pPr>
        <w:pStyle w:val="Default"/>
        <w:rPr>
          <w:rFonts w:asciiTheme="minorHAnsi" w:hAnsiTheme="minorHAnsi" w:cstheme="minorHAnsi"/>
          <w:sz w:val="22"/>
          <w:szCs w:val="22"/>
        </w:rPr>
      </w:pPr>
      <w:r w:rsidRPr="00DB0A17">
        <w:rPr>
          <w:rFonts w:asciiTheme="minorHAnsi" w:hAnsiTheme="minorHAnsi" w:cstheme="minorHAnsi"/>
          <w:sz w:val="22"/>
          <w:szCs w:val="22"/>
        </w:rPr>
        <w:t xml:space="preserve">The application and management of ACCS (child wellbeing) payments will uphold the service’s commitment to integrity of the CCS system. </w:t>
      </w:r>
    </w:p>
    <w:p w14:paraId="2DCDB36E" w14:textId="77777777" w:rsidR="00E2355C" w:rsidRPr="00DB0A17" w:rsidRDefault="00E2355C" w:rsidP="00E2355C">
      <w:pPr>
        <w:pStyle w:val="Default"/>
        <w:rPr>
          <w:rFonts w:asciiTheme="minorHAnsi" w:hAnsiTheme="minorHAnsi" w:cstheme="minorHAnsi"/>
          <w:sz w:val="22"/>
          <w:szCs w:val="22"/>
        </w:rPr>
      </w:pPr>
      <w:r w:rsidRPr="00DB0A17">
        <w:rPr>
          <w:rFonts w:asciiTheme="minorHAnsi" w:hAnsiTheme="minorHAnsi" w:cstheme="minorHAnsi"/>
          <w:b/>
          <w:bCs/>
          <w:sz w:val="22"/>
          <w:szCs w:val="22"/>
        </w:rPr>
        <w:t xml:space="preserve">Reporting and Integrity </w:t>
      </w:r>
    </w:p>
    <w:p w14:paraId="72846103" w14:textId="796BAC0D" w:rsidR="002F35BF" w:rsidRPr="009A46EF" w:rsidRDefault="00E2355C" w:rsidP="000308FB">
      <w:pPr>
        <w:rPr>
          <w:rFonts w:cstheme="minorHAnsi"/>
          <w:b/>
          <w:i/>
          <w:color w:val="0070C0"/>
          <w:u w:val="single"/>
        </w:rPr>
      </w:pPr>
      <w:r w:rsidRPr="00DB0A17">
        <w:rPr>
          <w:rFonts w:cstheme="minorHAnsi"/>
        </w:rPr>
        <w:t xml:space="preserve">The service recognises that strategies must be in place to ensure the service complies with the requirements for the administration of </w:t>
      </w:r>
      <w:r w:rsidR="00DB0A17" w:rsidRPr="00DB0A17">
        <w:rPr>
          <w:rFonts w:cstheme="minorHAnsi"/>
        </w:rPr>
        <w:t>Childcare</w:t>
      </w:r>
      <w:r w:rsidRPr="00DB0A17">
        <w:rPr>
          <w:rFonts w:cstheme="minorHAnsi"/>
        </w:rPr>
        <w:t xml:space="preserve"> Subsidy, including reporting and that the service has an obligation to design and implement procedures for the detection and prevention of fraud in relation to CCS payments.</w:t>
      </w:r>
    </w:p>
    <w:p w14:paraId="12B463FE" w14:textId="1C1526F6" w:rsidR="000308FB" w:rsidRDefault="000308FB" w:rsidP="000308FB">
      <w:pPr>
        <w:rPr>
          <w:b/>
          <w:i/>
          <w:color w:val="0070C0"/>
          <w:u w:val="single"/>
        </w:rPr>
      </w:pPr>
      <w:r>
        <w:rPr>
          <w:b/>
          <w:i/>
          <w:color w:val="0070C0"/>
          <w:u w:val="single"/>
        </w:rPr>
        <w:t>RELEVANT LAWS &amp; OTHER PROVISIONS</w:t>
      </w:r>
    </w:p>
    <w:p w14:paraId="7FEEEEF3" w14:textId="77777777" w:rsidR="009A46EF" w:rsidRPr="009A46EF" w:rsidRDefault="009A46EF" w:rsidP="009A46EF">
      <w:pPr>
        <w:pStyle w:val="Default"/>
        <w:rPr>
          <w:rFonts w:asciiTheme="minorHAnsi" w:hAnsiTheme="minorHAnsi" w:cstheme="minorHAnsi"/>
          <w:sz w:val="22"/>
          <w:szCs w:val="22"/>
        </w:rPr>
      </w:pPr>
      <w:r w:rsidRPr="009A46EF">
        <w:rPr>
          <w:rFonts w:asciiTheme="minorHAnsi" w:hAnsiTheme="minorHAnsi" w:cstheme="minorHAnsi"/>
          <w:b/>
          <w:bCs/>
          <w:sz w:val="22"/>
          <w:szCs w:val="22"/>
        </w:rPr>
        <w:t xml:space="preserve">National Quality Framework </w:t>
      </w:r>
    </w:p>
    <w:p w14:paraId="0C51E49B" w14:textId="77777777" w:rsidR="009A46EF" w:rsidRPr="009A46EF" w:rsidRDefault="009A46EF" w:rsidP="009A46EF">
      <w:pPr>
        <w:pStyle w:val="Default"/>
        <w:rPr>
          <w:rFonts w:asciiTheme="minorHAnsi" w:hAnsiTheme="minorHAnsi" w:cstheme="minorHAnsi"/>
          <w:sz w:val="22"/>
          <w:szCs w:val="22"/>
        </w:rPr>
      </w:pPr>
      <w:r w:rsidRPr="009A46EF">
        <w:rPr>
          <w:rFonts w:asciiTheme="minorHAnsi" w:hAnsiTheme="minorHAnsi" w:cstheme="minorHAnsi"/>
          <w:sz w:val="22"/>
          <w:szCs w:val="22"/>
        </w:rPr>
        <w:t xml:space="preserve">• National Quality Standard: o QA2 – Children’s health and safety </w:t>
      </w:r>
    </w:p>
    <w:p w14:paraId="3CBBB965" w14:textId="77777777" w:rsidR="009A46EF" w:rsidRPr="009A46EF" w:rsidRDefault="009A46EF" w:rsidP="009A46EF">
      <w:pPr>
        <w:pStyle w:val="Default"/>
        <w:rPr>
          <w:rFonts w:asciiTheme="minorHAnsi" w:hAnsiTheme="minorHAnsi" w:cstheme="minorHAnsi"/>
          <w:sz w:val="22"/>
          <w:szCs w:val="22"/>
        </w:rPr>
      </w:pPr>
      <w:r w:rsidRPr="009A46EF">
        <w:rPr>
          <w:rFonts w:asciiTheme="minorHAnsi" w:hAnsiTheme="minorHAnsi" w:cstheme="minorHAnsi"/>
          <w:sz w:val="22"/>
          <w:szCs w:val="22"/>
        </w:rPr>
        <w:t xml:space="preserve">o QA6 – Collaborative partnerships with families and communities </w:t>
      </w:r>
    </w:p>
    <w:p w14:paraId="6884F5D0" w14:textId="36B2EF1E" w:rsidR="009A46EF" w:rsidRPr="009A46EF" w:rsidRDefault="009A46EF" w:rsidP="009A46EF">
      <w:pPr>
        <w:pStyle w:val="Default"/>
        <w:rPr>
          <w:rFonts w:asciiTheme="minorHAnsi" w:hAnsiTheme="minorHAnsi" w:cstheme="minorHAnsi"/>
          <w:sz w:val="22"/>
          <w:szCs w:val="22"/>
        </w:rPr>
      </w:pPr>
      <w:r w:rsidRPr="009A46EF">
        <w:rPr>
          <w:rFonts w:asciiTheme="minorHAnsi" w:hAnsiTheme="minorHAnsi" w:cstheme="minorHAnsi"/>
          <w:sz w:val="22"/>
          <w:szCs w:val="22"/>
        </w:rPr>
        <w:t xml:space="preserve">o QA7 – Governance and leadership. </w:t>
      </w:r>
    </w:p>
    <w:p w14:paraId="4FD72978" w14:textId="77777777" w:rsidR="009A46EF" w:rsidRPr="009A46EF" w:rsidRDefault="009A46EF" w:rsidP="009A46EF">
      <w:pPr>
        <w:pStyle w:val="Default"/>
        <w:rPr>
          <w:rFonts w:asciiTheme="minorHAnsi" w:hAnsiTheme="minorHAnsi" w:cstheme="minorHAnsi"/>
          <w:sz w:val="22"/>
          <w:szCs w:val="22"/>
        </w:rPr>
      </w:pPr>
      <w:r w:rsidRPr="009A46EF">
        <w:rPr>
          <w:rFonts w:asciiTheme="minorHAnsi" w:hAnsiTheme="minorHAnsi" w:cstheme="minorHAnsi"/>
          <w:b/>
          <w:bCs/>
          <w:sz w:val="22"/>
          <w:szCs w:val="22"/>
        </w:rPr>
        <w:t xml:space="preserve">Additional Regulatory Context and Guidance </w:t>
      </w:r>
    </w:p>
    <w:p w14:paraId="0C5EB292" w14:textId="77777777" w:rsidR="009A46EF" w:rsidRPr="009A46EF" w:rsidRDefault="009A46EF" w:rsidP="009A46EF">
      <w:pPr>
        <w:pStyle w:val="Default"/>
        <w:rPr>
          <w:rFonts w:asciiTheme="minorHAnsi" w:hAnsiTheme="minorHAnsi" w:cstheme="minorHAnsi"/>
          <w:sz w:val="23"/>
          <w:szCs w:val="23"/>
        </w:rPr>
      </w:pPr>
      <w:r w:rsidRPr="009A46EF">
        <w:rPr>
          <w:rFonts w:asciiTheme="minorHAnsi" w:hAnsiTheme="minorHAnsi" w:cstheme="minorHAnsi"/>
          <w:sz w:val="23"/>
          <w:szCs w:val="23"/>
        </w:rPr>
        <w:t xml:space="preserve">• A New Tax System (Family Assistance) Act 1999 (Cth) </w:t>
      </w:r>
    </w:p>
    <w:p w14:paraId="27F53394" w14:textId="77777777" w:rsidR="009A46EF" w:rsidRPr="009A46EF" w:rsidRDefault="009A46EF" w:rsidP="009A46EF">
      <w:pPr>
        <w:pStyle w:val="Default"/>
        <w:rPr>
          <w:rFonts w:asciiTheme="minorHAnsi" w:hAnsiTheme="minorHAnsi" w:cstheme="minorHAnsi"/>
          <w:color w:val="0562C1"/>
          <w:sz w:val="22"/>
          <w:szCs w:val="22"/>
        </w:rPr>
      </w:pPr>
      <w:r w:rsidRPr="009A46EF">
        <w:rPr>
          <w:rFonts w:asciiTheme="minorHAnsi" w:hAnsiTheme="minorHAnsi" w:cstheme="minorHAnsi"/>
          <w:sz w:val="22"/>
          <w:szCs w:val="22"/>
        </w:rPr>
        <w:t xml:space="preserve">• Australian Government </w:t>
      </w:r>
      <w:r w:rsidRPr="009A46EF">
        <w:rPr>
          <w:rFonts w:asciiTheme="minorHAnsi" w:hAnsiTheme="minorHAnsi" w:cstheme="minorHAnsi"/>
          <w:color w:val="0562C1"/>
          <w:sz w:val="22"/>
          <w:szCs w:val="22"/>
        </w:rPr>
        <w:t xml:space="preserve">Child Care Provider Handbook </w:t>
      </w:r>
    </w:p>
    <w:p w14:paraId="7ABB80BA" w14:textId="77777777" w:rsidR="009A46EF" w:rsidRDefault="009A46EF" w:rsidP="00A54AFD">
      <w:pPr>
        <w:rPr>
          <w:b/>
          <w:u w:val="single"/>
        </w:rPr>
      </w:pPr>
    </w:p>
    <w:p w14:paraId="51CA03A6" w14:textId="77777777" w:rsidR="009A46EF" w:rsidRDefault="009A46EF" w:rsidP="00A54AFD">
      <w:pPr>
        <w:rPr>
          <w:b/>
          <w:u w:val="single"/>
        </w:rPr>
      </w:pPr>
    </w:p>
    <w:p w14:paraId="2AC8E385" w14:textId="77777777" w:rsidR="009A46EF" w:rsidRDefault="009A46EF" w:rsidP="00A54AFD">
      <w:pPr>
        <w:rPr>
          <w:b/>
          <w:u w:val="single"/>
        </w:rPr>
      </w:pPr>
    </w:p>
    <w:p w14:paraId="08D5F810" w14:textId="4DFAD4F7" w:rsidR="00A54AFD" w:rsidRDefault="00A54AFD" w:rsidP="00A54AFD">
      <w:pPr>
        <w:rPr>
          <w:b/>
          <w:u w:val="single"/>
        </w:rPr>
      </w:pPr>
      <w:r w:rsidRPr="00A54AFD">
        <w:rPr>
          <w:b/>
          <w:u w:val="single"/>
        </w:rPr>
        <w:t>Procedure</w:t>
      </w:r>
      <w:r w:rsidR="0077783E">
        <w:rPr>
          <w:b/>
          <w:u w:val="single"/>
        </w:rPr>
        <w:t xml:space="preserve"> </w:t>
      </w:r>
      <w:r w:rsidR="0058507B">
        <w:rPr>
          <w:b/>
          <w:u w:val="single"/>
        </w:rPr>
        <w:t>CCS</w:t>
      </w:r>
    </w:p>
    <w:p w14:paraId="733EB137" w14:textId="77777777" w:rsidR="00067180" w:rsidRDefault="00067180" w:rsidP="00A54AFD">
      <w:pPr>
        <w:rPr>
          <w:b/>
          <w:u w:val="single"/>
        </w:rPr>
      </w:pPr>
    </w:p>
    <w:p w14:paraId="7967DD90" w14:textId="77777777" w:rsidR="003643CC" w:rsidRPr="003643CC" w:rsidRDefault="003643CC" w:rsidP="003643CC">
      <w:pPr>
        <w:pStyle w:val="Default"/>
        <w:rPr>
          <w:rFonts w:asciiTheme="minorHAnsi" w:hAnsiTheme="minorHAnsi" w:cstheme="minorHAnsi"/>
          <w:sz w:val="22"/>
          <w:szCs w:val="22"/>
        </w:rPr>
      </w:pPr>
      <w:r w:rsidRPr="003643CC">
        <w:rPr>
          <w:rFonts w:asciiTheme="minorHAnsi" w:hAnsiTheme="minorHAnsi" w:cstheme="minorHAnsi"/>
          <w:sz w:val="22"/>
          <w:szCs w:val="22"/>
        </w:rPr>
        <w:t xml:space="preserve">The service will implement the following procedures to comply with the administration requirements of child care subsidy: </w:t>
      </w:r>
    </w:p>
    <w:p w14:paraId="20ABD2A8" w14:textId="77777777" w:rsidR="003643CC" w:rsidRPr="003643CC" w:rsidRDefault="003643CC" w:rsidP="003643CC">
      <w:pPr>
        <w:pStyle w:val="Default"/>
        <w:rPr>
          <w:rFonts w:asciiTheme="minorHAnsi" w:hAnsiTheme="minorHAnsi" w:cstheme="minorHAnsi"/>
          <w:sz w:val="22"/>
          <w:szCs w:val="22"/>
        </w:rPr>
      </w:pPr>
      <w:r w:rsidRPr="003643CC">
        <w:rPr>
          <w:rFonts w:asciiTheme="minorHAnsi" w:hAnsiTheme="minorHAnsi" w:cstheme="minorHAnsi"/>
          <w:sz w:val="22"/>
          <w:szCs w:val="22"/>
        </w:rPr>
        <w:lastRenderedPageBreak/>
        <w:t>• Ensure that only *</w:t>
      </w:r>
      <w:r w:rsidRPr="003643CC">
        <w:rPr>
          <w:rFonts w:asciiTheme="minorHAnsi" w:hAnsiTheme="minorHAnsi" w:cstheme="minorHAnsi"/>
          <w:b/>
          <w:bCs/>
          <w:sz w:val="22"/>
          <w:szCs w:val="22"/>
        </w:rPr>
        <w:t xml:space="preserve">authorised persons </w:t>
      </w:r>
      <w:r w:rsidRPr="003643CC">
        <w:rPr>
          <w:rFonts w:asciiTheme="minorHAnsi" w:hAnsiTheme="minorHAnsi" w:cstheme="minorHAnsi"/>
          <w:sz w:val="22"/>
          <w:szCs w:val="22"/>
        </w:rPr>
        <w:t xml:space="preserve">within the service have access to the service’s licensed software for the administration of CCS. </w:t>
      </w:r>
    </w:p>
    <w:p w14:paraId="7ABD2C74" w14:textId="77777777" w:rsidR="003643CC" w:rsidRPr="003643CC" w:rsidRDefault="003643CC" w:rsidP="003643CC">
      <w:pPr>
        <w:pStyle w:val="Default"/>
        <w:rPr>
          <w:rFonts w:asciiTheme="minorHAnsi" w:hAnsiTheme="minorHAnsi" w:cstheme="minorHAnsi"/>
          <w:sz w:val="22"/>
          <w:szCs w:val="22"/>
        </w:rPr>
      </w:pPr>
      <w:r w:rsidRPr="003643CC">
        <w:rPr>
          <w:rFonts w:asciiTheme="minorHAnsi" w:hAnsiTheme="minorHAnsi" w:cstheme="minorHAnsi"/>
          <w:sz w:val="22"/>
          <w:szCs w:val="22"/>
        </w:rPr>
        <w:t xml:space="preserve">• Ensure that all staff who require access to the system used to administer CCS meet the fit and proper requirements. </w:t>
      </w:r>
    </w:p>
    <w:p w14:paraId="465F4B89" w14:textId="77777777" w:rsidR="003643CC" w:rsidRPr="003643CC" w:rsidRDefault="003643CC" w:rsidP="003643CC">
      <w:pPr>
        <w:pStyle w:val="Default"/>
        <w:rPr>
          <w:rFonts w:asciiTheme="minorHAnsi" w:hAnsiTheme="minorHAnsi" w:cstheme="minorHAnsi"/>
          <w:sz w:val="22"/>
          <w:szCs w:val="22"/>
        </w:rPr>
      </w:pPr>
      <w:r w:rsidRPr="003643CC">
        <w:rPr>
          <w:rFonts w:asciiTheme="minorHAnsi" w:hAnsiTheme="minorHAnsi" w:cstheme="minorHAnsi"/>
          <w:sz w:val="22"/>
          <w:szCs w:val="22"/>
        </w:rPr>
        <w:t xml:space="preserve">• Ensure that all committee members of the ‘Approved Provider’ meet the </w:t>
      </w:r>
      <w:r w:rsidRPr="003643CC">
        <w:rPr>
          <w:rFonts w:asciiTheme="minorHAnsi" w:hAnsiTheme="minorHAnsi" w:cstheme="minorHAnsi"/>
          <w:b/>
          <w:bCs/>
          <w:sz w:val="22"/>
          <w:szCs w:val="22"/>
        </w:rPr>
        <w:t xml:space="preserve">fit and proper </w:t>
      </w:r>
      <w:r w:rsidRPr="003643CC">
        <w:rPr>
          <w:rFonts w:asciiTheme="minorHAnsi" w:hAnsiTheme="minorHAnsi" w:cstheme="minorHAnsi"/>
          <w:sz w:val="22"/>
          <w:szCs w:val="22"/>
        </w:rPr>
        <w:t xml:space="preserve">(see below) requirements. </w:t>
      </w:r>
    </w:p>
    <w:p w14:paraId="50E1A81A" w14:textId="77777777" w:rsidR="003643CC" w:rsidRPr="003643CC" w:rsidRDefault="003643CC" w:rsidP="003643CC">
      <w:pPr>
        <w:pStyle w:val="Default"/>
        <w:rPr>
          <w:rFonts w:asciiTheme="minorHAnsi" w:hAnsiTheme="minorHAnsi" w:cstheme="minorHAnsi"/>
          <w:sz w:val="22"/>
          <w:szCs w:val="22"/>
        </w:rPr>
      </w:pPr>
      <w:r w:rsidRPr="003643CC">
        <w:rPr>
          <w:rFonts w:asciiTheme="minorHAnsi" w:hAnsiTheme="minorHAnsi" w:cstheme="minorHAnsi"/>
          <w:sz w:val="22"/>
          <w:szCs w:val="22"/>
        </w:rPr>
        <w:t xml:space="preserve">• Reconcile payments received with payments expected. </w:t>
      </w:r>
    </w:p>
    <w:p w14:paraId="7BFAC568" w14:textId="77777777" w:rsidR="003643CC" w:rsidRPr="003643CC" w:rsidRDefault="003643CC" w:rsidP="003643CC">
      <w:pPr>
        <w:pStyle w:val="Default"/>
        <w:rPr>
          <w:rFonts w:asciiTheme="minorHAnsi" w:hAnsiTheme="minorHAnsi" w:cstheme="minorHAnsi"/>
          <w:sz w:val="22"/>
          <w:szCs w:val="22"/>
        </w:rPr>
      </w:pPr>
    </w:p>
    <w:p w14:paraId="5E74306C" w14:textId="77777777" w:rsidR="003643CC" w:rsidRPr="003643CC" w:rsidRDefault="003643CC" w:rsidP="003643CC">
      <w:pPr>
        <w:pStyle w:val="Default"/>
        <w:rPr>
          <w:rFonts w:asciiTheme="minorHAnsi" w:hAnsiTheme="minorHAnsi" w:cstheme="minorHAnsi"/>
          <w:sz w:val="22"/>
          <w:szCs w:val="22"/>
        </w:rPr>
      </w:pPr>
      <w:r w:rsidRPr="003643CC">
        <w:rPr>
          <w:rFonts w:asciiTheme="minorHAnsi" w:hAnsiTheme="minorHAnsi" w:cstheme="minorHAnsi"/>
          <w:sz w:val="22"/>
          <w:szCs w:val="22"/>
        </w:rPr>
        <w:t xml:space="preserve">The service will implement procedures to detect and minimise fraud, including: </w:t>
      </w:r>
    </w:p>
    <w:p w14:paraId="2A729300" w14:textId="77777777" w:rsidR="003643CC" w:rsidRPr="003643CC" w:rsidRDefault="003643CC" w:rsidP="003643CC">
      <w:pPr>
        <w:pStyle w:val="Default"/>
        <w:rPr>
          <w:rFonts w:asciiTheme="minorHAnsi" w:hAnsiTheme="minorHAnsi" w:cstheme="minorHAnsi"/>
          <w:sz w:val="22"/>
          <w:szCs w:val="22"/>
        </w:rPr>
      </w:pPr>
      <w:r w:rsidRPr="003643CC">
        <w:rPr>
          <w:rFonts w:asciiTheme="minorHAnsi" w:hAnsiTheme="minorHAnsi" w:cstheme="minorHAnsi"/>
          <w:sz w:val="22"/>
          <w:szCs w:val="22"/>
        </w:rPr>
        <w:t xml:space="preserve">• Ensuring persons administrating CCS elements on behalf of the service meet specified fit and proper requirements. </w:t>
      </w:r>
    </w:p>
    <w:p w14:paraId="087E32D5" w14:textId="77777777" w:rsidR="003643CC" w:rsidRPr="003643CC" w:rsidRDefault="003643CC" w:rsidP="003643CC">
      <w:pPr>
        <w:pStyle w:val="Default"/>
        <w:rPr>
          <w:rFonts w:asciiTheme="minorHAnsi" w:hAnsiTheme="minorHAnsi" w:cstheme="minorHAnsi"/>
          <w:sz w:val="22"/>
          <w:szCs w:val="22"/>
        </w:rPr>
      </w:pPr>
      <w:r w:rsidRPr="003643CC">
        <w:rPr>
          <w:rFonts w:asciiTheme="minorHAnsi" w:hAnsiTheme="minorHAnsi" w:cstheme="minorHAnsi"/>
          <w:sz w:val="22"/>
          <w:szCs w:val="22"/>
        </w:rPr>
        <w:t xml:space="preserve">• Ensuring all service finances are handled in accordance with service policy, accounting manuals and best practice guidelines. </w:t>
      </w:r>
    </w:p>
    <w:p w14:paraId="6C70C1F5" w14:textId="77777777" w:rsidR="003643CC" w:rsidRPr="003643CC" w:rsidRDefault="003643CC" w:rsidP="003643CC">
      <w:pPr>
        <w:pStyle w:val="Default"/>
        <w:rPr>
          <w:rFonts w:asciiTheme="minorHAnsi" w:hAnsiTheme="minorHAnsi" w:cstheme="minorHAnsi"/>
          <w:sz w:val="22"/>
          <w:szCs w:val="22"/>
        </w:rPr>
      </w:pPr>
      <w:r w:rsidRPr="003643CC">
        <w:rPr>
          <w:rFonts w:asciiTheme="minorHAnsi" w:hAnsiTheme="minorHAnsi" w:cstheme="minorHAnsi"/>
          <w:sz w:val="22"/>
          <w:szCs w:val="22"/>
        </w:rPr>
        <w:t xml:space="preserve">• Ensuring there is no personal ‘conflict of interest’ of staff or the governing body in the management of CCS. </w:t>
      </w:r>
    </w:p>
    <w:p w14:paraId="3CCDD721" w14:textId="77777777" w:rsidR="003643CC" w:rsidRPr="003643CC" w:rsidRDefault="003643CC" w:rsidP="003643CC">
      <w:pPr>
        <w:pStyle w:val="Default"/>
        <w:rPr>
          <w:rFonts w:asciiTheme="minorHAnsi" w:hAnsiTheme="minorHAnsi" w:cstheme="minorHAnsi"/>
          <w:sz w:val="22"/>
          <w:szCs w:val="22"/>
        </w:rPr>
      </w:pPr>
      <w:r w:rsidRPr="003643CC">
        <w:rPr>
          <w:rFonts w:asciiTheme="minorHAnsi" w:hAnsiTheme="minorHAnsi" w:cstheme="minorHAnsi"/>
          <w:sz w:val="22"/>
          <w:szCs w:val="22"/>
        </w:rPr>
        <w:t xml:space="preserve">• Ensuring staff are appropriately trained in CCS compliance and the use of service software. </w:t>
      </w:r>
    </w:p>
    <w:p w14:paraId="25CE2259" w14:textId="33CD1F02" w:rsidR="002238DD" w:rsidRPr="001D6FB8" w:rsidRDefault="002238DD" w:rsidP="009A46EF">
      <w:pPr>
        <w:rPr>
          <w:rFonts w:cstheme="minorHAnsi"/>
        </w:rPr>
      </w:pPr>
    </w:p>
    <w:p w14:paraId="6D7CD6C5" w14:textId="77777777" w:rsidR="001D6FB8" w:rsidRPr="001D6FB8" w:rsidRDefault="001D6FB8" w:rsidP="001D6FB8">
      <w:pPr>
        <w:pStyle w:val="Default"/>
        <w:rPr>
          <w:rFonts w:asciiTheme="minorHAnsi" w:hAnsiTheme="minorHAnsi" w:cstheme="minorHAnsi"/>
          <w:sz w:val="22"/>
          <w:szCs w:val="22"/>
        </w:rPr>
      </w:pPr>
      <w:r w:rsidRPr="001D6FB8">
        <w:rPr>
          <w:rFonts w:asciiTheme="minorHAnsi" w:hAnsiTheme="minorHAnsi" w:cstheme="minorHAnsi"/>
          <w:b/>
          <w:bCs/>
          <w:sz w:val="22"/>
          <w:szCs w:val="22"/>
        </w:rPr>
        <w:t xml:space="preserve">Fit and Proper Persons </w:t>
      </w:r>
    </w:p>
    <w:p w14:paraId="6948336F" w14:textId="77777777" w:rsidR="001D6FB8" w:rsidRPr="001D6FB8" w:rsidRDefault="001D6FB8" w:rsidP="001D6FB8">
      <w:pPr>
        <w:pStyle w:val="Default"/>
        <w:rPr>
          <w:rFonts w:asciiTheme="minorHAnsi" w:hAnsiTheme="minorHAnsi" w:cstheme="minorHAnsi"/>
          <w:sz w:val="22"/>
          <w:szCs w:val="22"/>
        </w:rPr>
      </w:pPr>
      <w:r w:rsidRPr="001D6FB8">
        <w:rPr>
          <w:rFonts w:asciiTheme="minorHAnsi" w:hAnsiTheme="minorHAnsi" w:cstheme="minorHAnsi"/>
          <w:sz w:val="22"/>
          <w:szCs w:val="22"/>
        </w:rPr>
        <w:t xml:space="preserve">A ‘fit and proper person’ is a person who has met the requirements of Section 43 of the Child Care Subsidy Minister’s Rules 2017, which requires a provider to undertake particular suitability checks for each Person with Management or Control of the Provider. </w:t>
      </w:r>
    </w:p>
    <w:p w14:paraId="11EA0A82" w14:textId="77777777" w:rsidR="001D6FB8" w:rsidRPr="001D6FB8" w:rsidRDefault="001D6FB8" w:rsidP="001D6FB8">
      <w:pPr>
        <w:pStyle w:val="Default"/>
        <w:rPr>
          <w:rFonts w:asciiTheme="minorHAnsi" w:hAnsiTheme="minorHAnsi" w:cstheme="minorHAnsi"/>
          <w:sz w:val="22"/>
          <w:szCs w:val="22"/>
        </w:rPr>
      </w:pPr>
      <w:r w:rsidRPr="001D6FB8">
        <w:rPr>
          <w:rFonts w:asciiTheme="minorHAnsi" w:hAnsiTheme="minorHAnsi" w:cstheme="minorHAnsi"/>
          <w:b/>
          <w:bCs/>
          <w:sz w:val="22"/>
          <w:szCs w:val="22"/>
        </w:rPr>
        <w:t xml:space="preserve">Additional Child Care Subsidy (ACCS) </w:t>
      </w:r>
    </w:p>
    <w:p w14:paraId="5AA1E741" w14:textId="77777777" w:rsidR="001D6FB8" w:rsidRPr="001D6FB8" w:rsidRDefault="001D6FB8" w:rsidP="001D6FB8">
      <w:pPr>
        <w:pStyle w:val="Default"/>
        <w:rPr>
          <w:rFonts w:asciiTheme="minorHAnsi" w:hAnsiTheme="minorHAnsi" w:cstheme="minorHAnsi"/>
          <w:sz w:val="22"/>
          <w:szCs w:val="22"/>
        </w:rPr>
      </w:pPr>
      <w:r w:rsidRPr="001D6FB8">
        <w:rPr>
          <w:rFonts w:asciiTheme="minorHAnsi" w:hAnsiTheme="minorHAnsi" w:cstheme="minorHAnsi"/>
          <w:sz w:val="22"/>
          <w:szCs w:val="22"/>
        </w:rPr>
        <w:t xml:space="preserve">The service will maintain access to a current copy of the Australian Government Child Care Provider Handbook to support in accessing relevant guidance on ACCS. </w:t>
      </w:r>
    </w:p>
    <w:p w14:paraId="10319423" w14:textId="77777777" w:rsidR="001D6FB8" w:rsidRPr="001D6FB8" w:rsidRDefault="001D6FB8" w:rsidP="001D6FB8">
      <w:pPr>
        <w:pStyle w:val="Default"/>
        <w:rPr>
          <w:rFonts w:asciiTheme="minorHAnsi" w:hAnsiTheme="minorHAnsi" w:cstheme="minorHAnsi"/>
          <w:sz w:val="22"/>
          <w:szCs w:val="22"/>
        </w:rPr>
      </w:pPr>
      <w:r w:rsidRPr="001D6FB8">
        <w:rPr>
          <w:rFonts w:asciiTheme="minorHAnsi" w:hAnsiTheme="minorHAnsi" w:cstheme="minorHAnsi"/>
          <w:sz w:val="22"/>
          <w:szCs w:val="22"/>
        </w:rPr>
        <w:t xml:space="preserve">ACCS (Child Wellbeing) </w:t>
      </w:r>
    </w:p>
    <w:p w14:paraId="590CCF4A" w14:textId="77777777" w:rsidR="001D6FB8" w:rsidRPr="001D6FB8" w:rsidRDefault="001D6FB8" w:rsidP="001D6FB8">
      <w:pPr>
        <w:pStyle w:val="Default"/>
        <w:rPr>
          <w:rFonts w:asciiTheme="minorHAnsi" w:hAnsiTheme="minorHAnsi" w:cstheme="minorHAnsi"/>
          <w:sz w:val="22"/>
          <w:szCs w:val="22"/>
        </w:rPr>
      </w:pPr>
      <w:r w:rsidRPr="001D6FB8">
        <w:rPr>
          <w:rFonts w:asciiTheme="minorHAnsi" w:hAnsiTheme="minorHAnsi" w:cstheme="minorHAnsi"/>
          <w:sz w:val="22"/>
          <w:szCs w:val="22"/>
        </w:rPr>
        <w:t xml:space="preserve">As a CCS provider, the service is centrally involved in identifying children who require extra support through ACCS (child wellbeing). The service will maintain access to a current copy of the Australian Government Child Care Provider Handbook to support in accessing relevant guidance on ACCS. </w:t>
      </w:r>
    </w:p>
    <w:p w14:paraId="5B793C26" w14:textId="77777777" w:rsidR="001D6FB8" w:rsidRPr="001D6FB8" w:rsidRDefault="001D6FB8" w:rsidP="001D6FB8">
      <w:pPr>
        <w:pStyle w:val="Default"/>
        <w:rPr>
          <w:rFonts w:asciiTheme="minorHAnsi" w:hAnsiTheme="minorHAnsi" w:cstheme="minorHAnsi"/>
          <w:sz w:val="22"/>
          <w:szCs w:val="22"/>
        </w:rPr>
      </w:pPr>
      <w:r w:rsidRPr="001D6FB8">
        <w:rPr>
          <w:rFonts w:asciiTheme="minorHAnsi" w:hAnsiTheme="minorHAnsi" w:cstheme="minorHAnsi"/>
          <w:sz w:val="22"/>
          <w:szCs w:val="22"/>
        </w:rPr>
        <w:t xml:space="preserve">For the purposes of Additional Child Care Subsidy (child wellbeing), a child is taken to be at risk of serious abuse or neglect if the child is at risk of experiencing harm, as a result of current or past circumstances or events that resulted in the child being subject to, or exposed to, any of the following: </w:t>
      </w:r>
    </w:p>
    <w:p w14:paraId="550557B8" w14:textId="77777777" w:rsidR="001D6FB8" w:rsidRPr="001D6FB8" w:rsidRDefault="001D6FB8" w:rsidP="001D6FB8">
      <w:pPr>
        <w:pStyle w:val="Default"/>
        <w:rPr>
          <w:rFonts w:asciiTheme="minorHAnsi" w:hAnsiTheme="minorHAnsi" w:cstheme="minorHAnsi"/>
          <w:sz w:val="22"/>
          <w:szCs w:val="22"/>
        </w:rPr>
      </w:pPr>
      <w:r w:rsidRPr="001D6FB8">
        <w:rPr>
          <w:rFonts w:asciiTheme="minorHAnsi" w:hAnsiTheme="minorHAnsi" w:cstheme="minorHAnsi"/>
          <w:sz w:val="22"/>
          <w:szCs w:val="22"/>
        </w:rPr>
        <w:t xml:space="preserve">• serious physical, emotional or psychological abuse, or </w:t>
      </w:r>
    </w:p>
    <w:p w14:paraId="4903067C" w14:textId="77777777" w:rsidR="001D6FB8" w:rsidRPr="001D6FB8" w:rsidRDefault="001D6FB8" w:rsidP="001D6FB8">
      <w:pPr>
        <w:pStyle w:val="Default"/>
        <w:rPr>
          <w:rFonts w:asciiTheme="minorHAnsi" w:hAnsiTheme="minorHAnsi" w:cstheme="minorHAnsi"/>
          <w:sz w:val="22"/>
          <w:szCs w:val="22"/>
        </w:rPr>
      </w:pPr>
      <w:r w:rsidRPr="001D6FB8">
        <w:rPr>
          <w:rFonts w:asciiTheme="minorHAnsi" w:hAnsiTheme="minorHAnsi" w:cstheme="minorHAnsi"/>
          <w:sz w:val="22"/>
          <w:szCs w:val="22"/>
        </w:rPr>
        <w:t xml:space="preserve">• sexual abuse, or </w:t>
      </w:r>
    </w:p>
    <w:p w14:paraId="141C9851" w14:textId="77777777" w:rsidR="001D6FB8" w:rsidRPr="001D6FB8" w:rsidRDefault="001D6FB8" w:rsidP="001D6FB8">
      <w:pPr>
        <w:pStyle w:val="Default"/>
        <w:rPr>
          <w:rFonts w:asciiTheme="minorHAnsi" w:hAnsiTheme="minorHAnsi" w:cstheme="minorHAnsi"/>
          <w:sz w:val="22"/>
          <w:szCs w:val="22"/>
        </w:rPr>
      </w:pPr>
      <w:r w:rsidRPr="001D6FB8">
        <w:rPr>
          <w:rFonts w:asciiTheme="minorHAnsi" w:hAnsiTheme="minorHAnsi" w:cstheme="minorHAnsi"/>
          <w:sz w:val="22"/>
          <w:szCs w:val="22"/>
        </w:rPr>
        <w:t xml:space="preserve">• domestic or family violence, or </w:t>
      </w:r>
    </w:p>
    <w:p w14:paraId="280C2A07" w14:textId="77777777" w:rsidR="001D6FB8" w:rsidRPr="001D6FB8" w:rsidRDefault="001D6FB8" w:rsidP="001D6FB8">
      <w:pPr>
        <w:pStyle w:val="Default"/>
        <w:rPr>
          <w:rFonts w:asciiTheme="minorHAnsi" w:hAnsiTheme="minorHAnsi" w:cstheme="minorHAnsi"/>
          <w:sz w:val="22"/>
          <w:szCs w:val="22"/>
        </w:rPr>
      </w:pPr>
      <w:r w:rsidRPr="001D6FB8">
        <w:rPr>
          <w:rFonts w:asciiTheme="minorHAnsi" w:hAnsiTheme="minorHAnsi" w:cstheme="minorHAnsi"/>
          <w:sz w:val="22"/>
          <w:szCs w:val="22"/>
        </w:rPr>
        <w:t xml:space="preserve">• neglect. </w:t>
      </w:r>
    </w:p>
    <w:p w14:paraId="75B516C5" w14:textId="77777777" w:rsidR="001D6FB8" w:rsidRPr="001D6FB8" w:rsidRDefault="001D6FB8" w:rsidP="001D6FB8">
      <w:pPr>
        <w:pStyle w:val="Default"/>
        <w:rPr>
          <w:rFonts w:asciiTheme="minorHAnsi" w:hAnsiTheme="minorHAnsi" w:cstheme="minorHAnsi"/>
          <w:sz w:val="22"/>
          <w:szCs w:val="22"/>
        </w:rPr>
      </w:pPr>
    </w:p>
    <w:p w14:paraId="3F3787AA" w14:textId="77777777" w:rsidR="001D6FB8" w:rsidRPr="001D6FB8" w:rsidRDefault="001D6FB8" w:rsidP="001D6FB8">
      <w:pPr>
        <w:pStyle w:val="Default"/>
        <w:rPr>
          <w:rFonts w:asciiTheme="minorHAnsi" w:hAnsiTheme="minorHAnsi" w:cstheme="minorHAnsi"/>
          <w:sz w:val="22"/>
          <w:szCs w:val="22"/>
        </w:rPr>
      </w:pPr>
      <w:r w:rsidRPr="001D6FB8">
        <w:rPr>
          <w:rFonts w:asciiTheme="minorHAnsi" w:hAnsiTheme="minorHAnsi" w:cstheme="minorHAnsi"/>
          <w:sz w:val="22"/>
          <w:szCs w:val="22"/>
        </w:rPr>
        <w:t xml:space="preserve">The Minister’s Rule sets out in detail the circumstances when a child is taken to be at risk of serious abuse or neglect for the purposes of Additional Child Care Subsidy (child wellbeing). The definition of ‘at risk’ includes situations where the child is likely to experience those circumstances in the future (for example, the future risk is ‘real and apparent’). This allows families to be eligible for the subsidy at the appropriate earliest point and potentially before they are known to a child protection agency. </w:t>
      </w:r>
    </w:p>
    <w:p w14:paraId="505C6796" w14:textId="77777777" w:rsidR="001D6FB8" w:rsidRPr="001D6FB8" w:rsidRDefault="001D6FB8" w:rsidP="001D6FB8">
      <w:pPr>
        <w:pStyle w:val="Default"/>
        <w:rPr>
          <w:rFonts w:asciiTheme="minorHAnsi" w:hAnsiTheme="minorHAnsi" w:cstheme="minorHAnsi"/>
          <w:sz w:val="22"/>
          <w:szCs w:val="22"/>
        </w:rPr>
      </w:pPr>
      <w:r w:rsidRPr="001D6FB8">
        <w:rPr>
          <w:rFonts w:asciiTheme="minorHAnsi" w:hAnsiTheme="minorHAnsi" w:cstheme="minorHAnsi"/>
          <w:sz w:val="22"/>
          <w:szCs w:val="22"/>
        </w:rPr>
        <w:t xml:space="preserve">Any child who is identified as being at risk under state or territory child protection law will meet the definition of at risk and the individual (or provider) will, therefore, be eligible to receive the payment. </w:t>
      </w:r>
    </w:p>
    <w:p w14:paraId="03FED5BD" w14:textId="77777777" w:rsidR="001D6FB8" w:rsidRPr="001D6FB8" w:rsidRDefault="001D6FB8" w:rsidP="001D6FB8">
      <w:pPr>
        <w:pStyle w:val="Default"/>
        <w:rPr>
          <w:rFonts w:asciiTheme="minorHAnsi" w:hAnsiTheme="minorHAnsi" w:cstheme="minorHAnsi"/>
          <w:sz w:val="22"/>
          <w:szCs w:val="22"/>
        </w:rPr>
      </w:pPr>
      <w:r w:rsidRPr="001D6FB8">
        <w:rPr>
          <w:rFonts w:asciiTheme="minorHAnsi" w:hAnsiTheme="minorHAnsi" w:cstheme="minorHAnsi"/>
          <w:sz w:val="22"/>
          <w:szCs w:val="22"/>
        </w:rPr>
        <w:t xml:space="preserve">There are two ways for the service to access Additional Child Care Subsidy (child wellbeing): </w:t>
      </w:r>
    </w:p>
    <w:p w14:paraId="625A6AE1" w14:textId="77777777" w:rsidR="001D6FB8" w:rsidRPr="001D6FB8" w:rsidRDefault="001D6FB8" w:rsidP="001D6FB8">
      <w:pPr>
        <w:pStyle w:val="Default"/>
        <w:rPr>
          <w:rFonts w:asciiTheme="minorHAnsi" w:hAnsiTheme="minorHAnsi" w:cstheme="minorHAnsi"/>
          <w:sz w:val="22"/>
          <w:szCs w:val="22"/>
        </w:rPr>
      </w:pPr>
      <w:r w:rsidRPr="001D6FB8">
        <w:rPr>
          <w:rFonts w:asciiTheme="minorHAnsi" w:hAnsiTheme="minorHAnsi" w:cstheme="minorHAnsi"/>
          <w:sz w:val="22"/>
          <w:szCs w:val="22"/>
        </w:rPr>
        <w:t xml:space="preserve">1) Giving an Additional Child Care Subsidy (child wellbeing) certificate </w:t>
      </w:r>
    </w:p>
    <w:p w14:paraId="41C334EC" w14:textId="77777777" w:rsidR="001D6FB8" w:rsidRPr="001D6FB8" w:rsidRDefault="001D6FB8" w:rsidP="001D6FB8">
      <w:pPr>
        <w:pStyle w:val="Default"/>
        <w:rPr>
          <w:rFonts w:asciiTheme="minorHAnsi" w:hAnsiTheme="minorHAnsi" w:cstheme="minorHAnsi"/>
          <w:sz w:val="22"/>
          <w:szCs w:val="22"/>
        </w:rPr>
      </w:pPr>
      <w:r w:rsidRPr="001D6FB8">
        <w:rPr>
          <w:rFonts w:asciiTheme="minorHAnsi" w:hAnsiTheme="minorHAnsi" w:cstheme="minorHAnsi"/>
          <w:sz w:val="22"/>
          <w:szCs w:val="22"/>
        </w:rPr>
        <w:t xml:space="preserve">2) Additional Child Care Subsidy (child wellbeing) determination. </w:t>
      </w:r>
    </w:p>
    <w:p w14:paraId="4E9F2291" w14:textId="2D45416C" w:rsidR="001D6FB8" w:rsidRPr="00DF1E30" w:rsidRDefault="001D6FB8" w:rsidP="001D6FB8">
      <w:pPr>
        <w:rPr>
          <w:rFonts w:cstheme="minorHAnsi"/>
        </w:rPr>
      </w:pPr>
      <w:r w:rsidRPr="00DF1E30">
        <w:rPr>
          <w:rFonts w:cstheme="minorHAnsi"/>
        </w:rPr>
        <w:t>Where the service has identified a child a risk, the first steps will be to apply for a certificate on behalf of the family. When applying for a ACCS certificate, the Nominated Supervisor will refer to the Child Care Provider Handbook for up-to-date instruction on the relevant steps.</w:t>
      </w:r>
    </w:p>
    <w:p w14:paraId="3216E749" w14:textId="77777777" w:rsidR="0058507B" w:rsidRDefault="0058507B" w:rsidP="002238DD"/>
    <w:p w14:paraId="19B0CDD1" w14:textId="77777777" w:rsidR="00AB664D" w:rsidRDefault="00AB664D" w:rsidP="002238DD"/>
    <w:p w14:paraId="2AB6F36F" w14:textId="77777777" w:rsidR="00AB664D" w:rsidRDefault="00AB664D" w:rsidP="002238DD"/>
    <w:p w14:paraId="3B48CA6F" w14:textId="77777777" w:rsidR="00AB664D" w:rsidRDefault="00AB664D" w:rsidP="002238DD"/>
    <w:p w14:paraId="52A25823" w14:textId="77777777" w:rsidR="00AB664D" w:rsidRDefault="00AB664D" w:rsidP="002238DD"/>
    <w:p w14:paraId="0834C0E9" w14:textId="77777777" w:rsidR="00AB664D" w:rsidRDefault="00AB664D" w:rsidP="002238DD"/>
    <w:p w14:paraId="32B43DA3" w14:textId="77777777" w:rsidR="00AB664D" w:rsidRDefault="00AB664D" w:rsidP="002238DD"/>
    <w:p w14:paraId="63A51B46" w14:textId="77777777" w:rsidR="00AB664D" w:rsidRDefault="00AB664D" w:rsidP="002238DD"/>
    <w:p w14:paraId="32741B10" w14:textId="77777777" w:rsidR="00AB664D" w:rsidRDefault="00AB664D" w:rsidP="002238DD"/>
    <w:p w14:paraId="2D21EE57" w14:textId="77777777" w:rsidR="00AB664D" w:rsidRDefault="00AB664D" w:rsidP="002238DD"/>
    <w:p w14:paraId="597FFCDC" w14:textId="77777777" w:rsidR="00AB664D" w:rsidRDefault="00AB664D" w:rsidP="002238DD"/>
    <w:p w14:paraId="1201299D" w14:textId="77777777" w:rsidR="00AB664D" w:rsidRDefault="00AB664D" w:rsidP="002238DD"/>
    <w:p w14:paraId="6E21EA1A" w14:textId="77777777" w:rsidR="00AB664D" w:rsidRDefault="00AB664D" w:rsidP="002238DD"/>
    <w:p w14:paraId="0A08A44C" w14:textId="77777777" w:rsidR="00AB664D" w:rsidRDefault="00AB664D" w:rsidP="002238DD"/>
    <w:p w14:paraId="25285061" w14:textId="77777777" w:rsidR="00AB664D" w:rsidRDefault="00AB664D" w:rsidP="002238DD"/>
    <w:p w14:paraId="232C864B" w14:textId="77777777" w:rsidR="00AB664D" w:rsidRDefault="00AB664D" w:rsidP="002238DD"/>
    <w:p w14:paraId="7C9C547B" w14:textId="77777777" w:rsidR="00AB664D" w:rsidRDefault="00AB664D" w:rsidP="002238DD"/>
    <w:p w14:paraId="0BAD0BDB" w14:textId="77777777" w:rsidR="00AB664D" w:rsidRDefault="00AB664D" w:rsidP="002238DD"/>
    <w:p w14:paraId="5C6389AD" w14:textId="77777777" w:rsidR="00AB664D" w:rsidRDefault="00AB664D" w:rsidP="002238DD"/>
    <w:p w14:paraId="765FD6F1" w14:textId="77777777" w:rsidR="00AB664D" w:rsidRDefault="00AB664D" w:rsidP="002238DD"/>
    <w:p w14:paraId="2401FC0D" w14:textId="77777777" w:rsidR="00AB664D" w:rsidRDefault="00AB664D" w:rsidP="002238DD"/>
    <w:p w14:paraId="5DD3729E" w14:textId="77777777" w:rsidR="00AB664D" w:rsidRDefault="00AB664D" w:rsidP="002238DD"/>
    <w:p w14:paraId="3BA9D3C2" w14:textId="77777777" w:rsidR="00AB664D" w:rsidRDefault="00AB664D" w:rsidP="002238DD"/>
    <w:p w14:paraId="57D2A399" w14:textId="77777777" w:rsidR="00AB664D" w:rsidRDefault="00AB664D" w:rsidP="002238DD"/>
    <w:p w14:paraId="5E2A303C" w14:textId="77777777" w:rsidR="00AB664D" w:rsidRDefault="00AB664D" w:rsidP="002238DD"/>
    <w:tbl>
      <w:tblPr>
        <w:tblStyle w:val="TableGrid"/>
        <w:tblW w:w="10740" w:type="dxa"/>
        <w:tblLook w:val="04A0" w:firstRow="1" w:lastRow="0" w:firstColumn="1" w:lastColumn="0" w:noHBand="0" w:noVBand="1"/>
      </w:tblPr>
      <w:tblGrid>
        <w:gridCol w:w="5920"/>
        <w:gridCol w:w="4820"/>
      </w:tblGrid>
      <w:tr w:rsidR="00951A84" w14:paraId="67ACF245" w14:textId="77777777" w:rsidTr="0058507B">
        <w:tc>
          <w:tcPr>
            <w:tcW w:w="5920" w:type="dxa"/>
          </w:tcPr>
          <w:p w14:paraId="655E7084" w14:textId="77777777" w:rsidR="00951A84" w:rsidRDefault="00951A84" w:rsidP="0020554C"/>
          <w:p w14:paraId="730F77DA" w14:textId="77777777" w:rsidR="00951A84" w:rsidRDefault="00951A84" w:rsidP="0020554C">
            <w:r>
              <w:t>POLICY GROUP:</w:t>
            </w:r>
            <w:r w:rsidR="00A54AFD">
              <w:t xml:space="preserve">  </w:t>
            </w:r>
            <w:r w:rsidR="00A54AFD" w:rsidRPr="00A54AFD">
              <w:t>MANAGEMENT &amp; ADMINISTRATION</w:t>
            </w:r>
          </w:p>
          <w:p w14:paraId="3375E8B9" w14:textId="77777777" w:rsidR="00951A84" w:rsidRDefault="00951A84" w:rsidP="0020554C"/>
        </w:tc>
        <w:tc>
          <w:tcPr>
            <w:tcW w:w="4820" w:type="dxa"/>
          </w:tcPr>
          <w:p w14:paraId="4D6DC4DE" w14:textId="77777777" w:rsidR="00951A84" w:rsidRDefault="0020554C" w:rsidP="0020554C">
            <w:r>
              <w:t xml:space="preserve">FORMULATED: </w:t>
            </w:r>
            <w:r w:rsidR="00951953">
              <w:t>2018</w:t>
            </w:r>
          </w:p>
          <w:p w14:paraId="07265351" w14:textId="77777777" w:rsidR="00951A84" w:rsidRDefault="00951A84" w:rsidP="0020554C"/>
          <w:p w14:paraId="6456F5A8" w14:textId="77777777" w:rsidR="00951A84" w:rsidRDefault="0020554C" w:rsidP="0020554C">
            <w:r>
              <w:t>COMPILED BY: STAFF, PARENTS &amp; MANAGEMENT</w:t>
            </w:r>
          </w:p>
          <w:p w14:paraId="771B26D0" w14:textId="77777777" w:rsidR="00951A84" w:rsidRDefault="00951A84" w:rsidP="0020554C"/>
        </w:tc>
      </w:tr>
      <w:tr w:rsidR="00951A84" w14:paraId="386B0912" w14:textId="77777777" w:rsidTr="0058507B">
        <w:tc>
          <w:tcPr>
            <w:tcW w:w="5920" w:type="dxa"/>
          </w:tcPr>
          <w:p w14:paraId="70D732E1" w14:textId="77777777" w:rsidR="00951A84" w:rsidRDefault="00951A84" w:rsidP="0020554C"/>
          <w:p w14:paraId="0AC7DE93" w14:textId="77777777" w:rsidR="00951A84" w:rsidRDefault="00951A84" w:rsidP="0020554C">
            <w:r>
              <w:t>TITLE:</w:t>
            </w:r>
            <w:r w:rsidR="00A54AFD">
              <w:t xml:space="preserve"> </w:t>
            </w:r>
            <w:r w:rsidR="00A54AFD" w:rsidRPr="00A54AFD">
              <w:t>INTELLECTUAL P</w:t>
            </w:r>
            <w:r w:rsidR="00B3215F">
              <w:t>ROPERTY &amp; COPYRIGHT POLICY 10.11</w:t>
            </w:r>
          </w:p>
          <w:p w14:paraId="30B25232" w14:textId="77777777" w:rsidR="00951A84" w:rsidRDefault="00951A84" w:rsidP="0020554C"/>
        </w:tc>
        <w:tc>
          <w:tcPr>
            <w:tcW w:w="4820" w:type="dxa"/>
          </w:tcPr>
          <w:p w14:paraId="440802C2" w14:textId="08E90185" w:rsidR="00951A84" w:rsidRDefault="00A8596C" w:rsidP="0020554C">
            <w:r>
              <w:t xml:space="preserve">REVIEWED: </w:t>
            </w:r>
            <w:r w:rsidR="00951953">
              <w:t>202</w:t>
            </w:r>
            <w:r w:rsidR="000D26E7">
              <w:t>3</w:t>
            </w:r>
          </w:p>
          <w:p w14:paraId="025EA7F8" w14:textId="77777777" w:rsidR="00951A84" w:rsidRDefault="00951A84" w:rsidP="0020554C"/>
          <w:p w14:paraId="045E8042" w14:textId="77777777" w:rsidR="00951A84" w:rsidRDefault="00951A84" w:rsidP="0020554C">
            <w:r>
              <w:t>REVISED:</w:t>
            </w:r>
            <w:r w:rsidR="00A8596C">
              <w:t xml:space="preserve"> </w:t>
            </w:r>
            <w:r w:rsidR="00951953">
              <w:t>2020</w:t>
            </w:r>
          </w:p>
        </w:tc>
      </w:tr>
    </w:tbl>
    <w:p w14:paraId="7D47BEA2" w14:textId="77777777" w:rsidR="00BC3148" w:rsidRDefault="00BC3148" w:rsidP="00BC3148"/>
    <w:p w14:paraId="44694C3B" w14:textId="1DAF29AA" w:rsidR="00A54AFD" w:rsidRDefault="000A0C55" w:rsidP="00A54AFD">
      <w:r>
        <w:t>Ironside OSHC</w:t>
      </w:r>
      <w:r w:rsidR="0058507B">
        <w:t xml:space="preserve"> </w:t>
      </w:r>
      <w:r w:rsidR="00A54AFD">
        <w:t>develops many written materials for the purposes of operating an OSHC service. These written materials include, but are not limited to:</w:t>
      </w:r>
    </w:p>
    <w:p w14:paraId="169E452F" w14:textId="77777777" w:rsidR="00A54AFD" w:rsidRDefault="00A54AFD" w:rsidP="00A54AFD">
      <w:r>
        <w:t>•</w:t>
      </w:r>
      <w:r>
        <w:tab/>
        <w:t>Policies and procedures manuals</w:t>
      </w:r>
    </w:p>
    <w:p w14:paraId="50D0D611" w14:textId="77777777" w:rsidR="00A54AFD" w:rsidRDefault="00A54AFD" w:rsidP="00A54AFD">
      <w:r>
        <w:t>•</w:t>
      </w:r>
      <w:r>
        <w:tab/>
        <w:t>Handbooks</w:t>
      </w:r>
    </w:p>
    <w:p w14:paraId="76B13AA4" w14:textId="77777777" w:rsidR="00A54AFD" w:rsidRDefault="00A54AFD" w:rsidP="00A54AFD">
      <w:r>
        <w:lastRenderedPageBreak/>
        <w:t>•</w:t>
      </w:r>
      <w:r>
        <w:tab/>
        <w:t>Operational Documents and Forms</w:t>
      </w:r>
    </w:p>
    <w:p w14:paraId="08239813" w14:textId="63DE1E72" w:rsidR="00951A84" w:rsidRDefault="00A54AFD" w:rsidP="00BC3148">
      <w:r>
        <w:t xml:space="preserve">All materials written by employees, volunteers or other agents for the OSHC shall be the Intellectual property of </w:t>
      </w:r>
      <w:r w:rsidR="000A0C55">
        <w:t>Ironside OSHC</w:t>
      </w:r>
      <w:r w:rsidR="0058507B">
        <w:t xml:space="preserve"> </w:t>
      </w:r>
      <w:r>
        <w:t>School Age Care</w:t>
      </w:r>
    </w:p>
    <w:p w14:paraId="588DB2FE" w14:textId="77777777" w:rsidR="000308FB" w:rsidRDefault="000308FB" w:rsidP="000308FB">
      <w:pPr>
        <w:rPr>
          <w:b/>
          <w:i/>
          <w:color w:val="0070C0"/>
          <w:u w:val="single"/>
        </w:rPr>
      </w:pPr>
      <w:r>
        <w:rPr>
          <w:b/>
          <w:i/>
          <w:color w:val="0070C0"/>
          <w:u w:val="single"/>
        </w:rPr>
        <w:t>RELEVANT LAWS &amp; OTHER PROVISIONS</w:t>
      </w:r>
    </w:p>
    <w:p w14:paraId="4F18ACEA" w14:textId="77777777" w:rsidR="008251C1" w:rsidRPr="008251C1" w:rsidRDefault="008251C1" w:rsidP="0025736F">
      <w:pPr>
        <w:pStyle w:val="ListBullet"/>
        <w:numPr>
          <w:ilvl w:val="0"/>
          <w:numId w:val="155"/>
        </w:numPr>
        <w:rPr>
          <w:i/>
          <w:color w:val="0070C0"/>
        </w:rPr>
      </w:pPr>
      <w:r w:rsidRPr="008251C1">
        <w:rPr>
          <w:i/>
          <w:color w:val="0070C0"/>
        </w:rPr>
        <w:t>Education and Care Services National Law Act, 2010 and Regulations 2011</w:t>
      </w:r>
    </w:p>
    <w:p w14:paraId="00AE6368" w14:textId="77777777" w:rsidR="008251C1" w:rsidRPr="008251C1" w:rsidRDefault="008251C1" w:rsidP="0025736F">
      <w:pPr>
        <w:pStyle w:val="ListBullet"/>
        <w:numPr>
          <w:ilvl w:val="0"/>
          <w:numId w:val="175"/>
        </w:numPr>
        <w:rPr>
          <w:color w:val="0070C0"/>
        </w:rPr>
      </w:pPr>
      <w:r w:rsidRPr="008251C1">
        <w:rPr>
          <w:i/>
          <w:iCs/>
          <w:color w:val="0070C0"/>
        </w:rPr>
        <w:t>Copyright Act 1968</w:t>
      </w:r>
    </w:p>
    <w:p w14:paraId="3D282A74" w14:textId="77777777" w:rsidR="008251C1" w:rsidRPr="008251C1" w:rsidRDefault="008251C1" w:rsidP="0025736F">
      <w:pPr>
        <w:pStyle w:val="ListBullet"/>
        <w:numPr>
          <w:ilvl w:val="0"/>
          <w:numId w:val="175"/>
        </w:numPr>
        <w:rPr>
          <w:i/>
          <w:color w:val="0070C0"/>
        </w:rPr>
      </w:pPr>
      <w:r w:rsidRPr="008251C1">
        <w:rPr>
          <w:i/>
          <w:color w:val="0070C0"/>
        </w:rPr>
        <w:t xml:space="preserve">NQS Area:  7.1.2; 7.1.4; 7.3.2, 7.3.4. </w:t>
      </w:r>
    </w:p>
    <w:p w14:paraId="48F17B48" w14:textId="7E06AD3E" w:rsidR="0077783E" w:rsidRPr="004B4A90" w:rsidRDefault="008251C1" w:rsidP="0025736F">
      <w:pPr>
        <w:pStyle w:val="ListBullet"/>
        <w:numPr>
          <w:ilvl w:val="0"/>
          <w:numId w:val="175"/>
        </w:numPr>
        <w:rPr>
          <w:i/>
          <w:color w:val="0070C0"/>
        </w:rPr>
      </w:pPr>
      <w:r w:rsidRPr="008251C1">
        <w:rPr>
          <w:i/>
          <w:color w:val="0070C0"/>
        </w:rPr>
        <w:t xml:space="preserve">Policies:   Educational Leader,  Quality Compliance  </w:t>
      </w:r>
    </w:p>
    <w:p w14:paraId="731367F9" w14:textId="77777777" w:rsidR="0077783E" w:rsidRPr="0077783E" w:rsidRDefault="0077783E" w:rsidP="0077783E">
      <w:pPr>
        <w:rPr>
          <w:b/>
          <w:u w:val="single"/>
        </w:rPr>
      </w:pPr>
      <w:r w:rsidRPr="0077783E">
        <w:rPr>
          <w:b/>
          <w:u w:val="single"/>
        </w:rPr>
        <w:t>Procedures</w:t>
      </w:r>
    </w:p>
    <w:p w14:paraId="4A88AE19" w14:textId="0D6BEB47" w:rsidR="0077783E" w:rsidRDefault="0077783E" w:rsidP="0025736F">
      <w:pPr>
        <w:pStyle w:val="ListParagraph"/>
        <w:numPr>
          <w:ilvl w:val="0"/>
          <w:numId w:val="124"/>
        </w:numPr>
      </w:pPr>
      <w:r>
        <w:t xml:space="preserve">Where employees are engaged to develop written materials specifically for the operational purposes of the service, these materials shall be dated and marked with </w:t>
      </w:r>
      <w:r w:rsidR="0058507B">
        <w:t>Ironside OSHC</w:t>
      </w:r>
    </w:p>
    <w:p w14:paraId="788BCB9F" w14:textId="77777777" w:rsidR="0077783E" w:rsidRDefault="0077783E" w:rsidP="0025736F">
      <w:pPr>
        <w:pStyle w:val="ListParagraph"/>
        <w:numPr>
          <w:ilvl w:val="0"/>
          <w:numId w:val="124"/>
        </w:numPr>
      </w:pPr>
      <w:r>
        <w:t>If appropriate the document shall be further marked with the words 'copyright' or the relevant symbol.</w:t>
      </w:r>
    </w:p>
    <w:p w14:paraId="260F8B19" w14:textId="77777777" w:rsidR="0077783E" w:rsidRDefault="0077783E" w:rsidP="0025736F">
      <w:pPr>
        <w:pStyle w:val="ListParagraph"/>
        <w:numPr>
          <w:ilvl w:val="0"/>
          <w:numId w:val="124"/>
        </w:numPr>
      </w:pPr>
      <w:r>
        <w:t>The document shall also be labelled with the author of such document if considered appropriate.</w:t>
      </w:r>
    </w:p>
    <w:p w14:paraId="3D580D22" w14:textId="77777777" w:rsidR="0077783E" w:rsidRDefault="0077783E" w:rsidP="0025736F">
      <w:pPr>
        <w:pStyle w:val="ListParagraph"/>
        <w:numPr>
          <w:ilvl w:val="0"/>
          <w:numId w:val="124"/>
        </w:numPr>
      </w:pPr>
      <w:r>
        <w:t xml:space="preserve">Employees </w:t>
      </w:r>
      <w:r w:rsidR="00A8596C">
        <w:t>or other agents engaged by the S</w:t>
      </w:r>
      <w:r>
        <w:t>ervice to produce written materials shall observe intellectual property laws ensuring that all direct quotations and ideas are appropriately referenced and acknowledged.</w:t>
      </w:r>
    </w:p>
    <w:p w14:paraId="75FC9D07" w14:textId="77777777" w:rsidR="0077783E" w:rsidRDefault="0077783E" w:rsidP="0025736F">
      <w:pPr>
        <w:pStyle w:val="ListParagraph"/>
        <w:numPr>
          <w:ilvl w:val="0"/>
          <w:numId w:val="124"/>
        </w:numPr>
      </w:pPr>
      <w:r>
        <w:t>Materials that have been purchased and provide copyright authority shall be used specifically in accordance with the granted authority and permission for purpose.</w:t>
      </w:r>
    </w:p>
    <w:p w14:paraId="772100EA" w14:textId="77777777" w:rsidR="00A8596C" w:rsidRDefault="0077783E" w:rsidP="0025736F">
      <w:pPr>
        <w:pStyle w:val="ListParagraph"/>
        <w:numPr>
          <w:ilvl w:val="0"/>
          <w:numId w:val="124"/>
        </w:numPr>
      </w:pPr>
      <w:r>
        <w:t>Copyright shall be strictly observed with all photocopying and distributing of documents other than those owned by the service which may b</w:t>
      </w:r>
      <w:r w:rsidR="00A8596C">
        <w:t>e copied freely for use of the S</w:t>
      </w:r>
      <w:r>
        <w:t>ervice.</w:t>
      </w:r>
    </w:p>
    <w:p w14:paraId="482CF616" w14:textId="494A7E24" w:rsidR="00A8596C" w:rsidRDefault="00A8596C" w:rsidP="0025736F">
      <w:pPr>
        <w:pStyle w:val="ListParagraph"/>
        <w:numPr>
          <w:ilvl w:val="0"/>
          <w:numId w:val="124"/>
        </w:numPr>
      </w:pPr>
      <w:r>
        <w:t xml:space="preserve">All written materials shall be marked “draft” until ratified by the </w:t>
      </w:r>
      <w:r w:rsidR="00BD483E">
        <w:t>Director</w:t>
      </w:r>
      <w:r>
        <w:t xml:space="preserve"> unless ratified at a staff meeting</w:t>
      </w:r>
    </w:p>
    <w:p w14:paraId="7FE9852D" w14:textId="77777777" w:rsidR="00A8596C" w:rsidRDefault="00A8596C" w:rsidP="00A8596C"/>
    <w:p w14:paraId="3CA711B9" w14:textId="77777777" w:rsidR="00A8596C" w:rsidRDefault="00A8596C" w:rsidP="00A8596C"/>
    <w:p w14:paraId="07F3FB28" w14:textId="77777777" w:rsidR="008251C1" w:rsidRDefault="008251C1" w:rsidP="00BC3148"/>
    <w:tbl>
      <w:tblPr>
        <w:tblStyle w:val="TableGrid"/>
        <w:tblW w:w="10740" w:type="dxa"/>
        <w:tblLook w:val="04A0" w:firstRow="1" w:lastRow="0" w:firstColumn="1" w:lastColumn="0" w:noHBand="0" w:noVBand="1"/>
      </w:tblPr>
      <w:tblGrid>
        <w:gridCol w:w="5920"/>
        <w:gridCol w:w="4820"/>
      </w:tblGrid>
      <w:tr w:rsidR="00951A84" w14:paraId="5D42B131" w14:textId="77777777" w:rsidTr="0058507B">
        <w:tc>
          <w:tcPr>
            <w:tcW w:w="5920" w:type="dxa"/>
          </w:tcPr>
          <w:p w14:paraId="35F6F2EA" w14:textId="77777777" w:rsidR="00951A84" w:rsidRDefault="00951A84" w:rsidP="0020554C"/>
          <w:p w14:paraId="5DD1DC7D" w14:textId="77777777" w:rsidR="00951A84" w:rsidRDefault="00951A84" w:rsidP="0020554C">
            <w:r>
              <w:t>POLICY GROUP:</w:t>
            </w:r>
            <w:r w:rsidR="00A54AFD">
              <w:t xml:space="preserve">  </w:t>
            </w:r>
            <w:r w:rsidR="00A54AFD" w:rsidRPr="00A54AFD">
              <w:t>MANAGEMENT &amp; ADMINISTRATION</w:t>
            </w:r>
          </w:p>
          <w:p w14:paraId="57048D50" w14:textId="77777777" w:rsidR="00951A84" w:rsidRDefault="00951A84" w:rsidP="0020554C"/>
        </w:tc>
        <w:tc>
          <w:tcPr>
            <w:tcW w:w="4820" w:type="dxa"/>
          </w:tcPr>
          <w:p w14:paraId="64AE1119" w14:textId="3911D587" w:rsidR="00951A84" w:rsidRDefault="0020554C" w:rsidP="0020554C">
            <w:r>
              <w:t>FORMULATED: 2</w:t>
            </w:r>
            <w:r w:rsidR="003E6F71">
              <w:t>01</w:t>
            </w:r>
            <w:r w:rsidR="0058507B">
              <w:t>8</w:t>
            </w:r>
          </w:p>
          <w:p w14:paraId="04D2E086" w14:textId="77777777" w:rsidR="00951A84" w:rsidRDefault="00951A84" w:rsidP="0020554C"/>
          <w:p w14:paraId="28FC327F" w14:textId="77777777" w:rsidR="00951A84" w:rsidRDefault="0020554C" w:rsidP="0020554C">
            <w:r>
              <w:t>COMPILED BY: STAFF, PARENTS &amp; MANAGEMENT</w:t>
            </w:r>
          </w:p>
          <w:p w14:paraId="6E2A065B" w14:textId="77777777" w:rsidR="00951A84" w:rsidRDefault="00951A84" w:rsidP="0020554C"/>
        </w:tc>
      </w:tr>
      <w:tr w:rsidR="00951A84" w14:paraId="7BAAFA2B" w14:textId="77777777" w:rsidTr="0058507B">
        <w:tc>
          <w:tcPr>
            <w:tcW w:w="5920" w:type="dxa"/>
          </w:tcPr>
          <w:p w14:paraId="62948070" w14:textId="77777777" w:rsidR="00951A84" w:rsidRDefault="00951A84" w:rsidP="0020554C"/>
          <w:p w14:paraId="76102825" w14:textId="77777777" w:rsidR="00951A84" w:rsidRDefault="00951A84" w:rsidP="0020554C">
            <w:r>
              <w:t>TITLE:</w:t>
            </w:r>
            <w:r w:rsidR="003E6F71">
              <w:t xml:space="preserve"> MANAGEMENT CODE OF CONDUCT POLICY 10.12</w:t>
            </w:r>
          </w:p>
          <w:p w14:paraId="64E0FD03" w14:textId="77777777" w:rsidR="00951A84" w:rsidRDefault="00951A84" w:rsidP="0020554C"/>
        </w:tc>
        <w:tc>
          <w:tcPr>
            <w:tcW w:w="4820" w:type="dxa"/>
          </w:tcPr>
          <w:p w14:paraId="265759BF" w14:textId="3B35063B" w:rsidR="00951A84" w:rsidRDefault="003E6F71" w:rsidP="0020554C">
            <w:r>
              <w:t xml:space="preserve">REVIEWED: </w:t>
            </w:r>
            <w:r w:rsidR="00951953">
              <w:t>202</w:t>
            </w:r>
            <w:r w:rsidR="00024DEE">
              <w:t>3</w:t>
            </w:r>
          </w:p>
          <w:p w14:paraId="001ABF52" w14:textId="77777777" w:rsidR="00951A84" w:rsidRDefault="00951A84" w:rsidP="0020554C"/>
          <w:p w14:paraId="1D2A527B" w14:textId="77777777" w:rsidR="00951A84" w:rsidRDefault="00951A84" w:rsidP="0020554C">
            <w:r>
              <w:t>REVISED:</w:t>
            </w:r>
            <w:r w:rsidR="00951953">
              <w:t>2020</w:t>
            </w:r>
          </w:p>
        </w:tc>
      </w:tr>
    </w:tbl>
    <w:p w14:paraId="694C48C4" w14:textId="77777777" w:rsidR="00951A84" w:rsidRDefault="00951A84" w:rsidP="00BC3148"/>
    <w:p w14:paraId="785FC131" w14:textId="2FCA2192" w:rsidR="003E6F71" w:rsidRPr="0058507B" w:rsidRDefault="000510C7" w:rsidP="0058507B">
      <w:pPr>
        <w:spacing w:after="120"/>
        <w:rPr>
          <w:rFonts w:cs="Arial"/>
        </w:rPr>
      </w:pPr>
      <w:r>
        <w:rPr>
          <w:rFonts w:cs="Arial"/>
        </w:rPr>
        <w:t>The S</w:t>
      </w:r>
      <w:r w:rsidR="003E6F71">
        <w:rPr>
          <w:rFonts w:cs="Arial"/>
        </w:rPr>
        <w:t>ervice expects that all members of Management shall conduct themselves in such a way that is professional and in accordance with the philosophy and goals of the service.  Management are expected to actively demonstrate a positive attitude towards thei</w:t>
      </w:r>
      <w:r>
        <w:rPr>
          <w:rFonts w:cs="Arial"/>
        </w:rPr>
        <w:t>r role, the Service, the employees and the Service’s clients. The S</w:t>
      </w:r>
      <w:r w:rsidR="003E6F71">
        <w:rPr>
          <w:rFonts w:cs="Arial"/>
        </w:rPr>
        <w:t xml:space="preserve">ervice requires that all Management abide by the code of conduct at all times during their interaction with children, families, community members, employees and other members of management.  </w:t>
      </w:r>
    </w:p>
    <w:p w14:paraId="0C837DFF" w14:textId="77777777" w:rsidR="003E6F71" w:rsidRPr="003E6F71" w:rsidRDefault="003E6F71" w:rsidP="003E6F71">
      <w:pPr>
        <w:pStyle w:val="Heading2"/>
        <w:ind w:left="0"/>
        <w:rPr>
          <w:rFonts w:ascii="Arial Black" w:hAnsi="Arial Black"/>
          <w:b w:val="0"/>
          <w:i/>
          <w:color w:val="0070C0"/>
          <w:sz w:val="28"/>
          <w:szCs w:val="28"/>
        </w:rPr>
      </w:pPr>
      <w:r w:rsidRPr="003E6F71">
        <w:rPr>
          <w:rFonts w:ascii="Arial Black" w:hAnsi="Arial Black"/>
          <w:b w:val="0"/>
          <w:i/>
          <w:color w:val="0070C0"/>
          <w:sz w:val="28"/>
          <w:szCs w:val="28"/>
        </w:rPr>
        <w:t xml:space="preserve">  Relevant Laws and other Provisions</w:t>
      </w:r>
    </w:p>
    <w:p w14:paraId="2B856998" w14:textId="77777777" w:rsidR="003E6F71" w:rsidRPr="003E6F71" w:rsidRDefault="003E6F71" w:rsidP="003E6F71">
      <w:pPr>
        <w:tabs>
          <w:tab w:val="left" w:pos="0"/>
        </w:tabs>
        <w:rPr>
          <w:i/>
          <w:color w:val="0070C0"/>
        </w:rPr>
      </w:pPr>
    </w:p>
    <w:p w14:paraId="3830AA69" w14:textId="77777777" w:rsidR="003E6F71" w:rsidRPr="003E6F71" w:rsidRDefault="003E6F71" w:rsidP="0025736F">
      <w:pPr>
        <w:pStyle w:val="ListBullet"/>
        <w:numPr>
          <w:ilvl w:val="0"/>
          <w:numId w:val="155"/>
        </w:numPr>
        <w:rPr>
          <w:i/>
          <w:color w:val="0070C0"/>
        </w:rPr>
      </w:pPr>
      <w:r w:rsidRPr="003E6F71">
        <w:rPr>
          <w:i/>
          <w:color w:val="0070C0"/>
        </w:rPr>
        <w:t>Education and Care Services National Law Act, 2010 and Regulations 2011</w:t>
      </w:r>
    </w:p>
    <w:p w14:paraId="3E064ED8" w14:textId="77777777" w:rsidR="003E6F71" w:rsidRPr="003E6F71" w:rsidRDefault="003E6F71" w:rsidP="0025736F">
      <w:pPr>
        <w:pStyle w:val="ListBullet"/>
        <w:numPr>
          <w:ilvl w:val="0"/>
          <w:numId w:val="168"/>
        </w:numPr>
        <w:rPr>
          <w:i/>
          <w:color w:val="0070C0"/>
        </w:rPr>
      </w:pPr>
      <w:r w:rsidRPr="003E6F71">
        <w:rPr>
          <w:i/>
          <w:iCs/>
          <w:color w:val="0070C0"/>
        </w:rPr>
        <w:lastRenderedPageBreak/>
        <w:t>Duty of Care</w:t>
      </w:r>
    </w:p>
    <w:p w14:paraId="130B8000" w14:textId="77777777" w:rsidR="003E6F71" w:rsidRPr="003E6F71" w:rsidRDefault="003E6F71" w:rsidP="0025736F">
      <w:pPr>
        <w:pStyle w:val="ListBullet"/>
        <w:numPr>
          <w:ilvl w:val="0"/>
          <w:numId w:val="168"/>
        </w:numPr>
        <w:rPr>
          <w:i/>
          <w:color w:val="0070C0"/>
        </w:rPr>
      </w:pPr>
      <w:r w:rsidRPr="003E6F71">
        <w:rPr>
          <w:i/>
          <w:color w:val="0070C0"/>
        </w:rPr>
        <w:t xml:space="preserve">NQS Area: 6.1.2; 7.2.1; 7.3.2, 7.3.4, 7.3.5. </w:t>
      </w:r>
    </w:p>
    <w:p w14:paraId="3B3A3713" w14:textId="1829C2BD" w:rsidR="003E6F71" w:rsidRPr="003E6F71" w:rsidRDefault="003E6F71" w:rsidP="0025736F">
      <w:pPr>
        <w:pStyle w:val="ListBullet"/>
        <w:numPr>
          <w:ilvl w:val="0"/>
          <w:numId w:val="168"/>
        </w:numPr>
        <w:rPr>
          <w:i/>
          <w:color w:val="0070C0"/>
        </w:rPr>
      </w:pPr>
      <w:r w:rsidRPr="003E6F71">
        <w:rPr>
          <w:i/>
          <w:color w:val="0070C0"/>
        </w:rPr>
        <w:t>Policies</w:t>
      </w:r>
      <w:r w:rsidR="0058507B">
        <w:rPr>
          <w:i/>
          <w:color w:val="0070C0"/>
        </w:rPr>
        <w:t>:</w:t>
      </w:r>
      <w:r w:rsidRPr="003E6F71">
        <w:rPr>
          <w:i/>
          <w:color w:val="0070C0"/>
        </w:rPr>
        <w:t xml:space="preserve"> Role and Composition of Management Committee, Information Handling (Privacy and Confidentiality). </w:t>
      </w:r>
    </w:p>
    <w:p w14:paraId="435F9AC9" w14:textId="77777777" w:rsidR="003E6F71" w:rsidRPr="00107D56" w:rsidRDefault="003E6F71" w:rsidP="003E6F71">
      <w:pPr>
        <w:pStyle w:val="Heading2"/>
        <w:ind w:left="0"/>
        <w:rPr>
          <w:color w:val="auto"/>
          <w:sz w:val="24"/>
          <w:szCs w:val="24"/>
        </w:rPr>
      </w:pPr>
      <w:r w:rsidRPr="00107D56">
        <w:rPr>
          <w:color w:val="auto"/>
          <w:sz w:val="72"/>
          <w:szCs w:val="72"/>
        </w:rPr>
        <w:t xml:space="preserve">  </w:t>
      </w:r>
      <w:r w:rsidRPr="00107D56">
        <w:rPr>
          <w:rFonts w:ascii="Arial Black" w:hAnsi="Arial Black"/>
          <w:b w:val="0"/>
          <w:color w:val="auto"/>
          <w:sz w:val="28"/>
          <w:szCs w:val="28"/>
        </w:rPr>
        <w:t>Procedures</w:t>
      </w:r>
    </w:p>
    <w:p w14:paraId="45C1E46A" w14:textId="77777777" w:rsidR="003E6F71" w:rsidRDefault="003E6F71" w:rsidP="003E6F71">
      <w:pPr>
        <w:rPr>
          <w:rFonts w:cs="Aharoni"/>
        </w:rPr>
      </w:pPr>
    </w:p>
    <w:p w14:paraId="3A6496B7" w14:textId="77777777" w:rsidR="003E6F71" w:rsidRPr="0058507B" w:rsidRDefault="003E6F71" w:rsidP="0025736F">
      <w:pPr>
        <w:pStyle w:val="ListBullet"/>
        <w:numPr>
          <w:ilvl w:val="0"/>
          <w:numId w:val="178"/>
        </w:numPr>
        <w:tabs>
          <w:tab w:val="num" w:pos="2487"/>
        </w:tabs>
        <w:rPr>
          <w:rFonts w:asciiTheme="minorHAnsi" w:hAnsiTheme="minorHAnsi" w:cstheme="minorHAnsi"/>
          <w:sz w:val="22"/>
          <w:szCs w:val="22"/>
        </w:rPr>
      </w:pPr>
      <w:r w:rsidRPr="0058507B">
        <w:rPr>
          <w:rFonts w:asciiTheme="minorHAnsi" w:hAnsiTheme="minorHAnsi" w:cstheme="minorHAnsi"/>
          <w:sz w:val="22"/>
          <w:szCs w:val="22"/>
        </w:rPr>
        <w:t xml:space="preserve">Management shall </w:t>
      </w:r>
      <w:r w:rsidR="000510C7" w:rsidRPr="0058507B">
        <w:rPr>
          <w:rFonts w:asciiTheme="minorHAnsi" w:hAnsiTheme="minorHAnsi" w:cstheme="minorHAnsi"/>
          <w:sz w:val="22"/>
          <w:szCs w:val="22"/>
        </w:rPr>
        <w:t>be provided with a copy of the S</w:t>
      </w:r>
      <w:r w:rsidRPr="0058507B">
        <w:rPr>
          <w:rFonts w:asciiTheme="minorHAnsi" w:hAnsiTheme="minorHAnsi" w:cstheme="minorHAnsi"/>
          <w:sz w:val="22"/>
          <w:szCs w:val="22"/>
        </w:rPr>
        <w:t>ervice’s code of conduct/code of practice or code of ethics prior to commencing their position.</w:t>
      </w:r>
    </w:p>
    <w:p w14:paraId="3FF6CD03" w14:textId="77777777" w:rsidR="003E6F71" w:rsidRPr="0058507B" w:rsidRDefault="003E6F71" w:rsidP="0025736F">
      <w:pPr>
        <w:pStyle w:val="ListBullet"/>
        <w:numPr>
          <w:ilvl w:val="0"/>
          <w:numId w:val="178"/>
        </w:numPr>
        <w:tabs>
          <w:tab w:val="num" w:pos="2487"/>
        </w:tabs>
        <w:rPr>
          <w:rFonts w:asciiTheme="minorHAnsi" w:hAnsiTheme="minorHAnsi" w:cstheme="minorHAnsi"/>
          <w:sz w:val="22"/>
          <w:szCs w:val="22"/>
        </w:rPr>
      </w:pPr>
      <w:r w:rsidRPr="0058507B">
        <w:rPr>
          <w:rFonts w:asciiTheme="minorHAnsi" w:hAnsiTheme="minorHAnsi" w:cstheme="minorHAnsi"/>
          <w:sz w:val="22"/>
          <w:szCs w:val="22"/>
        </w:rPr>
        <w:t xml:space="preserve">Management shall be expected to read the document and indicate that they have understood </w:t>
      </w:r>
      <w:r w:rsidR="00A8596C" w:rsidRPr="0058507B">
        <w:rPr>
          <w:rFonts w:asciiTheme="minorHAnsi" w:hAnsiTheme="minorHAnsi" w:cstheme="minorHAnsi"/>
          <w:sz w:val="22"/>
          <w:szCs w:val="22"/>
        </w:rPr>
        <w:t>all</w:t>
      </w:r>
      <w:r w:rsidRPr="0058507B">
        <w:rPr>
          <w:rFonts w:asciiTheme="minorHAnsi" w:hAnsiTheme="minorHAnsi" w:cstheme="minorHAnsi"/>
          <w:sz w:val="22"/>
          <w:szCs w:val="22"/>
        </w:rPr>
        <w:t xml:space="preserve"> the conduct requirements by signing the agreement.</w:t>
      </w:r>
    </w:p>
    <w:p w14:paraId="7A23C075" w14:textId="77777777" w:rsidR="003E6F71" w:rsidRPr="0058507B" w:rsidRDefault="003E6F71" w:rsidP="0025736F">
      <w:pPr>
        <w:pStyle w:val="ListBullet"/>
        <w:numPr>
          <w:ilvl w:val="0"/>
          <w:numId w:val="178"/>
        </w:numPr>
        <w:tabs>
          <w:tab w:val="num" w:pos="2487"/>
        </w:tabs>
        <w:rPr>
          <w:rFonts w:asciiTheme="minorHAnsi" w:hAnsiTheme="minorHAnsi" w:cstheme="minorHAnsi"/>
          <w:sz w:val="22"/>
          <w:szCs w:val="22"/>
        </w:rPr>
      </w:pPr>
      <w:r w:rsidRPr="0058507B">
        <w:rPr>
          <w:rFonts w:asciiTheme="minorHAnsi" w:hAnsiTheme="minorHAnsi" w:cstheme="minorHAnsi"/>
          <w:sz w:val="22"/>
          <w:szCs w:val="22"/>
        </w:rPr>
        <w:t xml:space="preserve">Management shall be expected to consistently uphold the agreement during their </w:t>
      </w:r>
      <w:r w:rsidR="000510C7" w:rsidRPr="0058507B">
        <w:rPr>
          <w:rFonts w:asciiTheme="minorHAnsi" w:hAnsiTheme="minorHAnsi" w:cstheme="minorHAnsi"/>
          <w:sz w:val="22"/>
          <w:szCs w:val="22"/>
        </w:rPr>
        <w:t>time with the S</w:t>
      </w:r>
      <w:r w:rsidRPr="0058507B">
        <w:rPr>
          <w:rFonts w:asciiTheme="minorHAnsi" w:hAnsiTheme="minorHAnsi" w:cstheme="minorHAnsi"/>
          <w:sz w:val="22"/>
          <w:szCs w:val="22"/>
        </w:rPr>
        <w:t>ervice.</w:t>
      </w:r>
    </w:p>
    <w:p w14:paraId="489B3693" w14:textId="77777777" w:rsidR="003E6F71" w:rsidRPr="0058507B" w:rsidRDefault="003E6F71" w:rsidP="0025736F">
      <w:pPr>
        <w:pStyle w:val="ListBullet"/>
        <w:numPr>
          <w:ilvl w:val="0"/>
          <w:numId w:val="178"/>
        </w:numPr>
        <w:tabs>
          <w:tab w:val="num" w:pos="2487"/>
        </w:tabs>
        <w:rPr>
          <w:rFonts w:asciiTheme="minorHAnsi" w:hAnsiTheme="minorHAnsi" w:cstheme="minorHAnsi"/>
          <w:sz w:val="22"/>
          <w:szCs w:val="22"/>
        </w:rPr>
      </w:pPr>
      <w:r w:rsidRPr="0058507B">
        <w:rPr>
          <w:rFonts w:asciiTheme="minorHAnsi" w:hAnsiTheme="minorHAnsi" w:cstheme="minorHAnsi"/>
          <w:sz w:val="22"/>
          <w:szCs w:val="22"/>
        </w:rPr>
        <w:t>Breaches to the agreement shall be taken seriously which may result in appropriate action taken on behalf of the Service.</w:t>
      </w:r>
    </w:p>
    <w:p w14:paraId="058978CD" w14:textId="77777777" w:rsidR="000510C7" w:rsidRPr="0058507B" w:rsidRDefault="000510C7" w:rsidP="0025736F">
      <w:pPr>
        <w:pStyle w:val="ListBullet"/>
        <w:numPr>
          <w:ilvl w:val="0"/>
          <w:numId w:val="178"/>
        </w:numPr>
        <w:tabs>
          <w:tab w:val="num" w:pos="2487"/>
        </w:tabs>
        <w:rPr>
          <w:rFonts w:asciiTheme="minorHAnsi" w:hAnsiTheme="minorHAnsi" w:cstheme="minorHAnsi"/>
          <w:sz w:val="22"/>
          <w:szCs w:val="22"/>
        </w:rPr>
      </w:pPr>
      <w:r w:rsidRPr="0058507B">
        <w:rPr>
          <w:rFonts w:asciiTheme="minorHAnsi" w:hAnsiTheme="minorHAnsi" w:cstheme="minorHAnsi"/>
          <w:sz w:val="22"/>
          <w:szCs w:val="22"/>
        </w:rPr>
        <w:t>Management shall maintain confidentiality always</w:t>
      </w:r>
    </w:p>
    <w:p w14:paraId="05EC0A52" w14:textId="77777777" w:rsidR="00A8596C" w:rsidRPr="0058507B" w:rsidRDefault="00A8596C" w:rsidP="0025736F">
      <w:pPr>
        <w:pStyle w:val="ListBullet"/>
        <w:numPr>
          <w:ilvl w:val="0"/>
          <w:numId w:val="178"/>
        </w:numPr>
        <w:tabs>
          <w:tab w:val="num" w:pos="2487"/>
        </w:tabs>
        <w:rPr>
          <w:rFonts w:asciiTheme="minorHAnsi" w:hAnsiTheme="minorHAnsi" w:cstheme="minorHAnsi"/>
          <w:sz w:val="22"/>
          <w:szCs w:val="22"/>
        </w:rPr>
      </w:pPr>
      <w:r w:rsidRPr="0058507B">
        <w:rPr>
          <w:rFonts w:asciiTheme="minorHAnsi" w:hAnsiTheme="minorHAnsi" w:cstheme="minorHAnsi"/>
          <w:sz w:val="22"/>
          <w:szCs w:val="22"/>
        </w:rPr>
        <w:t>Management will endeavor to promote the service in a positive way always</w:t>
      </w:r>
    </w:p>
    <w:p w14:paraId="4B54A7F5" w14:textId="6087780C" w:rsidR="00A8596C" w:rsidRPr="0058507B" w:rsidRDefault="00A8596C" w:rsidP="0025736F">
      <w:pPr>
        <w:pStyle w:val="ListBullet"/>
        <w:numPr>
          <w:ilvl w:val="0"/>
          <w:numId w:val="178"/>
        </w:numPr>
        <w:tabs>
          <w:tab w:val="num" w:pos="2487"/>
        </w:tabs>
        <w:rPr>
          <w:rFonts w:asciiTheme="minorHAnsi" w:hAnsiTheme="minorHAnsi" w:cstheme="minorHAnsi"/>
          <w:sz w:val="22"/>
          <w:szCs w:val="22"/>
        </w:rPr>
      </w:pPr>
      <w:r w:rsidRPr="0058507B">
        <w:rPr>
          <w:rFonts w:asciiTheme="minorHAnsi" w:hAnsiTheme="minorHAnsi" w:cstheme="minorHAnsi"/>
          <w:sz w:val="22"/>
          <w:szCs w:val="22"/>
        </w:rPr>
        <w:t xml:space="preserve">Management will </w:t>
      </w:r>
      <w:r w:rsidR="0058507B">
        <w:rPr>
          <w:rFonts w:asciiTheme="minorHAnsi" w:hAnsiTheme="minorHAnsi" w:cstheme="minorHAnsi"/>
          <w:sz w:val="22"/>
          <w:szCs w:val="22"/>
        </w:rPr>
        <w:t xml:space="preserve">ensure </w:t>
      </w:r>
      <w:r w:rsidRPr="0058507B">
        <w:rPr>
          <w:rFonts w:asciiTheme="minorHAnsi" w:hAnsiTheme="minorHAnsi" w:cstheme="minorHAnsi"/>
          <w:sz w:val="22"/>
          <w:szCs w:val="22"/>
        </w:rPr>
        <w:t>that Educators follow the service policies and procedures and are involved in any update</w:t>
      </w:r>
      <w:r w:rsidR="0058507B">
        <w:rPr>
          <w:rFonts w:asciiTheme="minorHAnsi" w:hAnsiTheme="minorHAnsi" w:cstheme="minorHAnsi"/>
          <w:sz w:val="22"/>
          <w:szCs w:val="22"/>
        </w:rPr>
        <w:t>s</w:t>
      </w:r>
    </w:p>
    <w:p w14:paraId="09BC3660" w14:textId="77777777" w:rsidR="000510C7" w:rsidRPr="0058507B" w:rsidRDefault="000510C7" w:rsidP="0025736F">
      <w:pPr>
        <w:pStyle w:val="ListBullet"/>
        <w:numPr>
          <w:ilvl w:val="0"/>
          <w:numId w:val="178"/>
        </w:numPr>
        <w:tabs>
          <w:tab w:val="num" w:pos="2487"/>
        </w:tabs>
        <w:rPr>
          <w:sz w:val="22"/>
          <w:szCs w:val="22"/>
        </w:rPr>
      </w:pPr>
      <w:r w:rsidRPr="0058507B">
        <w:rPr>
          <w:sz w:val="22"/>
          <w:szCs w:val="22"/>
        </w:rPr>
        <w:br w:type="page"/>
      </w:r>
    </w:p>
    <w:p w14:paraId="147EC896" w14:textId="77777777" w:rsidR="003E6F71" w:rsidRDefault="003E6F71" w:rsidP="003E6F71">
      <w:pPr>
        <w:pStyle w:val="ListBullet"/>
        <w:tabs>
          <w:tab w:val="num" w:pos="1276"/>
        </w:tabs>
        <w:ind w:left="0" w:firstLine="0"/>
      </w:pPr>
    </w:p>
    <w:tbl>
      <w:tblPr>
        <w:tblStyle w:val="TableGrid"/>
        <w:tblpPr w:leftFromText="180" w:rightFromText="180" w:horzAnchor="margin" w:tblpY="580"/>
        <w:tblW w:w="10881" w:type="dxa"/>
        <w:tblLook w:val="04A0" w:firstRow="1" w:lastRow="0" w:firstColumn="1" w:lastColumn="0" w:noHBand="0" w:noVBand="1"/>
      </w:tblPr>
      <w:tblGrid>
        <w:gridCol w:w="5920"/>
        <w:gridCol w:w="4961"/>
      </w:tblGrid>
      <w:tr w:rsidR="003E6F71" w14:paraId="052A7E72" w14:textId="77777777" w:rsidTr="0058507B">
        <w:tc>
          <w:tcPr>
            <w:tcW w:w="5920" w:type="dxa"/>
          </w:tcPr>
          <w:p w14:paraId="5EE1CF73" w14:textId="77777777" w:rsidR="003E6F71" w:rsidRDefault="003E6F71" w:rsidP="003E6F71"/>
          <w:p w14:paraId="17E04805" w14:textId="77777777" w:rsidR="003E6F71" w:rsidRDefault="003E6F71" w:rsidP="003E6F71">
            <w:r>
              <w:t xml:space="preserve"> POLICY GROUP: MANAGEMENT AND ADMINISTRATION</w:t>
            </w:r>
          </w:p>
          <w:p w14:paraId="1237A81C" w14:textId="77777777" w:rsidR="003E6F71" w:rsidRDefault="003E6F71" w:rsidP="003E6F71"/>
        </w:tc>
        <w:tc>
          <w:tcPr>
            <w:tcW w:w="4961" w:type="dxa"/>
          </w:tcPr>
          <w:p w14:paraId="7C38E7CD" w14:textId="42583D30" w:rsidR="003E6F71" w:rsidRDefault="003E6F71" w:rsidP="003E6F71">
            <w:r>
              <w:t>FORMULATED: 201</w:t>
            </w:r>
            <w:r w:rsidR="0058507B">
              <w:t>8</w:t>
            </w:r>
          </w:p>
          <w:p w14:paraId="2E219511" w14:textId="77777777" w:rsidR="003E6F71" w:rsidRDefault="003E6F71" w:rsidP="003E6F71"/>
          <w:p w14:paraId="59606EBD" w14:textId="77777777" w:rsidR="003E6F71" w:rsidRDefault="003E6F71" w:rsidP="003E6F71">
            <w:r>
              <w:t>COMPILED BY: STAFF, PARENTS &amp; MANAGEMENT</w:t>
            </w:r>
          </w:p>
          <w:p w14:paraId="63852006" w14:textId="77777777" w:rsidR="003E6F71" w:rsidRDefault="003E6F71" w:rsidP="003E6F71"/>
        </w:tc>
      </w:tr>
      <w:tr w:rsidR="003E6F71" w14:paraId="3467D799" w14:textId="77777777" w:rsidTr="0058507B">
        <w:tc>
          <w:tcPr>
            <w:tcW w:w="5920" w:type="dxa"/>
          </w:tcPr>
          <w:p w14:paraId="4A417CFB" w14:textId="77777777" w:rsidR="003E6F71" w:rsidRDefault="003E6F71" w:rsidP="003E6F71"/>
          <w:p w14:paraId="4D649169" w14:textId="77777777" w:rsidR="003E6F71" w:rsidRDefault="003E6F71" w:rsidP="003E6F71">
            <w:r>
              <w:t>TITLE: INFORMATION TECHNOLOGY POLICY 10.13</w:t>
            </w:r>
          </w:p>
          <w:p w14:paraId="262B3606" w14:textId="77777777" w:rsidR="003E6F71" w:rsidRDefault="003E6F71" w:rsidP="003E6F71"/>
        </w:tc>
        <w:tc>
          <w:tcPr>
            <w:tcW w:w="4961" w:type="dxa"/>
          </w:tcPr>
          <w:p w14:paraId="62C44597" w14:textId="7AD577ED" w:rsidR="003E6F71" w:rsidRDefault="003E6F71" w:rsidP="003E6F71">
            <w:r>
              <w:t>REVIEWED:</w:t>
            </w:r>
            <w:r w:rsidR="00A8596C">
              <w:t xml:space="preserve"> </w:t>
            </w:r>
            <w:r w:rsidR="00951953">
              <w:t>202</w:t>
            </w:r>
            <w:r w:rsidR="00424827">
              <w:t>3</w:t>
            </w:r>
          </w:p>
          <w:p w14:paraId="1EAEA1A7" w14:textId="77777777" w:rsidR="003E6F71" w:rsidRDefault="003E6F71" w:rsidP="003E6F71"/>
          <w:p w14:paraId="2C7C3772" w14:textId="77777777" w:rsidR="003E6F71" w:rsidRDefault="003E6F71" w:rsidP="003E6F71">
            <w:r>
              <w:t>REVISED:</w:t>
            </w:r>
            <w:r w:rsidR="00A8596C">
              <w:t xml:space="preserve"> </w:t>
            </w:r>
            <w:r w:rsidR="00951953">
              <w:t>2020</w:t>
            </w:r>
          </w:p>
        </w:tc>
      </w:tr>
    </w:tbl>
    <w:p w14:paraId="1445BDB7" w14:textId="77777777" w:rsidR="0058507B" w:rsidRDefault="0058507B" w:rsidP="003E6F71">
      <w:pPr>
        <w:spacing w:after="120"/>
        <w:rPr>
          <w:rFonts w:cs="Arial"/>
        </w:rPr>
      </w:pPr>
    </w:p>
    <w:p w14:paraId="7C5F7821" w14:textId="6AD8A52E" w:rsidR="003E6F71" w:rsidRPr="00C52EEB" w:rsidRDefault="00A8596C" w:rsidP="003E6F71">
      <w:pPr>
        <w:spacing w:after="120"/>
        <w:rPr>
          <w:rFonts w:cs="Arial"/>
        </w:rPr>
      </w:pPr>
      <w:r>
        <w:rPr>
          <w:rFonts w:cs="Arial"/>
        </w:rPr>
        <w:t>The S</w:t>
      </w:r>
      <w:r w:rsidR="003E6F71">
        <w:rPr>
          <w:rFonts w:cs="Arial"/>
        </w:rPr>
        <w:t>ervice acknowledges and recognizes the significant impact of information technology on OSHC services and therefore aims to have suitable policies and procedures in place to ensure that information technology is used appropriately and in the best interests of the children, fami</w:t>
      </w:r>
      <w:r>
        <w:rPr>
          <w:rFonts w:cs="Arial"/>
        </w:rPr>
        <w:t>lies and employees who use the S</w:t>
      </w:r>
      <w:r w:rsidR="003E6F71">
        <w:rPr>
          <w:rFonts w:cs="Arial"/>
        </w:rPr>
        <w:t xml:space="preserve">ervice. </w:t>
      </w:r>
    </w:p>
    <w:p w14:paraId="75909461" w14:textId="77777777" w:rsidR="003E6F71" w:rsidRPr="003E6F71" w:rsidRDefault="003E6F71" w:rsidP="003E6F71">
      <w:pPr>
        <w:pStyle w:val="Heading2"/>
        <w:ind w:left="0"/>
        <w:rPr>
          <w:rFonts w:ascii="Arial Black" w:hAnsi="Arial Black"/>
          <w:b w:val="0"/>
          <w:i/>
          <w:color w:val="0070C0"/>
          <w:sz w:val="28"/>
          <w:szCs w:val="28"/>
        </w:rPr>
      </w:pPr>
      <w:r w:rsidRPr="003E6F71">
        <w:rPr>
          <w:rFonts w:ascii="Arial Black" w:hAnsi="Arial Black"/>
          <w:b w:val="0"/>
          <w:i/>
          <w:color w:val="0070C0"/>
          <w:sz w:val="28"/>
          <w:szCs w:val="28"/>
        </w:rPr>
        <w:t xml:space="preserve">  Relevant Laws and other Provisions</w:t>
      </w:r>
    </w:p>
    <w:p w14:paraId="469939F6" w14:textId="77777777" w:rsidR="003E6F71" w:rsidRPr="003E6F71" w:rsidRDefault="003E6F71" w:rsidP="003E6F71">
      <w:pPr>
        <w:rPr>
          <w:i/>
          <w:color w:val="0070C0"/>
        </w:rPr>
      </w:pPr>
    </w:p>
    <w:p w14:paraId="7F515B6B" w14:textId="77777777" w:rsidR="003E6F71" w:rsidRPr="003E6F71" w:rsidRDefault="003E6F71" w:rsidP="00064720">
      <w:pPr>
        <w:pStyle w:val="ListBullet"/>
        <w:numPr>
          <w:ilvl w:val="0"/>
          <w:numId w:val="155"/>
        </w:numPr>
        <w:spacing w:after="120"/>
        <w:rPr>
          <w:i/>
          <w:color w:val="0070C0"/>
        </w:rPr>
      </w:pPr>
      <w:r w:rsidRPr="003E6F71">
        <w:rPr>
          <w:i/>
          <w:color w:val="0070C0"/>
        </w:rPr>
        <w:t>Education and Care Services National Law Act, 2010 and Regulations 2011</w:t>
      </w:r>
    </w:p>
    <w:p w14:paraId="6F2D1BE4" w14:textId="77777777" w:rsidR="003E6F71" w:rsidRPr="003E6F71" w:rsidRDefault="003E6F71" w:rsidP="00064720">
      <w:pPr>
        <w:pStyle w:val="ListBullet"/>
        <w:numPr>
          <w:ilvl w:val="0"/>
          <w:numId w:val="168"/>
        </w:numPr>
        <w:spacing w:after="120"/>
        <w:rPr>
          <w:i/>
          <w:color w:val="0070C0"/>
        </w:rPr>
      </w:pPr>
      <w:r w:rsidRPr="003E6F71">
        <w:rPr>
          <w:i/>
          <w:iCs/>
          <w:color w:val="0070C0"/>
        </w:rPr>
        <w:t>Duty of Care</w:t>
      </w:r>
    </w:p>
    <w:p w14:paraId="3093FC21" w14:textId="77777777" w:rsidR="003E6F71" w:rsidRPr="003E6F71" w:rsidRDefault="003E6F71" w:rsidP="00064720">
      <w:pPr>
        <w:pStyle w:val="ListBullet"/>
        <w:numPr>
          <w:ilvl w:val="0"/>
          <w:numId w:val="168"/>
        </w:numPr>
        <w:spacing w:after="120"/>
        <w:rPr>
          <w:i/>
          <w:color w:val="0070C0"/>
        </w:rPr>
      </w:pPr>
      <w:r w:rsidRPr="003E6F71">
        <w:rPr>
          <w:i/>
          <w:color w:val="0070C0"/>
        </w:rPr>
        <w:t>Commission for Children and Young People and Child Guardian Act 2000</w:t>
      </w:r>
    </w:p>
    <w:p w14:paraId="383C5308" w14:textId="77777777" w:rsidR="003E6F71" w:rsidRPr="003E6F71" w:rsidRDefault="003E6F71" w:rsidP="00064720">
      <w:pPr>
        <w:pStyle w:val="ListBullet"/>
        <w:numPr>
          <w:ilvl w:val="0"/>
          <w:numId w:val="168"/>
        </w:numPr>
        <w:spacing w:after="120"/>
        <w:rPr>
          <w:i/>
          <w:color w:val="0070C0"/>
        </w:rPr>
      </w:pPr>
      <w:r w:rsidRPr="003E6F71">
        <w:rPr>
          <w:rFonts w:cs="Arial"/>
          <w:i/>
          <w:color w:val="0070C0"/>
        </w:rPr>
        <w:t>Commission for Children and Young People Amendment Act (No 1) 2006.</w:t>
      </w:r>
    </w:p>
    <w:p w14:paraId="7D4A39F6" w14:textId="77777777" w:rsidR="003E6F71" w:rsidRPr="003E6F71" w:rsidRDefault="003E6F71" w:rsidP="00064720">
      <w:pPr>
        <w:pStyle w:val="ListBullet"/>
        <w:numPr>
          <w:ilvl w:val="0"/>
          <w:numId w:val="168"/>
        </w:numPr>
        <w:spacing w:after="120"/>
        <w:rPr>
          <w:i/>
          <w:color w:val="0070C0"/>
        </w:rPr>
      </w:pPr>
      <w:r w:rsidRPr="003E6F71">
        <w:rPr>
          <w:i/>
          <w:color w:val="0070C0"/>
        </w:rPr>
        <w:t>NQS Area:  1.1.1, 1.1.2, 1.1.5; 1.2.2; 3.2.2; 4.2.1; 5.2.1; 6.1.2; 6.2.1; 7.1.2; 7.2.1; 7.3.5.</w:t>
      </w:r>
    </w:p>
    <w:p w14:paraId="239E8D54" w14:textId="2479E135" w:rsidR="003E6F71" w:rsidRPr="003E6F71" w:rsidRDefault="003E6F71" w:rsidP="00064720">
      <w:pPr>
        <w:pStyle w:val="ListBullet"/>
        <w:numPr>
          <w:ilvl w:val="0"/>
          <w:numId w:val="168"/>
        </w:numPr>
        <w:spacing w:after="120"/>
        <w:rPr>
          <w:i/>
          <w:color w:val="0070C0"/>
        </w:rPr>
      </w:pPr>
      <w:r w:rsidRPr="003E6F71">
        <w:rPr>
          <w:i/>
          <w:color w:val="0070C0"/>
        </w:rPr>
        <w:t>Policies:  Use of Photographic and Video Images of Children, Children’s Belongings, Educational Program Planning,  Provision of Resources and Equipment, Employee Orientation and Induction,  Employee Online Social Networking, Information Handling (Privacy and Confidentiality).</w:t>
      </w:r>
    </w:p>
    <w:p w14:paraId="14A085D7" w14:textId="77777777" w:rsidR="003E6F71" w:rsidRPr="00107D56" w:rsidRDefault="003E6F71" w:rsidP="003E6F71">
      <w:pPr>
        <w:pStyle w:val="Heading2"/>
        <w:ind w:left="0"/>
        <w:rPr>
          <w:color w:val="auto"/>
          <w:sz w:val="24"/>
          <w:szCs w:val="24"/>
        </w:rPr>
      </w:pPr>
      <w:r w:rsidRPr="00107D56">
        <w:rPr>
          <w:color w:val="auto"/>
          <w:sz w:val="72"/>
          <w:szCs w:val="72"/>
        </w:rPr>
        <w:t xml:space="preserve">  </w:t>
      </w:r>
      <w:r w:rsidRPr="00107D56">
        <w:rPr>
          <w:rFonts w:ascii="Arial Black" w:hAnsi="Arial Black"/>
          <w:b w:val="0"/>
          <w:color w:val="auto"/>
          <w:sz w:val="28"/>
          <w:szCs w:val="28"/>
        </w:rPr>
        <w:t>Procedures</w:t>
      </w:r>
    </w:p>
    <w:p w14:paraId="6D3B5707" w14:textId="77777777" w:rsidR="003E6F71" w:rsidRDefault="003E6F71" w:rsidP="003E6F71">
      <w:pPr>
        <w:rPr>
          <w:rFonts w:cs="Aharoni"/>
        </w:rPr>
      </w:pPr>
    </w:p>
    <w:p w14:paraId="1886A427" w14:textId="77777777" w:rsidR="003E6F71" w:rsidRPr="00064720" w:rsidRDefault="003E6F71" w:rsidP="0025736F">
      <w:pPr>
        <w:pStyle w:val="ListBullet"/>
        <w:numPr>
          <w:ilvl w:val="0"/>
          <w:numId w:val="179"/>
        </w:numPr>
        <w:tabs>
          <w:tab w:val="num" w:pos="2487"/>
        </w:tabs>
        <w:rPr>
          <w:rFonts w:asciiTheme="minorHAnsi" w:hAnsiTheme="minorHAnsi" w:cstheme="minorHAnsi"/>
          <w:sz w:val="22"/>
          <w:szCs w:val="22"/>
        </w:rPr>
      </w:pPr>
      <w:r w:rsidRPr="00064720">
        <w:rPr>
          <w:rFonts w:asciiTheme="minorHAnsi" w:hAnsiTheme="minorHAnsi" w:cstheme="minorHAnsi"/>
          <w:sz w:val="22"/>
          <w:szCs w:val="22"/>
        </w:rPr>
        <w:t xml:space="preserve">Information technology shall be considered a valuable learning tool for </w:t>
      </w:r>
      <w:r w:rsidR="00A8596C" w:rsidRPr="00064720">
        <w:rPr>
          <w:rFonts w:asciiTheme="minorHAnsi" w:hAnsiTheme="minorHAnsi" w:cstheme="minorHAnsi"/>
          <w:sz w:val="22"/>
          <w:szCs w:val="22"/>
        </w:rPr>
        <w:t>school age children attending School Age Care S</w:t>
      </w:r>
      <w:r w:rsidRPr="00064720">
        <w:rPr>
          <w:rFonts w:asciiTheme="minorHAnsi" w:hAnsiTheme="minorHAnsi" w:cstheme="minorHAnsi"/>
          <w:sz w:val="22"/>
          <w:szCs w:val="22"/>
        </w:rPr>
        <w:t>ervices and shall be included as an appropriate part of the overall program when accessible.</w:t>
      </w:r>
    </w:p>
    <w:p w14:paraId="00542258" w14:textId="77777777" w:rsidR="003E6F71" w:rsidRPr="00064720" w:rsidRDefault="003E6F71" w:rsidP="0025736F">
      <w:pPr>
        <w:pStyle w:val="ListBullet"/>
        <w:numPr>
          <w:ilvl w:val="0"/>
          <w:numId w:val="179"/>
        </w:numPr>
        <w:tabs>
          <w:tab w:val="num" w:pos="2487"/>
        </w:tabs>
        <w:rPr>
          <w:rFonts w:asciiTheme="minorHAnsi" w:hAnsiTheme="minorHAnsi" w:cstheme="minorHAnsi"/>
          <w:sz w:val="22"/>
          <w:szCs w:val="22"/>
        </w:rPr>
      </w:pPr>
      <w:r w:rsidRPr="00064720">
        <w:rPr>
          <w:rFonts w:asciiTheme="minorHAnsi" w:hAnsiTheme="minorHAnsi" w:cstheme="minorHAnsi"/>
          <w:sz w:val="22"/>
          <w:szCs w:val="22"/>
        </w:rPr>
        <w:t>Information technology shall include computer equipment, games, internet access and other forms of communication technology including mobile phones and cameras.</w:t>
      </w:r>
    </w:p>
    <w:p w14:paraId="0A401A7E" w14:textId="6B8D2C40" w:rsidR="009C036F" w:rsidRPr="00064720" w:rsidRDefault="003E6F71" w:rsidP="00064720">
      <w:pPr>
        <w:pStyle w:val="ListBullet"/>
        <w:numPr>
          <w:ilvl w:val="0"/>
          <w:numId w:val="179"/>
        </w:numPr>
        <w:tabs>
          <w:tab w:val="num" w:pos="2487"/>
        </w:tabs>
        <w:rPr>
          <w:rFonts w:asciiTheme="minorHAnsi" w:hAnsiTheme="minorHAnsi" w:cstheme="minorHAnsi"/>
          <w:sz w:val="22"/>
          <w:szCs w:val="22"/>
        </w:rPr>
      </w:pPr>
      <w:r w:rsidRPr="00064720">
        <w:rPr>
          <w:rFonts w:asciiTheme="minorHAnsi" w:hAnsiTheme="minorHAnsi" w:cstheme="minorHAnsi"/>
          <w:sz w:val="22"/>
          <w:szCs w:val="22"/>
        </w:rPr>
        <w:t>Information technology accessible to children such as the internet shall be monitored by educators.  Approved mechanisms shall be put in place to ensure that children who are able</w:t>
      </w:r>
      <w:r w:rsidR="00A8596C" w:rsidRPr="00064720">
        <w:rPr>
          <w:rFonts w:asciiTheme="minorHAnsi" w:hAnsiTheme="minorHAnsi" w:cstheme="minorHAnsi"/>
          <w:sz w:val="22"/>
          <w:szCs w:val="22"/>
        </w:rPr>
        <w:t xml:space="preserve"> to access the internet at the S</w:t>
      </w:r>
      <w:r w:rsidRPr="00064720">
        <w:rPr>
          <w:rFonts w:asciiTheme="minorHAnsi" w:hAnsiTheme="minorHAnsi" w:cstheme="minorHAnsi"/>
          <w:sz w:val="22"/>
          <w:szCs w:val="22"/>
        </w:rPr>
        <w:t>ervice do not have access to inappropriate sites or information.  Children will be educated regarding the safe use of information technologies.</w:t>
      </w:r>
    </w:p>
    <w:p w14:paraId="58451782" w14:textId="77777777" w:rsidR="003E6F71" w:rsidRPr="00064720" w:rsidRDefault="003E6F71" w:rsidP="0025736F">
      <w:pPr>
        <w:pStyle w:val="ListBullet"/>
        <w:numPr>
          <w:ilvl w:val="0"/>
          <w:numId w:val="179"/>
        </w:numPr>
        <w:tabs>
          <w:tab w:val="num" w:pos="2487"/>
        </w:tabs>
        <w:rPr>
          <w:rFonts w:asciiTheme="minorHAnsi" w:hAnsiTheme="minorHAnsi" w:cstheme="minorHAnsi"/>
          <w:sz w:val="22"/>
          <w:szCs w:val="22"/>
        </w:rPr>
      </w:pPr>
      <w:r w:rsidRPr="00064720">
        <w:rPr>
          <w:rFonts w:asciiTheme="minorHAnsi" w:hAnsiTheme="minorHAnsi" w:cstheme="minorHAnsi"/>
          <w:sz w:val="22"/>
          <w:szCs w:val="22"/>
        </w:rPr>
        <w:t>Educators shall not be permitted to use personal mobile phone cam</w:t>
      </w:r>
      <w:r w:rsidR="009C036F" w:rsidRPr="00064720">
        <w:rPr>
          <w:rFonts w:asciiTheme="minorHAnsi" w:hAnsiTheme="minorHAnsi" w:cstheme="minorHAnsi"/>
          <w:sz w:val="22"/>
          <w:szCs w:val="22"/>
        </w:rPr>
        <w:t>eras to take photos of children, unless they a</w:t>
      </w:r>
      <w:r w:rsidR="00A8596C" w:rsidRPr="00064720">
        <w:rPr>
          <w:rFonts w:asciiTheme="minorHAnsi" w:hAnsiTheme="minorHAnsi" w:cstheme="minorHAnsi"/>
          <w:sz w:val="22"/>
          <w:szCs w:val="22"/>
        </w:rPr>
        <w:t>re to be used for programming purposes or the Centre’s Facebook page</w:t>
      </w:r>
      <w:r w:rsidR="009C036F" w:rsidRPr="00064720">
        <w:rPr>
          <w:rFonts w:asciiTheme="minorHAnsi" w:hAnsiTheme="minorHAnsi" w:cstheme="minorHAnsi"/>
          <w:sz w:val="22"/>
          <w:szCs w:val="22"/>
        </w:rPr>
        <w:t xml:space="preserve">              </w:t>
      </w:r>
    </w:p>
    <w:p w14:paraId="6DA3B7DB" w14:textId="21E77B2D" w:rsidR="003E6F71" w:rsidRDefault="003E6F71" w:rsidP="0025736F">
      <w:pPr>
        <w:pStyle w:val="ListBullet"/>
        <w:numPr>
          <w:ilvl w:val="0"/>
          <w:numId w:val="179"/>
        </w:numPr>
        <w:tabs>
          <w:tab w:val="num" w:pos="2487"/>
        </w:tabs>
        <w:rPr>
          <w:rFonts w:asciiTheme="minorHAnsi" w:hAnsiTheme="minorHAnsi" w:cstheme="minorHAnsi"/>
          <w:sz w:val="22"/>
          <w:szCs w:val="22"/>
        </w:rPr>
      </w:pPr>
      <w:r w:rsidRPr="00064720">
        <w:rPr>
          <w:rFonts w:asciiTheme="minorHAnsi" w:hAnsiTheme="minorHAnsi" w:cstheme="minorHAnsi"/>
          <w:sz w:val="22"/>
          <w:szCs w:val="22"/>
        </w:rPr>
        <w:t xml:space="preserve">The </w:t>
      </w:r>
      <w:r w:rsidR="00A8596C" w:rsidRPr="00064720">
        <w:rPr>
          <w:rFonts w:asciiTheme="minorHAnsi" w:hAnsiTheme="minorHAnsi" w:cstheme="minorHAnsi"/>
          <w:sz w:val="22"/>
          <w:szCs w:val="22"/>
        </w:rPr>
        <w:t>S</w:t>
      </w:r>
      <w:r w:rsidRPr="00064720">
        <w:rPr>
          <w:rFonts w:asciiTheme="minorHAnsi" w:hAnsiTheme="minorHAnsi" w:cstheme="minorHAnsi"/>
          <w:sz w:val="22"/>
          <w:szCs w:val="22"/>
        </w:rPr>
        <w:t>ervice shall take precautions to ensure computer games accessible to children are appropriate for the use o</w:t>
      </w:r>
      <w:r w:rsidR="00A8596C" w:rsidRPr="00064720">
        <w:rPr>
          <w:rFonts w:asciiTheme="minorHAnsi" w:hAnsiTheme="minorHAnsi" w:cstheme="minorHAnsi"/>
          <w:sz w:val="22"/>
          <w:szCs w:val="22"/>
        </w:rPr>
        <w:t>f school age children and that G</w:t>
      </w:r>
      <w:r w:rsidRPr="00064720">
        <w:rPr>
          <w:rFonts w:asciiTheme="minorHAnsi" w:hAnsiTheme="minorHAnsi" w:cstheme="minorHAnsi"/>
          <w:sz w:val="22"/>
          <w:szCs w:val="22"/>
        </w:rPr>
        <w:t>overnment classifications are followed where appropriate.</w:t>
      </w:r>
    </w:p>
    <w:p w14:paraId="486D44CA" w14:textId="77777777" w:rsidR="00064720" w:rsidRPr="00064720" w:rsidRDefault="00064720" w:rsidP="00064720">
      <w:pPr>
        <w:pStyle w:val="ListBullet"/>
        <w:tabs>
          <w:tab w:val="clear" w:pos="2487"/>
        </w:tabs>
        <w:ind w:left="720" w:firstLine="0"/>
        <w:rPr>
          <w:rFonts w:asciiTheme="minorHAnsi" w:hAnsiTheme="minorHAnsi" w:cstheme="minorHAnsi"/>
          <w:sz w:val="22"/>
          <w:szCs w:val="22"/>
        </w:rPr>
      </w:pPr>
    </w:p>
    <w:p w14:paraId="3CD14066" w14:textId="77777777" w:rsidR="003E6F71" w:rsidRDefault="003E6F71" w:rsidP="009C036F">
      <w:pPr>
        <w:pStyle w:val="Heading3"/>
        <w:tabs>
          <w:tab w:val="left" w:pos="0"/>
        </w:tabs>
        <w:ind w:left="0"/>
        <w:rPr>
          <w:rFonts w:ascii="Arial" w:hAnsi="Arial" w:cs="Arial"/>
          <w:color w:val="auto"/>
          <w:sz w:val="22"/>
          <w:szCs w:val="22"/>
        </w:rPr>
      </w:pPr>
      <w:r>
        <w:rPr>
          <w:rFonts w:ascii="Arial" w:hAnsi="Arial" w:cs="Arial"/>
          <w:color w:val="auto"/>
          <w:sz w:val="22"/>
          <w:szCs w:val="22"/>
        </w:rPr>
        <w:t>Online Social Networking</w:t>
      </w:r>
    </w:p>
    <w:p w14:paraId="42A05C00" w14:textId="77777777" w:rsidR="009C036F" w:rsidRPr="009C036F" w:rsidRDefault="009C036F" w:rsidP="009C036F">
      <w:pPr>
        <w:rPr>
          <w:lang w:val="en-US" w:eastAsia="en-US"/>
        </w:rPr>
      </w:pPr>
    </w:p>
    <w:p w14:paraId="1CF648C4" w14:textId="77777777" w:rsidR="003E6F71" w:rsidRPr="00064720" w:rsidRDefault="003E6F71" w:rsidP="0025736F">
      <w:pPr>
        <w:pStyle w:val="ListParagraph"/>
        <w:numPr>
          <w:ilvl w:val="0"/>
          <w:numId w:val="179"/>
        </w:numPr>
        <w:rPr>
          <w:rFonts w:cstheme="minorHAnsi"/>
        </w:rPr>
      </w:pPr>
      <w:r w:rsidRPr="00064720">
        <w:rPr>
          <w:rFonts w:cstheme="minorHAnsi"/>
        </w:rPr>
        <w:t xml:space="preserve">With the knowledge and consent of the Approved Provider, the Service may set up its own social networking (eg Facebook) page, with an aim to increasing communication with families and the school community. </w:t>
      </w:r>
    </w:p>
    <w:p w14:paraId="2F5235BC" w14:textId="77777777" w:rsidR="003E6F71" w:rsidRPr="00064720" w:rsidRDefault="003E6F71" w:rsidP="0025736F">
      <w:pPr>
        <w:pStyle w:val="ListParagraph"/>
        <w:numPr>
          <w:ilvl w:val="0"/>
          <w:numId w:val="179"/>
        </w:numPr>
        <w:rPr>
          <w:rFonts w:cstheme="minorHAnsi"/>
        </w:rPr>
      </w:pPr>
      <w:r w:rsidRPr="00064720">
        <w:rPr>
          <w:rFonts w:cstheme="minorHAnsi"/>
        </w:rPr>
        <w:lastRenderedPageBreak/>
        <w:t>Good judgement and common sense must be used t</w:t>
      </w:r>
      <w:r w:rsidR="00A8596C" w:rsidRPr="00064720">
        <w:rPr>
          <w:rFonts w:cstheme="minorHAnsi"/>
        </w:rPr>
        <w:t>o ensure the reputation of the Service;</w:t>
      </w:r>
      <w:r w:rsidRPr="00064720">
        <w:rPr>
          <w:rFonts w:cstheme="minorHAnsi"/>
        </w:rPr>
        <w:t xml:space="preserve"> its employees and stakeholders are not harmed during the use of social networking media.  Once something is placed online, it spreads quickly and cannot be retracted.</w:t>
      </w:r>
    </w:p>
    <w:p w14:paraId="7FE43F6A" w14:textId="729CC604" w:rsidR="003E6F71" w:rsidRPr="00064720" w:rsidRDefault="003E6F71" w:rsidP="0025736F">
      <w:pPr>
        <w:pStyle w:val="ListParagraph"/>
        <w:numPr>
          <w:ilvl w:val="0"/>
          <w:numId w:val="179"/>
        </w:numPr>
        <w:rPr>
          <w:rFonts w:cstheme="minorHAnsi"/>
        </w:rPr>
      </w:pPr>
      <w:r w:rsidRPr="00064720">
        <w:rPr>
          <w:rFonts w:cstheme="minorHAnsi"/>
        </w:rPr>
        <w:t>Empl</w:t>
      </w:r>
      <w:r w:rsidR="00A8596C" w:rsidRPr="00064720">
        <w:rPr>
          <w:rFonts w:cstheme="minorHAnsi"/>
        </w:rPr>
        <w:t>oyees authori</w:t>
      </w:r>
      <w:r w:rsidR="00064720">
        <w:rPr>
          <w:rFonts w:cstheme="minorHAnsi"/>
        </w:rPr>
        <w:t>s</w:t>
      </w:r>
      <w:r w:rsidR="00A8596C" w:rsidRPr="00064720">
        <w:rPr>
          <w:rFonts w:cstheme="minorHAnsi"/>
        </w:rPr>
        <w:t>ed to access the S</w:t>
      </w:r>
      <w:r w:rsidRPr="00064720">
        <w:rPr>
          <w:rFonts w:cstheme="minorHAnsi"/>
        </w:rPr>
        <w:t>ervice’s social networking page will adhere to the following guidelines:</w:t>
      </w:r>
    </w:p>
    <w:p w14:paraId="7261C8B4" w14:textId="77777777" w:rsidR="009C036F" w:rsidRPr="00064720" w:rsidRDefault="009C036F" w:rsidP="009C036F">
      <w:pPr>
        <w:pStyle w:val="ListParagraph"/>
        <w:rPr>
          <w:rFonts w:cstheme="minorHAnsi"/>
        </w:rPr>
      </w:pPr>
    </w:p>
    <w:p w14:paraId="2C5DA3B1" w14:textId="77777777" w:rsidR="003E6F71" w:rsidRPr="00064720" w:rsidRDefault="003E6F71" w:rsidP="00064720">
      <w:pPr>
        <w:pStyle w:val="ListParagraph"/>
        <w:numPr>
          <w:ilvl w:val="0"/>
          <w:numId w:val="170"/>
        </w:numPr>
        <w:spacing w:after="0" w:line="240" w:lineRule="auto"/>
        <w:rPr>
          <w:rFonts w:cstheme="minorHAnsi"/>
        </w:rPr>
      </w:pPr>
      <w:r w:rsidRPr="00064720">
        <w:rPr>
          <w:rFonts w:cstheme="minorHAnsi"/>
        </w:rPr>
        <w:t>O</w:t>
      </w:r>
      <w:r w:rsidR="00A8596C" w:rsidRPr="00064720">
        <w:rPr>
          <w:rFonts w:cstheme="minorHAnsi"/>
        </w:rPr>
        <w:t>nly families enrolled with the S</w:t>
      </w:r>
      <w:r w:rsidRPr="00064720">
        <w:rPr>
          <w:rFonts w:cstheme="minorHAnsi"/>
        </w:rPr>
        <w:t>ervice will be invited to participate through the email address provided;</w:t>
      </w:r>
    </w:p>
    <w:p w14:paraId="1F5D9259" w14:textId="77777777" w:rsidR="003E6F71" w:rsidRPr="00064720" w:rsidRDefault="003E6F71" w:rsidP="00064720">
      <w:pPr>
        <w:spacing w:after="0"/>
        <w:rPr>
          <w:rFonts w:cstheme="minorHAnsi"/>
        </w:rPr>
      </w:pPr>
    </w:p>
    <w:p w14:paraId="63C41A06" w14:textId="77777777" w:rsidR="003E6F71" w:rsidRPr="00064720" w:rsidRDefault="003E6F71" w:rsidP="00064720">
      <w:pPr>
        <w:pStyle w:val="ListParagraph"/>
        <w:numPr>
          <w:ilvl w:val="0"/>
          <w:numId w:val="170"/>
        </w:numPr>
        <w:spacing w:after="0" w:line="240" w:lineRule="auto"/>
        <w:rPr>
          <w:rFonts w:cstheme="minorHAnsi"/>
        </w:rPr>
      </w:pPr>
      <w:r w:rsidRPr="00064720">
        <w:rPr>
          <w:rFonts w:cstheme="minorHAnsi"/>
        </w:rPr>
        <w:t>Under no circumstances are children attending the service to be</w:t>
      </w:r>
      <w:r w:rsidR="00A8596C" w:rsidRPr="00064720">
        <w:rPr>
          <w:rFonts w:cstheme="minorHAnsi"/>
        </w:rPr>
        <w:t xml:space="preserve"> invited to participate in the S</w:t>
      </w:r>
      <w:r w:rsidRPr="00064720">
        <w:rPr>
          <w:rFonts w:cstheme="minorHAnsi"/>
        </w:rPr>
        <w:t>ervice’s social networking site;</w:t>
      </w:r>
    </w:p>
    <w:p w14:paraId="75275322" w14:textId="77777777" w:rsidR="003E6F71" w:rsidRPr="00064720" w:rsidRDefault="003E6F71" w:rsidP="00064720">
      <w:pPr>
        <w:spacing w:after="0"/>
        <w:rPr>
          <w:rFonts w:cstheme="minorHAnsi"/>
        </w:rPr>
      </w:pPr>
    </w:p>
    <w:p w14:paraId="00AD4255" w14:textId="77777777" w:rsidR="003E6F71" w:rsidRPr="00064720" w:rsidRDefault="003E6F71" w:rsidP="00064720">
      <w:pPr>
        <w:pStyle w:val="ListParagraph"/>
        <w:numPr>
          <w:ilvl w:val="0"/>
          <w:numId w:val="170"/>
        </w:numPr>
        <w:spacing w:after="0" w:line="240" w:lineRule="auto"/>
        <w:rPr>
          <w:rFonts w:cstheme="minorHAnsi"/>
        </w:rPr>
      </w:pPr>
      <w:r w:rsidRPr="00064720">
        <w:rPr>
          <w:rFonts w:cstheme="minorHAnsi"/>
        </w:rPr>
        <w:t>Only Information and/or comments relating to the ac</w:t>
      </w:r>
      <w:r w:rsidR="00A8596C" w:rsidRPr="00064720">
        <w:rPr>
          <w:rFonts w:cstheme="minorHAnsi"/>
        </w:rPr>
        <w:t>tivities and operations of the Service will be posted on the S</w:t>
      </w:r>
      <w:r w:rsidRPr="00064720">
        <w:rPr>
          <w:rFonts w:cstheme="minorHAnsi"/>
        </w:rPr>
        <w:t>ervice’s social networking site.;</w:t>
      </w:r>
    </w:p>
    <w:p w14:paraId="11D6577A" w14:textId="77777777" w:rsidR="003E6F71" w:rsidRPr="00064720" w:rsidRDefault="003E6F71" w:rsidP="00064720">
      <w:pPr>
        <w:spacing w:after="0"/>
        <w:rPr>
          <w:rFonts w:cstheme="minorHAnsi"/>
        </w:rPr>
      </w:pPr>
    </w:p>
    <w:p w14:paraId="66E69752" w14:textId="77777777" w:rsidR="003E6F71" w:rsidRPr="00064720" w:rsidRDefault="003E6F71" w:rsidP="00064720">
      <w:pPr>
        <w:pStyle w:val="ListParagraph"/>
        <w:numPr>
          <w:ilvl w:val="0"/>
          <w:numId w:val="170"/>
        </w:numPr>
        <w:spacing w:after="0" w:line="240" w:lineRule="auto"/>
        <w:rPr>
          <w:rFonts w:cstheme="minorHAnsi"/>
        </w:rPr>
      </w:pPr>
      <w:r w:rsidRPr="00064720">
        <w:rPr>
          <w:rFonts w:cstheme="minorHAnsi"/>
        </w:rPr>
        <w:t xml:space="preserve">Only </w:t>
      </w:r>
      <w:r w:rsidR="00A8596C" w:rsidRPr="00064720">
        <w:rPr>
          <w:rFonts w:cstheme="minorHAnsi"/>
        </w:rPr>
        <w:t>school staff known to the S</w:t>
      </w:r>
      <w:r w:rsidRPr="00064720">
        <w:rPr>
          <w:rFonts w:cstheme="minorHAnsi"/>
        </w:rPr>
        <w:t>ervice shall be invited i.e. teachers, school leaders etc.</w:t>
      </w:r>
    </w:p>
    <w:p w14:paraId="37480C61" w14:textId="77777777" w:rsidR="003E6F71" w:rsidRPr="00064720" w:rsidRDefault="003E6F71" w:rsidP="00064720">
      <w:pPr>
        <w:spacing w:after="0"/>
        <w:rPr>
          <w:rFonts w:cstheme="minorHAnsi"/>
        </w:rPr>
      </w:pPr>
    </w:p>
    <w:p w14:paraId="620FB077" w14:textId="6890AFAC" w:rsidR="003E6F71" w:rsidRPr="00064720" w:rsidRDefault="003E6F71" w:rsidP="0025736F">
      <w:pPr>
        <w:pStyle w:val="ListParagraph"/>
        <w:numPr>
          <w:ilvl w:val="0"/>
          <w:numId w:val="180"/>
        </w:numPr>
        <w:rPr>
          <w:rFonts w:cstheme="minorHAnsi"/>
        </w:rPr>
      </w:pPr>
      <w:r w:rsidRPr="00064720">
        <w:rPr>
          <w:rFonts w:cstheme="minorHAnsi"/>
        </w:rPr>
        <w:t>Empl</w:t>
      </w:r>
      <w:r w:rsidR="00A8596C" w:rsidRPr="00064720">
        <w:rPr>
          <w:rFonts w:cstheme="minorHAnsi"/>
        </w:rPr>
        <w:t>oyees authori</w:t>
      </w:r>
      <w:r w:rsidR="00064720">
        <w:rPr>
          <w:rFonts w:cstheme="minorHAnsi"/>
        </w:rPr>
        <w:t>s</w:t>
      </w:r>
      <w:r w:rsidR="00A8596C" w:rsidRPr="00064720">
        <w:rPr>
          <w:rFonts w:cstheme="minorHAnsi"/>
        </w:rPr>
        <w:t>ed to access the S</w:t>
      </w:r>
      <w:r w:rsidRPr="00064720">
        <w:rPr>
          <w:rFonts w:cstheme="minorHAnsi"/>
        </w:rPr>
        <w:t xml:space="preserve">ervice’s social networking site are also required to adhere to the participation guidelines as listed further in this policy. </w:t>
      </w:r>
    </w:p>
    <w:p w14:paraId="0EF1AD29" w14:textId="77777777" w:rsidR="00A8596C" w:rsidRPr="00064720" w:rsidRDefault="003E6F71" w:rsidP="003E6F71">
      <w:pPr>
        <w:rPr>
          <w:rFonts w:cstheme="minorHAnsi"/>
        </w:rPr>
      </w:pPr>
      <w:r w:rsidRPr="00064720">
        <w:rPr>
          <w:rFonts w:cstheme="minorHAnsi"/>
        </w:rPr>
        <w:t xml:space="preserve">While the Service does not wish to control personal private information released outside of work </w:t>
      </w:r>
      <w:r w:rsidR="00A8596C" w:rsidRPr="00064720">
        <w:rPr>
          <w:rFonts w:cstheme="minorHAnsi"/>
        </w:rPr>
        <w:t>hours;</w:t>
      </w:r>
      <w:r w:rsidRPr="00064720">
        <w:rPr>
          <w:rFonts w:cstheme="minorHAnsi"/>
        </w:rPr>
        <w:t xml:space="preserve"> any image, comment or status distributed by an employee that damages the reputation of the Service, its employees and other stakeholders, will be treated as a serious breach of this policy and may</w:t>
      </w:r>
      <w:r w:rsidR="00A8596C" w:rsidRPr="00064720">
        <w:rPr>
          <w:rFonts w:cstheme="minorHAnsi"/>
        </w:rPr>
        <w:t xml:space="preserve"> result in disciplinary action.</w:t>
      </w:r>
    </w:p>
    <w:p w14:paraId="688CAEE5" w14:textId="77777777" w:rsidR="003E6F71" w:rsidRPr="00064720" w:rsidRDefault="003E6F71" w:rsidP="003E6F71">
      <w:pPr>
        <w:pStyle w:val="ListBullet"/>
        <w:tabs>
          <w:tab w:val="clear" w:pos="2487"/>
          <w:tab w:val="num" w:pos="0"/>
        </w:tabs>
        <w:spacing w:after="0"/>
        <w:ind w:left="0" w:firstLine="0"/>
        <w:rPr>
          <w:rFonts w:asciiTheme="minorHAnsi" w:hAnsiTheme="minorHAnsi" w:cstheme="minorHAnsi"/>
          <w:sz w:val="22"/>
          <w:szCs w:val="22"/>
        </w:rPr>
      </w:pPr>
      <w:r w:rsidRPr="00064720">
        <w:rPr>
          <w:rFonts w:asciiTheme="minorHAnsi" w:hAnsiTheme="minorHAnsi" w:cstheme="minorHAnsi"/>
          <w:sz w:val="22"/>
          <w:szCs w:val="22"/>
        </w:rPr>
        <w:t xml:space="preserve">When using social networking media, the following guidelines must be adhered to </w:t>
      </w:r>
      <w:r w:rsidR="00A8596C" w:rsidRPr="00064720">
        <w:rPr>
          <w:rFonts w:asciiTheme="minorHAnsi" w:hAnsiTheme="minorHAnsi" w:cstheme="minorHAnsi"/>
          <w:sz w:val="22"/>
          <w:szCs w:val="22"/>
        </w:rPr>
        <w:t>always</w:t>
      </w:r>
      <w:r w:rsidRPr="00064720">
        <w:rPr>
          <w:rFonts w:asciiTheme="minorHAnsi" w:hAnsiTheme="minorHAnsi" w:cstheme="minorHAnsi"/>
          <w:sz w:val="22"/>
          <w:szCs w:val="22"/>
        </w:rPr>
        <w:t>:</w:t>
      </w:r>
    </w:p>
    <w:p w14:paraId="781E7F73" w14:textId="77777777" w:rsidR="00A8596C" w:rsidRPr="00064720" w:rsidRDefault="00A8596C" w:rsidP="003E6F71">
      <w:pPr>
        <w:pStyle w:val="ListBullet"/>
        <w:tabs>
          <w:tab w:val="clear" w:pos="2487"/>
          <w:tab w:val="num" w:pos="0"/>
        </w:tabs>
        <w:spacing w:after="0"/>
        <w:ind w:left="0" w:firstLine="0"/>
        <w:rPr>
          <w:rFonts w:asciiTheme="minorHAnsi" w:hAnsiTheme="minorHAnsi" w:cstheme="minorHAnsi"/>
          <w:sz w:val="22"/>
          <w:szCs w:val="22"/>
        </w:rPr>
      </w:pPr>
    </w:p>
    <w:p w14:paraId="450C4D12" w14:textId="77777777" w:rsidR="003E6F71" w:rsidRPr="00064720" w:rsidRDefault="003E6F71" w:rsidP="00064720">
      <w:pPr>
        <w:pStyle w:val="ListBullet"/>
        <w:numPr>
          <w:ilvl w:val="0"/>
          <w:numId w:val="164"/>
        </w:numPr>
        <w:spacing w:after="120"/>
        <w:rPr>
          <w:rFonts w:asciiTheme="minorHAnsi" w:hAnsiTheme="minorHAnsi" w:cstheme="minorHAnsi"/>
          <w:sz w:val="22"/>
          <w:szCs w:val="22"/>
        </w:rPr>
      </w:pPr>
      <w:r w:rsidRPr="00064720">
        <w:rPr>
          <w:rFonts w:asciiTheme="minorHAnsi" w:hAnsiTheme="minorHAnsi" w:cstheme="minorHAnsi"/>
          <w:sz w:val="22"/>
          <w:szCs w:val="22"/>
        </w:rPr>
        <w:t>Offensive comments are not to be made about fellow employees online.  This wil</w:t>
      </w:r>
      <w:r w:rsidR="00A8596C" w:rsidRPr="00064720">
        <w:rPr>
          <w:rFonts w:asciiTheme="minorHAnsi" w:hAnsiTheme="minorHAnsi" w:cstheme="minorHAnsi"/>
          <w:sz w:val="22"/>
          <w:szCs w:val="22"/>
        </w:rPr>
        <w:t xml:space="preserve">l be viewed as cyber bullying. </w:t>
      </w:r>
      <w:r w:rsidRPr="00064720">
        <w:rPr>
          <w:rFonts w:asciiTheme="minorHAnsi" w:hAnsiTheme="minorHAnsi" w:cstheme="minorHAnsi"/>
          <w:sz w:val="22"/>
          <w:szCs w:val="22"/>
        </w:rPr>
        <w:t>Even if comments are not made directly, they may still be viewed indirectly by multiple people;</w:t>
      </w:r>
    </w:p>
    <w:p w14:paraId="03F593C5" w14:textId="77777777" w:rsidR="003E6F71" w:rsidRPr="00064720" w:rsidRDefault="003E6F71" w:rsidP="00064720">
      <w:pPr>
        <w:pStyle w:val="ListBullet"/>
        <w:numPr>
          <w:ilvl w:val="0"/>
          <w:numId w:val="164"/>
        </w:numPr>
        <w:spacing w:after="120"/>
        <w:rPr>
          <w:rFonts w:asciiTheme="minorHAnsi" w:hAnsiTheme="minorHAnsi" w:cstheme="minorHAnsi"/>
          <w:sz w:val="22"/>
          <w:szCs w:val="22"/>
        </w:rPr>
      </w:pPr>
      <w:r w:rsidRPr="00064720">
        <w:rPr>
          <w:rFonts w:asciiTheme="minorHAnsi" w:hAnsiTheme="minorHAnsi" w:cstheme="minorHAnsi"/>
          <w:sz w:val="22"/>
          <w:szCs w:val="22"/>
        </w:rPr>
        <w:t xml:space="preserve">Work-related problems, tasks and ventures should not be discussed online.  Confidentiality must be maintained </w:t>
      </w:r>
      <w:r w:rsidR="00A8596C" w:rsidRPr="00064720">
        <w:rPr>
          <w:rFonts w:asciiTheme="minorHAnsi" w:hAnsiTheme="minorHAnsi" w:cstheme="minorHAnsi"/>
          <w:sz w:val="22"/>
          <w:szCs w:val="22"/>
        </w:rPr>
        <w:t>always</w:t>
      </w:r>
      <w:r w:rsidRPr="00064720">
        <w:rPr>
          <w:rFonts w:asciiTheme="minorHAnsi" w:hAnsiTheme="minorHAnsi" w:cstheme="minorHAnsi"/>
          <w:sz w:val="22"/>
          <w:szCs w:val="22"/>
        </w:rPr>
        <w:t>;</w:t>
      </w:r>
    </w:p>
    <w:p w14:paraId="7F329313" w14:textId="77777777" w:rsidR="003E6F71" w:rsidRPr="00064720" w:rsidRDefault="003E6F71" w:rsidP="00064720">
      <w:pPr>
        <w:pStyle w:val="ListBullet"/>
        <w:numPr>
          <w:ilvl w:val="0"/>
          <w:numId w:val="164"/>
        </w:numPr>
        <w:spacing w:after="120"/>
        <w:rPr>
          <w:rFonts w:asciiTheme="minorHAnsi" w:hAnsiTheme="minorHAnsi" w:cstheme="minorHAnsi"/>
          <w:sz w:val="22"/>
          <w:szCs w:val="22"/>
        </w:rPr>
      </w:pPr>
      <w:r w:rsidRPr="00064720">
        <w:rPr>
          <w:rFonts w:asciiTheme="minorHAnsi" w:hAnsiTheme="minorHAnsi" w:cstheme="minorHAnsi"/>
          <w:sz w:val="22"/>
          <w:szCs w:val="22"/>
        </w:rPr>
        <w:t>Be clear that your personal views are yours, and no</w:t>
      </w:r>
      <w:r w:rsidR="00A8596C" w:rsidRPr="00064720">
        <w:rPr>
          <w:rFonts w:asciiTheme="minorHAnsi" w:hAnsiTheme="minorHAnsi" w:cstheme="minorHAnsi"/>
          <w:sz w:val="22"/>
          <w:szCs w:val="22"/>
        </w:rPr>
        <w:t>t necessarily the views of the S</w:t>
      </w:r>
      <w:r w:rsidRPr="00064720">
        <w:rPr>
          <w:rFonts w:asciiTheme="minorHAnsi" w:hAnsiTheme="minorHAnsi" w:cstheme="minorHAnsi"/>
          <w:sz w:val="22"/>
          <w:szCs w:val="22"/>
        </w:rPr>
        <w:t>ervice management and/or stakeholders;</w:t>
      </w:r>
    </w:p>
    <w:p w14:paraId="52414E0A" w14:textId="77777777" w:rsidR="003E6F71" w:rsidRPr="00064720" w:rsidRDefault="003E6F71" w:rsidP="00064720">
      <w:pPr>
        <w:pStyle w:val="ListBullet"/>
        <w:numPr>
          <w:ilvl w:val="0"/>
          <w:numId w:val="164"/>
        </w:numPr>
        <w:spacing w:after="120"/>
        <w:rPr>
          <w:rFonts w:asciiTheme="minorHAnsi" w:hAnsiTheme="minorHAnsi" w:cstheme="minorHAnsi"/>
          <w:sz w:val="22"/>
          <w:szCs w:val="22"/>
        </w:rPr>
      </w:pPr>
      <w:r w:rsidRPr="00064720">
        <w:rPr>
          <w:rFonts w:asciiTheme="minorHAnsi" w:hAnsiTheme="minorHAnsi" w:cstheme="minorHAnsi"/>
          <w:sz w:val="22"/>
          <w:szCs w:val="22"/>
        </w:rPr>
        <w:t xml:space="preserve"> Photos are not to be placed online if they are of an unprofessional nature;</w:t>
      </w:r>
    </w:p>
    <w:p w14:paraId="2E5BC581" w14:textId="77777777" w:rsidR="003E6F71" w:rsidRPr="00064720" w:rsidRDefault="00A8596C" w:rsidP="00064720">
      <w:pPr>
        <w:pStyle w:val="ListBullet"/>
        <w:numPr>
          <w:ilvl w:val="0"/>
          <w:numId w:val="164"/>
        </w:numPr>
        <w:spacing w:after="120"/>
        <w:rPr>
          <w:rFonts w:asciiTheme="minorHAnsi" w:hAnsiTheme="minorHAnsi" w:cstheme="minorHAnsi"/>
          <w:sz w:val="22"/>
          <w:szCs w:val="22"/>
        </w:rPr>
      </w:pPr>
      <w:r w:rsidRPr="00064720">
        <w:rPr>
          <w:rFonts w:asciiTheme="minorHAnsi" w:hAnsiTheme="minorHAnsi" w:cstheme="minorHAnsi"/>
          <w:sz w:val="22"/>
          <w:szCs w:val="22"/>
        </w:rPr>
        <w:t>If anything,</w:t>
      </w:r>
      <w:r w:rsidR="003E6F71" w:rsidRPr="00064720">
        <w:rPr>
          <w:rFonts w:asciiTheme="minorHAnsi" w:hAnsiTheme="minorHAnsi" w:cstheme="minorHAnsi"/>
          <w:sz w:val="22"/>
          <w:szCs w:val="22"/>
        </w:rPr>
        <w:t xml:space="preserve"> which may harm the reputatio</w:t>
      </w:r>
      <w:r w:rsidRPr="00064720">
        <w:rPr>
          <w:rFonts w:asciiTheme="minorHAnsi" w:hAnsiTheme="minorHAnsi" w:cstheme="minorHAnsi"/>
          <w:sz w:val="22"/>
          <w:szCs w:val="22"/>
        </w:rPr>
        <w:t>n of the S</w:t>
      </w:r>
      <w:r w:rsidR="003E6F71" w:rsidRPr="00064720">
        <w:rPr>
          <w:rFonts w:asciiTheme="minorHAnsi" w:hAnsiTheme="minorHAnsi" w:cstheme="minorHAnsi"/>
          <w:sz w:val="22"/>
          <w:szCs w:val="22"/>
        </w:rPr>
        <w:t xml:space="preserve">ervice, its employees or </w:t>
      </w:r>
      <w:r w:rsidRPr="00064720">
        <w:rPr>
          <w:rFonts w:asciiTheme="minorHAnsi" w:hAnsiTheme="minorHAnsi" w:cstheme="minorHAnsi"/>
          <w:sz w:val="22"/>
          <w:szCs w:val="22"/>
        </w:rPr>
        <w:t>stakeholders, is posted online and educators</w:t>
      </w:r>
      <w:r w:rsidR="003E6F71" w:rsidRPr="00064720">
        <w:rPr>
          <w:rFonts w:asciiTheme="minorHAnsi" w:hAnsiTheme="minorHAnsi" w:cstheme="minorHAnsi"/>
          <w:sz w:val="22"/>
          <w:szCs w:val="22"/>
        </w:rPr>
        <w:t xml:space="preserve"> have the capacity to delete such information, the Approved Provider asks that you do so immediately.</w:t>
      </w:r>
    </w:p>
    <w:p w14:paraId="11B4A09C" w14:textId="34CF02CA" w:rsidR="003E6F71" w:rsidRPr="00064720" w:rsidRDefault="003E6F71" w:rsidP="003E6F71">
      <w:pPr>
        <w:pStyle w:val="ListBullet"/>
        <w:tabs>
          <w:tab w:val="clear" w:pos="2487"/>
          <w:tab w:val="num" w:pos="0"/>
        </w:tabs>
        <w:ind w:left="0" w:firstLine="0"/>
        <w:rPr>
          <w:rFonts w:asciiTheme="minorHAnsi" w:hAnsiTheme="minorHAnsi" w:cstheme="minorHAnsi"/>
          <w:sz w:val="22"/>
          <w:szCs w:val="22"/>
        </w:rPr>
      </w:pPr>
      <w:r w:rsidRPr="00064720">
        <w:rPr>
          <w:rFonts w:asciiTheme="minorHAnsi" w:hAnsiTheme="minorHAnsi" w:cstheme="minorHAnsi"/>
          <w:sz w:val="22"/>
          <w:szCs w:val="22"/>
        </w:rPr>
        <w:t>If something potentially dangerous</w:t>
      </w:r>
      <w:r w:rsidR="00A8596C" w:rsidRPr="00064720">
        <w:rPr>
          <w:rFonts w:asciiTheme="minorHAnsi" w:hAnsiTheme="minorHAnsi" w:cstheme="minorHAnsi"/>
          <w:sz w:val="22"/>
          <w:szCs w:val="22"/>
        </w:rPr>
        <w:t xml:space="preserve"> to the image or people of the S</w:t>
      </w:r>
      <w:r w:rsidRPr="00064720">
        <w:rPr>
          <w:rFonts w:asciiTheme="minorHAnsi" w:hAnsiTheme="minorHAnsi" w:cstheme="minorHAnsi"/>
          <w:sz w:val="22"/>
          <w:szCs w:val="22"/>
        </w:rPr>
        <w:t>ervice is found online, bring this to t</w:t>
      </w:r>
      <w:r w:rsidR="00A8596C" w:rsidRPr="00064720">
        <w:rPr>
          <w:rFonts w:asciiTheme="minorHAnsi" w:hAnsiTheme="minorHAnsi" w:cstheme="minorHAnsi"/>
          <w:sz w:val="22"/>
          <w:szCs w:val="22"/>
        </w:rPr>
        <w:t xml:space="preserve">he attention of the </w:t>
      </w:r>
      <w:r w:rsidR="00BD483E">
        <w:rPr>
          <w:rFonts w:asciiTheme="minorHAnsi" w:hAnsiTheme="minorHAnsi" w:cstheme="minorHAnsi"/>
          <w:sz w:val="22"/>
          <w:szCs w:val="22"/>
        </w:rPr>
        <w:t>Director</w:t>
      </w:r>
      <w:r w:rsidR="00A8596C" w:rsidRPr="00064720">
        <w:rPr>
          <w:rFonts w:asciiTheme="minorHAnsi" w:hAnsiTheme="minorHAnsi" w:cstheme="minorHAnsi"/>
          <w:sz w:val="22"/>
          <w:szCs w:val="22"/>
        </w:rPr>
        <w:t xml:space="preserve">. </w:t>
      </w:r>
      <w:r w:rsidRPr="00064720">
        <w:rPr>
          <w:rFonts w:asciiTheme="minorHAnsi" w:hAnsiTheme="minorHAnsi" w:cstheme="minorHAnsi"/>
          <w:sz w:val="22"/>
          <w:szCs w:val="22"/>
        </w:rPr>
        <w:t xml:space="preserve">This should be done </w:t>
      </w:r>
      <w:r w:rsidR="00064720" w:rsidRPr="00064720">
        <w:rPr>
          <w:rFonts w:asciiTheme="minorHAnsi" w:hAnsiTheme="minorHAnsi" w:cstheme="minorHAnsi"/>
          <w:sz w:val="22"/>
          <w:szCs w:val="22"/>
        </w:rPr>
        <w:t>immediately,</w:t>
      </w:r>
      <w:r w:rsidRPr="00064720">
        <w:rPr>
          <w:rFonts w:asciiTheme="minorHAnsi" w:hAnsiTheme="minorHAnsi" w:cstheme="minorHAnsi"/>
          <w:sz w:val="22"/>
          <w:szCs w:val="22"/>
        </w:rPr>
        <w:t xml:space="preserve"> and the information should not be shared with others.</w:t>
      </w:r>
    </w:p>
    <w:p w14:paraId="598243BB" w14:textId="77777777" w:rsidR="003E6F71" w:rsidRPr="00064720" w:rsidRDefault="003E6F71" w:rsidP="003E6F71">
      <w:pPr>
        <w:pStyle w:val="BodyText"/>
        <w:ind w:left="0"/>
        <w:rPr>
          <w:rFonts w:asciiTheme="minorHAnsi" w:hAnsiTheme="minorHAnsi" w:cstheme="minorHAnsi"/>
          <w:sz w:val="22"/>
          <w:szCs w:val="22"/>
        </w:rPr>
      </w:pPr>
    </w:p>
    <w:p w14:paraId="756D4C93" w14:textId="77777777" w:rsidR="003E6F71" w:rsidRPr="00064720" w:rsidRDefault="003E6F71" w:rsidP="003E6F71">
      <w:pPr>
        <w:pStyle w:val="ListBullet"/>
        <w:tabs>
          <w:tab w:val="num" w:pos="1276"/>
        </w:tabs>
        <w:ind w:left="0" w:firstLine="0"/>
        <w:rPr>
          <w:rFonts w:asciiTheme="minorHAnsi" w:hAnsiTheme="minorHAnsi" w:cstheme="minorHAnsi"/>
          <w:sz w:val="22"/>
          <w:szCs w:val="22"/>
        </w:rPr>
      </w:pPr>
    </w:p>
    <w:p w14:paraId="30D85E0B" w14:textId="77777777" w:rsidR="003E6F71" w:rsidRDefault="003E6F71" w:rsidP="003E6F71"/>
    <w:tbl>
      <w:tblPr>
        <w:tblStyle w:val="TableGrid"/>
        <w:tblW w:w="10740" w:type="dxa"/>
        <w:tblLook w:val="04A0" w:firstRow="1" w:lastRow="0" w:firstColumn="1" w:lastColumn="0" w:noHBand="0" w:noVBand="1"/>
      </w:tblPr>
      <w:tblGrid>
        <w:gridCol w:w="5920"/>
        <w:gridCol w:w="4820"/>
      </w:tblGrid>
      <w:tr w:rsidR="003E6F71" w14:paraId="7DFC41D5" w14:textId="77777777" w:rsidTr="00064720">
        <w:tc>
          <w:tcPr>
            <w:tcW w:w="5920" w:type="dxa"/>
          </w:tcPr>
          <w:p w14:paraId="779CA3CF" w14:textId="77777777" w:rsidR="003E6F71" w:rsidRDefault="003E6F71" w:rsidP="003E6F71"/>
          <w:p w14:paraId="4F4537E8" w14:textId="77777777" w:rsidR="003E6F71" w:rsidRDefault="003E6F71" w:rsidP="003E6F71">
            <w:r>
              <w:t>POLICY GROUP:</w:t>
            </w:r>
            <w:r w:rsidR="000B6DE9">
              <w:t xml:space="preserve"> MANAGEMENT AND ADMINISTRATION</w:t>
            </w:r>
          </w:p>
          <w:p w14:paraId="2D7E94ED" w14:textId="77777777" w:rsidR="003E6F71" w:rsidRDefault="003E6F71" w:rsidP="003E6F71"/>
        </w:tc>
        <w:tc>
          <w:tcPr>
            <w:tcW w:w="4820" w:type="dxa"/>
          </w:tcPr>
          <w:p w14:paraId="6C24132C" w14:textId="77777777" w:rsidR="003E6F71" w:rsidRDefault="003E6F71" w:rsidP="003E6F71">
            <w:r>
              <w:t xml:space="preserve">FORMULATED: </w:t>
            </w:r>
            <w:r w:rsidR="00951953">
              <w:t>2018</w:t>
            </w:r>
          </w:p>
          <w:p w14:paraId="3F007F56" w14:textId="77777777" w:rsidR="003E6F71" w:rsidRDefault="003E6F71" w:rsidP="003E6F71"/>
          <w:p w14:paraId="1121E5EE" w14:textId="77777777" w:rsidR="003E6F71" w:rsidRDefault="003E6F71" w:rsidP="003E6F71">
            <w:r>
              <w:t>COMPILED BY: STAFF, PARENTS &amp; MANAGEMENT</w:t>
            </w:r>
          </w:p>
          <w:p w14:paraId="5C7E8D36" w14:textId="77777777" w:rsidR="003E6F71" w:rsidRDefault="003E6F71" w:rsidP="003E6F71"/>
        </w:tc>
      </w:tr>
      <w:tr w:rsidR="003E6F71" w14:paraId="042109D5" w14:textId="77777777" w:rsidTr="00064720">
        <w:tc>
          <w:tcPr>
            <w:tcW w:w="5920" w:type="dxa"/>
          </w:tcPr>
          <w:p w14:paraId="517673D3" w14:textId="77777777" w:rsidR="003E6F71" w:rsidRDefault="003E6F71" w:rsidP="003E6F71"/>
          <w:p w14:paraId="484651C6" w14:textId="77777777" w:rsidR="003E6F71" w:rsidRPr="009C036F" w:rsidRDefault="003E6F71" w:rsidP="003E6F71">
            <w:r>
              <w:t>TITLE:</w:t>
            </w:r>
            <w:r w:rsidR="009C036F">
              <w:t xml:space="preserve"> PURCHASING POLICY 10.</w:t>
            </w:r>
            <w:r w:rsidR="000B6DE9">
              <w:t>14</w:t>
            </w:r>
          </w:p>
          <w:p w14:paraId="4CBBF6E4" w14:textId="77777777" w:rsidR="003E6F71" w:rsidRDefault="003E6F71" w:rsidP="003E6F71"/>
        </w:tc>
        <w:tc>
          <w:tcPr>
            <w:tcW w:w="4820" w:type="dxa"/>
          </w:tcPr>
          <w:p w14:paraId="61FB5A20" w14:textId="774F8FCB" w:rsidR="003E6F71" w:rsidRDefault="00A8596C" w:rsidP="003E6F71">
            <w:r>
              <w:t xml:space="preserve">REVIEWED: </w:t>
            </w:r>
            <w:r w:rsidR="00951953">
              <w:t>202</w:t>
            </w:r>
            <w:r w:rsidR="00201914">
              <w:t>3</w:t>
            </w:r>
          </w:p>
          <w:p w14:paraId="02BD5A8A" w14:textId="77777777" w:rsidR="003E6F71" w:rsidRDefault="003E6F71" w:rsidP="003E6F71"/>
          <w:p w14:paraId="35471C9A" w14:textId="77777777" w:rsidR="003E6F71" w:rsidRDefault="003E6F71" w:rsidP="003E6F71">
            <w:r>
              <w:t>REVISED:</w:t>
            </w:r>
            <w:r w:rsidR="00A8596C">
              <w:t xml:space="preserve"> </w:t>
            </w:r>
            <w:r w:rsidR="00951953">
              <w:t>2020</w:t>
            </w:r>
          </w:p>
        </w:tc>
      </w:tr>
    </w:tbl>
    <w:p w14:paraId="0282D83F" w14:textId="77777777" w:rsidR="003E6F71" w:rsidRDefault="003E6F71" w:rsidP="003E6F71">
      <w:pPr>
        <w:rPr>
          <w:spacing w:val="-16"/>
          <w:kern w:val="28"/>
        </w:rPr>
      </w:pPr>
    </w:p>
    <w:p w14:paraId="70AE8E46" w14:textId="588E57BD" w:rsidR="003E6F71" w:rsidRDefault="00A8596C" w:rsidP="003E6F71">
      <w:r>
        <w:lastRenderedPageBreak/>
        <w:t>The S</w:t>
      </w:r>
      <w:r w:rsidR="003E6F71">
        <w:t>ervice management seeks to implement measures which provide financial protection and minimi</w:t>
      </w:r>
      <w:r w:rsidR="00064720">
        <w:t>s</w:t>
      </w:r>
      <w:r w:rsidR="003E6F71">
        <w:t>e the risk of fraudulent, inappropriate or negligent financial practices.  Such policy seeks to protect the financial reputation of the organi</w:t>
      </w:r>
      <w:r w:rsidR="00064720">
        <w:t>s</w:t>
      </w:r>
      <w:r w:rsidR="003E6F71">
        <w:t>ation and its ongoing viability.</w:t>
      </w:r>
    </w:p>
    <w:p w14:paraId="739505C5" w14:textId="77777777" w:rsidR="003E6F71" w:rsidRPr="000B6DE9" w:rsidRDefault="003E6F71" w:rsidP="003E6F71">
      <w:pPr>
        <w:pStyle w:val="Heading2"/>
        <w:ind w:left="0"/>
        <w:rPr>
          <w:rFonts w:ascii="Arial Black" w:hAnsi="Arial Black"/>
          <w:b w:val="0"/>
          <w:i/>
          <w:color w:val="0070C0"/>
          <w:sz w:val="28"/>
          <w:szCs w:val="28"/>
        </w:rPr>
      </w:pPr>
      <w:r w:rsidRPr="000B6DE9">
        <w:rPr>
          <w:rFonts w:ascii="Arial Black" w:hAnsi="Arial Black"/>
          <w:b w:val="0"/>
          <w:i/>
          <w:color w:val="0070C0"/>
          <w:sz w:val="28"/>
          <w:szCs w:val="28"/>
        </w:rPr>
        <w:t xml:space="preserve"> Relevant Laws and other Provisions</w:t>
      </w:r>
    </w:p>
    <w:p w14:paraId="370B4E87" w14:textId="77777777" w:rsidR="003E6F71" w:rsidRPr="000B6DE9" w:rsidRDefault="003E6F71" w:rsidP="003E6F71">
      <w:pPr>
        <w:tabs>
          <w:tab w:val="left" w:pos="0"/>
        </w:tabs>
        <w:rPr>
          <w:i/>
          <w:color w:val="0070C0"/>
        </w:rPr>
      </w:pPr>
    </w:p>
    <w:p w14:paraId="47D0638A" w14:textId="77777777" w:rsidR="003E6F71" w:rsidRPr="000B6DE9" w:rsidRDefault="003E6F71" w:rsidP="0025736F">
      <w:pPr>
        <w:pStyle w:val="ListBullet"/>
        <w:numPr>
          <w:ilvl w:val="0"/>
          <w:numId w:val="168"/>
        </w:numPr>
        <w:tabs>
          <w:tab w:val="left" w:pos="0"/>
        </w:tabs>
        <w:rPr>
          <w:i/>
          <w:color w:val="0070C0"/>
        </w:rPr>
      </w:pPr>
      <w:r w:rsidRPr="000B6DE9">
        <w:rPr>
          <w:i/>
          <w:color w:val="0070C0"/>
        </w:rPr>
        <w:t>P&amp;C Accounting Manual</w:t>
      </w:r>
    </w:p>
    <w:p w14:paraId="20877E73" w14:textId="77777777" w:rsidR="003E6F71" w:rsidRPr="000B6DE9" w:rsidRDefault="003E6F71" w:rsidP="0025736F">
      <w:pPr>
        <w:pStyle w:val="ListBullet"/>
        <w:numPr>
          <w:ilvl w:val="0"/>
          <w:numId w:val="168"/>
        </w:numPr>
        <w:tabs>
          <w:tab w:val="left" w:pos="0"/>
        </w:tabs>
        <w:rPr>
          <w:i/>
          <w:color w:val="0070C0"/>
        </w:rPr>
      </w:pPr>
      <w:r w:rsidRPr="000B6DE9">
        <w:rPr>
          <w:i/>
          <w:color w:val="0070C0"/>
        </w:rPr>
        <w:t>P&amp;C Operations Manual</w:t>
      </w:r>
    </w:p>
    <w:p w14:paraId="090AC90A" w14:textId="77777777" w:rsidR="003E6F71" w:rsidRPr="000B6DE9" w:rsidRDefault="003E6F71" w:rsidP="0025736F">
      <w:pPr>
        <w:pStyle w:val="ListBullet"/>
        <w:numPr>
          <w:ilvl w:val="0"/>
          <w:numId w:val="168"/>
        </w:numPr>
        <w:rPr>
          <w:i/>
          <w:color w:val="0070C0"/>
        </w:rPr>
      </w:pPr>
      <w:r w:rsidRPr="000B6DE9">
        <w:rPr>
          <w:i/>
          <w:color w:val="0070C0"/>
        </w:rPr>
        <w:t xml:space="preserve">NQS Area: 2.2.1; 3.1.1; 3.2.2; 6.1.2; 7.1.1; 7.3.1, 7.3.2, 7.3.5. </w:t>
      </w:r>
    </w:p>
    <w:p w14:paraId="7DCF2E24" w14:textId="432F8A91" w:rsidR="000B6DE9" w:rsidRDefault="003E6F71" w:rsidP="0025736F">
      <w:pPr>
        <w:pStyle w:val="ListBullet"/>
        <w:numPr>
          <w:ilvl w:val="0"/>
          <w:numId w:val="168"/>
        </w:numPr>
        <w:rPr>
          <w:i/>
          <w:color w:val="0070C0"/>
        </w:rPr>
      </w:pPr>
      <w:r w:rsidRPr="000B6DE9">
        <w:rPr>
          <w:i/>
          <w:color w:val="0070C0"/>
        </w:rPr>
        <w:t>Policies:  Provision of Resources and Equipment, Budgeting and Planning, Risk Management and Compliance,  Asset Manageme</w:t>
      </w:r>
      <w:r w:rsidR="00064720">
        <w:rPr>
          <w:i/>
          <w:color w:val="0070C0"/>
        </w:rPr>
        <w:t>nt</w:t>
      </w:r>
    </w:p>
    <w:p w14:paraId="102A0D0C" w14:textId="77777777" w:rsidR="003E6F71" w:rsidRPr="000B6DE9" w:rsidRDefault="002A5494" w:rsidP="002A5494">
      <w:pPr>
        <w:pStyle w:val="ListBullet"/>
        <w:tabs>
          <w:tab w:val="clear" w:pos="2487"/>
        </w:tabs>
        <w:ind w:left="720" w:firstLine="0"/>
        <w:rPr>
          <w:i/>
          <w:color w:val="0070C0"/>
        </w:rPr>
      </w:pPr>
      <w:r>
        <w:rPr>
          <w:rFonts w:ascii="Arial Black" w:hAnsi="Arial Black"/>
          <w:sz w:val="28"/>
          <w:szCs w:val="28"/>
        </w:rPr>
        <w:t>Procedure</w:t>
      </w:r>
    </w:p>
    <w:p w14:paraId="3843437A" w14:textId="77777777" w:rsidR="003E6F71" w:rsidRPr="00064720" w:rsidRDefault="003E6F71" w:rsidP="003E6F71">
      <w:pPr>
        <w:pStyle w:val="ListBullet"/>
        <w:tabs>
          <w:tab w:val="clear" w:pos="2487"/>
          <w:tab w:val="num" w:pos="0"/>
        </w:tabs>
        <w:spacing w:after="0"/>
        <w:ind w:left="0" w:firstLine="0"/>
        <w:rPr>
          <w:rFonts w:asciiTheme="minorHAnsi" w:hAnsiTheme="minorHAnsi" w:cstheme="minorHAnsi"/>
          <w:sz w:val="22"/>
          <w:szCs w:val="22"/>
        </w:rPr>
      </w:pPr>
      <w:r w:rsidRPr="00064720">
        <w:rPr>
          <w:rFonts w:asciiTheme="minorHAnsi" w:hAnsiTheme="minorHAnsi" w:cstheme="minorHAnsi"/>
          <w:sz w:val="22"/>
          <w:szCs w:val="22"/>
        </w:rPr>
        <w:t>When purcha</w:t>
      </w:r>
      <w:r w:rsidR="00A8596C" w:rsidRPr="00064720">
        <w:rPr>
          <w:rFonts w:asciiTheme="minorHAnsi" w:hAnsiTheme="minorHAnsi" w:cstheme="minorHAnsi"/>
          <w:sz w:val="22"/>
          <w:szCs w:val="22"/>
        </w:rPr>
        <w:t>sing is carried out within the S</w:t>
      </w:r>
      <w:r w:rsidRPr="00064720">
        <w:rPr>
          <w:rFonts w:asciiTheme="minorHAnsi" w:hAnsiTheme="minorHAnsi" w:cstheme="minorHAnsi"/>
          <w:sz w:val="22"/>
          <w:szCs w:val="22"/>
        </w:rPr>
        <w:t>ervice, the conduct of purchases will be in line with the following five principles:</w:t>
      </w:r>
    </w:p>
    <w:p w14:paraId="0780690E" w14:textId="77777777" w:rsidR="003E6F71" w:rsidRPr="00064720" w:rsidRDefault="003E6F71" w:rsidP="0025736F">
      <w:pPr>
        <w:pStyle w:val="ListBullet"/>
        <w:numPr>
          <w:ilvl w:val="0"/>
          <w:numId w:val="171"/>
        </w:numPr>
        <w:rPr>
          <w:rFonts w:asciiTheme="minorHAnsi" w:hAnsiTheme="minorHAnsi" w:cstheme="minorHAnsi"/>
          <w:sz w:val="22"/>
          <w:szCs w:val="22"/>
        </w:rPr>
      </w:pPr>
      <w:r w:rsidRPr="00064720">
        <w:rPr>
          <w:rFonts w:asciiTheme="minorHAnsi" w:hAnsiTheme="minorHAnsi" w:cstheme="minorHAnsi"/>
          <w:sz w:val="22"/>
          <w:szCs w:val="22"/>
        </w:rPr>
        <w:t>Open and effective communication;</w:t>
      </w:r>
    </w:p>
    <w:p w14:paraId="644AE75F" w14:textId="77777777" w:rsidR="003E6F71" w:rsidRPr="00064720" w:rsidRDefault="003E6F71" w:rsidP="0025736F">
      <w:pPr>
        <w:pStyle w:val="ListBullet"/>
        <w:numPr>
          <w:ilvl w:val="0"/>
          <w:numId w:val="171"/>
        </w:numPr>
        <w:rPr>
          <w:rFonts w:asciiTheme="minorHAnsi" w:hAnsiTheme="minorHAnsi" w:cstheme="minorHAnsi"/>
          <w:sz w:val="22"/>
          <w:szCs w:val="22"/>
        </w:rPr>
      </w:pPr>
      <w:r w:rsidRPr="00064720">
        <w:rPr>
          <w:rFonts w:asciiTheme="minorHAnsi" w:hAnsiTheme="minorHAnsi" w:cstheme="minorHAnsi"/>
          <w:sz w:val="22"/>
          <w:szCs w:val="22"/>
        </w:rPr>
        <w:t>Value for money;</w:t>
      </w:r>
    </w:p>
    <w:p w14:paraId="289B0493" w14:textId="77777777" w:rsidR="003E6F71" w:rsidRPr="00064720" w:rsidRDefault="003E6F71" w:rsidP="0025736F">
      <w:pPr>
        <w:pStyle w:val="ListBullet"/>
        <w:numPr>
          <w:ilvl w:val="0"/>
          <w:numId w:val="171"/>
        </w:numPr>
        <w:rPr>
          <w:rFonts w:asciiTheme="minorHAnsi" w:hAnsiTheme="minorHAnsi" w:cstheme="minorHAnsi"/>
          <w:sz w:val="22"/>
          <w:szCs w:val="22"/>
        </w:rPr>
      </w:pPr>
      <w:r w:rsidRPr="00064720">
        <w:rPr>
          <w:rFonts w:asciiTheme="minorHAnsi" w:hAnsiTheme="minorHAnsi" w:cstheme="minorHAnsi"/>
          <w:sz w:val="22"/>
          <w:szCs w:val="22"/>
        </w:rPr>
        <w:t>Enhancing the capabilities of local business and industry;</w:t>
      </w:r>
    </w:p>
    <w:p w14:paraId="5E0B45CE" w14:textId="77777777" w:rsidR="003E6F71" w:rsidRPr="00064720" w:rsidRDefault="003E6F71" w:rsidP="0025736F">
      <w:pPr>
        <w:pStyle w:val="ListBullet"/>
        <w:numPr>
          <w:ilvl w:val="0"/>
          <w:numId w:val="171"/>
        </w:numPr>
        <w:rPr>
          <w:rFonts w:asciiTheme="minorHAnsi" w:hAnsiTheme="minorHAnsi" w:cstheme="minorHAnsi"/>
          <w:sz w:val="22"/>
          <w:szCs w:val="22"/>
        </w:rPr>
      </w:pPr>
      <w:r w:rsidRPr="00064720">
        <w:rPr>
          <w:rFonts w:asciiTheme="minorHAnsi" w:hAnsiTheme="minorHAnsi" w:cstheme="minorHAnsi"/>
          <w:sz w:val="22"/>
          <w:szCs w:val="22"/>
        </w:rPr>
        <w:t>Environmental protection;</w:t>
      </w:r>
    </w:p>
    <w:p w14:paraId="7181D7D5" w14:textId="77777777" w:rsidR="003E6F71" w:rsidRPr="00064720" w:rsidRDefault="003E6F71" w:rsidP="0025736F">
      <w:pPr>
        <w:pStyle w:val="ListBullet"/>
        <w:numPr>
          <w:ilvl w:val="0"/>
          <w:numId w:val="171"/>
        </w:numPr>
        <w:rPr>
          <w:rFonts w:asciiTheme="minorHAnsi" w:hAnsiTheme="minorHAnsi" w:cstheme="minorHAnsi"/>
          <w:sz w:val="22"/>
          <w:szCs w:val="22"/>
        </w:rPr>
      </w:pPr>
      <w:r w:rsidRPr="00064720">
        <w:rPr>
          <w:rFonts w:asciiTheme="minorHAnsi" w:hAnsiTheme="minorHAnsi" w:cstheme="minorHAnsi"/>
          <w:sz w:val="22"/>
          <w:szCs w:val="22"/>
        </w:rPr>
        <w:t>Ethical behaviour and fair dealing.</w:t>
      </w:r>
    </w:p>
    <w:p w14:paraId="1D420B14" w14:textId="2A67855A" w:rsidR="003E6F71" w:rsidRPr="00064720" w:rsidRDefault="003E6F71" w:rsidP="003E6F71">
      <w:pPr>
        <w:pStyle w:val="ListBullet"/>
        <w:tabs>
          <w:tab w:val="clear" w:pos="2487"/>
          <w:tab w:val="num" w:pos="0"/>
        </w:tabs>
        <w:ind w:left="0" w:firstLine="0"/>
        <w:rPr>
          <w:rFonts w:asciiTheme="minorHAnsi" w:hAnsiTheme="minorHAnsi" w:cstheme="minorHAnsi"/>
          <w:sz w:val="22"/>
          <w:szCs w:val="22"/>
        </w:rPr>
      </w:pPr>
      <w:r w:rsidRPr="00064720">
        <w:rPr>
          <w:rFonts w:asciiTheme="minorHAnsi" w:hAnsiTheme="minorHAnsi" w:cstheme="minorHAnsi"/>
          <w:sz w:val="22"/>
          <w:szCs w:val="22"/>
        </w:rPr>
        <w:t xml:space="preserve">All requests for purchases must </w:t>
      </w:r>
      <w:r w:rsidR="000B6DE9" w:rsidRPr="00064720">
        <w:rPr>
          <w:rFonts w:asciiTheme="minorHAnsi" w:hAnsiTheme="minorHAnsi" w:cstheme="minorHAnsi"/>
          <w:sz w:val="22"/>
          <w:szCs w:val="22"/>
        </w:rPr>
        <w:t>be</w:t>
      </w:r>
      <w:r w:rsidR="00A8596C" w:rsidRPr="00064720">
        <w:rPr>
          <w:rFonts w:asciiTheme="minorHAnsi" w:hAnsiTheme="minorHAnsi" w:cstheme="minorHAnsi"/>
          <w:sz w:val="22"/>
          <w:szCs w:val="22"/>
        </w:rPr>
        <w:t xml:space="preserve"> made</w:t>
      </w:r>
      <w:r w:rsidR="000B6DE9" w:rsidRPr="00064720">
        <w:rPr>
          <w:rFonts w:asciiTheme="minorHAnsi" w:hAnsiTheme="minorHAnsi" w:cstheme="minorHAnsi"/>
          <w:sz w:val="22"/>
          <w:szCs w:val="22"/>
        </w:rPr>
        <w:t xml:space="preserve"> to </w:t>
      </w:r>
      <w:r w:rsidR="00A8596C" w:rsidRPr="00064720">
        <w:rPr>
          <w:rFonts w:asciiTheme="minorHAnsi" w:hAnsiTheme="minorHAnsi" w:cstheme="minorHAnsi"/>
          <w:sz w:val="22"/>
          <w:szCs w:val="22"/>
        </w:rPr>
        <w:t xml:space="preserve">the </w:t>
      </w:r>
      <w:r w:rsidR="00BD483E">
        <w:rPr>
          <w:rFonts w:asciiTheme="minorHAnsi" w:hAnsiTheme="minorHAnsi" w:cstheme="minorHAnsi"/>
          <w:sz w:val="22"/>
          <w:szCs w:val="22"/>
        </w:rPr>
        <w:t>Director</w:t>
      </w:r>
      <w:r w:rsidR="00A8596C" w:rsidRPr="00064720">
        <w:rPr>
          <w:rFonts w:asciiTheme="minorHAnsi" w:hAnsiTheme="minorHAnsi" w:cstheme="minorHAnsi"/>
          <w:sz w:val="22"/>
          <w:szCs w:val="22"/>
        </w:rPr>
        <w:t xml:space="preserve"> or </w:t>
      </w:r>
      <w:r w:rsidR="00064720">
        <w:rPr>
          <w:rFonts w:asciiTheme="minorHAnsi" w:hAnsiTheme="minorHAnsi" w:cstheme="minorHAnsi"/>
          <w:sz w:val="22"/>
          <w:szCs w:val="22"/>
        </w:rPr>
        <w:t xml:space="preserve">Assistant </w:t>
      </w:r>
      <w:r w:rsidR="00A8596C" w:rsidRPr="00064720">
        <w:rPr>
          <w:rFonts w:asciiTheme="minorHAnsi" w:hAnsiTheme="minorHAnsi" w:cstheme="minorHAnsi"/>
          <w:sz w:val="22"/>
          <w:szCs w:val="22"/>
        </w:rPr>
        <w:t>Co-ordinator</w:t>
      </w:r>
      <w:r w:rsidRPr="00064720">
        <w:rPr>
          <w:rFonts w:asciiTheme="minorHAnsi" w:hAnsiTheme="minorHAnsi" w:cstheme="minorHAnsi"/>
          <w:sz w:val="22"/>
          <w:szCs w:val="22"/>
        </w:rPr>
        <w:t>.  The responsibility for ord</w:t>
      </w:r>
      <w:r w:rsidR="00A8596C" w:rsidRPr="00064720">
        <w:rPr>
          <w:rFonts w:asciiTheme="minorHAnsi" w:hAnsiTheme="minorHAnsi" w:cstheme="minorHAnsi"/>
          <w:sz w:val="22"/>
          <w:szCs w:val="22"/>
        </w:rPr>
        <w:t>ering shall be whomever they nominate to purchase the goods.</w:t>
      </w:r>
    </w:p>
    <w:p w14:paraId="38366A2C" w14:textId="662AAD43" w:rsidR="00A8596C" w:rsidRPr="00064720" w:rsidRDefault="00A8596C" w:rsidP="003E6F71">
      <w:pPr>
        <w:pStyle w:val="ListBullet"/>
        <w:tabs>
          <w:tab w:val="clear" w:pos="2487"/>
          <w:tab w:val="num" w:pos="0"/>
        </w:tabs>
        <w:ind w:left="0" w:firstLine="0"/>
        <w:rPr>
          <w:rFonts w:asciiTheme="minorHAnsi" w:hAnsiTheme="minorHAnsi" w:cstheme="minorHAnsi"/>
          <w:sz w:val="22"/>
          <w:szCs w:val="22"/>
        </w:rPr>
      </w:pPr>
      <w:r w:rsidRPr="00064720">
        <w:rPr>
          <w:rFonts w:asciiTheme="minorHAnsi" w:hAnsiTheme="minorHAnsi" w:cstheme="minorHAnsi"/>
          <w:sz w:val="22"/>
          <w:szCs w:val="22"/>
        </w:rPr>
        <w:t>Purchase limits extend to goods over $</w:t>
      </w:r>
      <w:r w:rsidR="00064720">
        <w:rPr>
          <w:rFonts w:asciiTheme="minorHAnsi" w:hAnsiTheme="minorHAnsi" w:cstheme="minorHAnsi"/>
          <w:sz w:val="22"/>
          <w:szCs w:val="22"/>
        </w:rPr>
        <w:t>10</w:t>
      </w:r>
      <w:r w:rsidRPr="00064720">
        <w:rPr>
          <w:rFonts w:asciiTheme="minorHAnsi" w:hAnsiTheme="minorHAnsi" w:cstheme="minorHAnsi"/>
          <w:sz w:val="22"/>
          <w:szCs w:val="22"/>
        </w:rPr>
        <w:t>00 for a single item and goods over and above the 3-month budget forecast.</w:t>
      </w:r>
    </w:p>
    <w:p w14:paraId="1A93FA92" w14:textId="77777777" w:rsidR="003E6F71" w:rsidRPr="00064720" w:rsidRDefault="003E6F71" w:rsidP="003E6F71">
      <w:pPr>
        <w:pStyle w:val="ListBullet"/>
        <w:tabs>
          <w:tab w:val="clear" w:pos="2487"/>
          <w:tab w:val="num" w:pos="0"/>
        </w:tabs>
        <w:ind w:left="0" w:firstLine="0"/>
        <w:rPr>
          <w:rFonts w:asciiTheme="minorHAnsi" w:hAnsiTheme="minorHAnsi" w:cstheme="minorHAnsi"/>
          <w:sz w:val="22"/>
          <w:szCs w:val="22"/>
        </w:rPr>
      </w:pPr>
      <w:r w:rsidRPr="00064720">
        <w:rPr>
          <w:rFonts w:asciiTheme="minorHAnsi" w:hAnsiTheme="minorHAnsi" w:cstheme="minorHAnsi"/>
          <w:sz w:val="22"/>
          <w:szCs w:val="22"/>
        </w:rPr>
        <w:t>Exceptions may apply when a government grant (or other grant) requires that goods be purchased within a given timeframe and that this timeframe is earlier than an approved management meeting.</w:t>
      </w:r>
    </w:p>
    <w:p w14:paraId="3A006BAF" w14:textId="2396E19D" w:rsidR="003E6F71" w:rsidRPr="00064720" w:rsidRDefault="003E6F71" w:rsidP="003E6F71">
      <w:pPr>
        <w:pStyle w:val="ListBullet"/>
        <w:tabs>
          <w:tab w:val="clear" w:pos="2487"/>
          <w:tab w:val="num" w:pos="0"/>
        </w:tabs>
        <w:ind w:left="0" w:firstLine="0"/>
        <w:rPr>
          <w:rFonts w:asciiTheme="minorHAnsi" w:hAnsiTheme="minorHAnsi" w:cstheme="minorHAnsi"/>
          <w:sz w:val="22"/>
          <w:szCs w:val="22"/>
        </w:rPr>
      </w:pPr>
      <w:r w:rsidRPr="00064720">
        <w:rPr>
          <w:rFonts w:asciiTheme="minorHAnsi" w:hAnsiTheme="minorHAnsi" w:cstheme="minorHAnsi"/>
          <w:sz w:val="22"/>
          <w:szCs w:val="22"/>
        </w:rPr>
        <w:t xml:space="preserve">Management does not condone ‘order splitting’ so that purchases above the maximum limit </w:t>
      </w:r>
      <w:r w:rsidR="00A8596C" w:rsidRPr="00064720">
        <w:rPr>
          <w:rFonts w:asciiTheme="minorHAnsi" w:hAnsiTheme="minorHAnsi" w:cstheme="minorHAnsi"/>
          <w:sz w:val="22"/>
          <w:szCs w:val="22"/>
        </w:rPr>
        <w:t>can</w:t>
      </w:r>
      <w:r w:rsidRPr="00064720">
        <w:rPr>
          <w:rFonts w:asciiTheme="minorHAnsi" w:hAnsiTheme="minorHAnsi" w:cstheme="minorHAnsi"/>
          <w:sz w:val="22"/>
          <w:szCs w:val="22"/>
        </w:rPr>
        <w:t xml:space="preserve"> be made.  Where the total cost of the intended purchase exceeds $</w:t>
      </w:r>
      <w:r w:rsidR="00064720">
        <w:rPr>
          <w:rFonts w:asciiTheme="minorHAnsi" w:hAnsiTheme="minorHAnsi" w:cstheme="minorHAnsi"/>
          <w:sz w:val="22"/>
          <w:szCs w:val="22"/>
        </w:rPr>
        <w:t>10</w:t>
      </w:r>
      <w:r w:rsidRPr="00064720">
        <w:rPr>
          <w:rFonts w:asciiTheme="minorHAnsi" w:hAnsiTheme="minorHAnsi" w:cstheme="minorHAnsi"/>
          <w:sz w:val="22"/>
          <w:szCs w:val="22"/>
        </w:rPr>
        <w:t xml:space="preserve">00 for a single item or is over and above the budgeted expense for such items within a </w:t>
      </w:r>
      <w:r w:rsidR="00A8596C" w:rsidRPr="00064720">
        <w:rPr>
          <w:rFonts w:asciiTheme="minorHAnsi" w:hAnsiTheme="minorHAnsi" w:cstheme="minorHAnsi"/>
          <w:sz w:val="22"/>
          <w:szCs w:val="22"/>
        </w:rPr>
        <w:t>3-month</w:t>
      </w:r>
      <w:r w:rsidRPr="00064720">
        <w:rPr>
          <w:rFonts w:asciiTheme="minorHAnsi" w:hAnsiTheme="minorHAnsi" w:cstheme="minorHAnsi"/>
          <w:sz w:val="22"/>
          <w:szCs w:val="22"/>
        </w:rPr>
        <w:t xml:space="preserve"> time</w:t>
      </w:r>
      <w:r w:rsidR="00A8596C" w:rsidRPr="00064720">
        <w:rPr>
          <w:rFonts w:asciiTheme="minorHAnsi" w:hAnsiTheme="minorHAnsi" w:cstheme="minorHAnsi"/>
          <w:sz w:val="22"/>
          <w:szCs w:val="22"/>
        </w:rPr>
        <w:t xml:space="preserve"> frame, then executive</w:t>
      </w:r>
      <w:r w:rsidRPr="00064720">
        <w:rPr>
          <w:rFonts w:asciiTheme="minorHAnsi" w:hAnsiTheme="minorHAnsi" w:cstheme="minorHAnsi"/>
          <w:sz w:val="22"/>
          <w:szCs w:val="22"/>
        </w:rPr>
        <w:t xml:space="preserve"> authority is to be obtained.</w:t>
      </w:r>
    </w:p>
    <w:p w14:paraId="3D2FFEB4" w14:textId="77777777" w:rsidR="003E6F71" w:rsidRPr="00064720" w:rsidRDefault="003E6F71" w:rsidP="003E6F71">
      <w:pPr>
        <w:pStyle w:val="ListBullet"/>
        <w:tabs>
          <w:tab w:val="clear" w:pos="2487"/>
          <w:tab w:val="num" w:pos="0"/>
        </w:tabs>
        <w:ind w:left="0" w:firstLine="0"/>
        <w:rPr>
          <w:rFonts w:asciiTheme="minorHAnsi" w:hAnsiTheme="minorHAnsi" w:cstheme="minorHAnsi"/>
          <w:sz w:val="22"/>
          <w:szCs w:val="22"/>
        </w:rPr>
      </w:pPr>
      <w:r w:rsidRPr="00064720">
        <w:rPr>
          <w:rFonts w:asciiTheme="minorHAnsi" w:hAnsiTheme="minorHAnsi" w:cstheme="minorHAnsi"/>
          <w:sz w:val="22"/>
          <w:szCs w:val="22"/>
        </w:rPr>
        <w:t>All purchases over $1000 shall require two written quotes or research evidence and purchases over $3000 shall require three written quotes or research evidence depending on the scope of purchase.</w:t>
      </w:r>
      <w:r w:rsidR="00A8596C" w:rsidRPr="00064720">
        <w:rPr>
          <w:rFonts w:asciiTheme="minorHAnsi" w:hAnsiTheme="minorHAnsi" w:cstheme="minorHAnsi"/>
          <w:sz w:val="22"/>
          <w:szCs w:val="22"/>
        </w:rPr>
        <w:t xml:space="preserve"> This does not include regular stock items such as cleaning or craft supplies</w:t>
      </w:r>
    </w:p>
    <w:p w14:paraId="754B08F8" w14:textId="77777777" w:rsidR="003E6F71" w:rsidRPr="00064720" w:rsidRDefault="003E6F71" w:rsidP="003E6F71">
      <w:pPr>
        <w:pStyle w:val="ListBullet"/>
        <w:tabs>
          <w:tab w:val="clear" w:pos="2487"/>
          <w:tab w:val="num" w:pos="0"/>
        </w:tabs>
        <w:ind w:left="0" w:firstLine="0"/>
        <w:rPr>
          <w:rFonts w:asciiTheme="minorHAnsi" w:hAnsiTheme="minorHAnsi" w:cstheme="minorHAnsi"/>
          <w:sz w:val="22"/>
          <w:szCs w:val="22"/>
        </w:rPr>
      </w:pPr>
      <w:r w:rsidRPr="00064720">
        <w:rPr>
          <w:rFonts w:asciiTheme="minorHAnsi" w:hAnsiTheme="minorHAnsi" w:cstheme="minorHAnsi"/>
          <w:sz w:val="22"/>
          <w:szCs w:val="22"/>
        </w:rPr>
        <w:t>Management shall ensure that the purchasing policy does not negatively impact on the efficient operations of the service and that all purchase requests are followed up in a timely manner.</w:t>
      </w:r>
    </w:p>
    <w:p w14:paraId="5AA3FA2B" w14:textId="2032FAD9" w:rsidR="003E6F71" w:rsidRPr="00064720" w:rsidRDefault="00A8596C" w:rsidP="003E6F71">
      <w:pPr>
        <w:pStyle w:val="ListBullet"/>
        <w:tabs>
          <w:tab w:val="clear" w:pos="2487"/>
          <w:tab w:val="num" w:pos="0"/>
        </w:tabs>
        <w:ind w:left="0" w:firstLine="0"/>
        <w:rPr>
          <w:rFonts w:asciiTheme="minorHAnsi" w:hAnsiTheme="minorHAnsi" w:cstheme="minorHAnsi"/>
          <w:sz w:val="22"/>
          <w:szCs w:val="22"/>
        </w:rPr>
      </w:pPr>
      <w:r w:rsidRPr="00064720">
        <w:rPr>
          <w:rFonts w:asciiTheme="minorHAnsi" w:hAnsiTheme="minorHAnsi" w:cstheme="minorHAnsi"/>
          <w:sz w:val="22"/>
          <w:szCs w:val="22"/>
        </w:rPr>
        <w:t>Authorisation</w:t>
      </w:r>
      <w:r w:rsidR="003E6F71" w:rsidRPr="00064720">
        <w:rPr>
          <w:rFonts w:asciiTheme="minorHAnsi" w:hAnsiTheme="minorHAnsi" w:cstheme="minorHAnsi"/>
          <w:sz w:val="22"/>
          <w:szCs w:val="22"/>
        </w:rPr>
        <w:t xml:space="preserve"> for purchases over $</w:t>
      </w:r>
      <w:r w:rsidR="00064720">
        <w:rPr>
          <w:rFonts w:asciiTheme="minorHAnsi" w:hAnsiTheme="minorHAnsi" w:cstheme="minorHAnsi"/>
          <w:sz w:val="22"/>
          <w:szCs w:val="22"/>
        </w:rPr>
        <w:t>10</w:t>
      </w:r>
      <w:r w:rsidR="003E6F71" w:rsidRPr="00064720">
        <w:rPr>
          <w:rFonts w:asciiTheme="minorHAnsi" w:hAnsiTheme="minorHAnsi" w:cstheme="minorHAnsi"/>
          <w:sz w:val="22"/>
          <w:szCs w:val="22"/>
        </w:rPr>
        <w:t>00 may be approved in events of emergency where two approved members of management have been contacted and agreed to the expense.  Documentation of such discussion shall be made and presented at the next approved management committee meeting.</w:t>
      </w:r>
    </w:p>
    <w:p w14:paraId="4E68608E" w14:textId="77777777" w:rsidR="003E6F71" w:rsidRDefault="003E6F71" w:rsidP="003E6F71">
      <w:pPr>
        <w:pStyle w:val="ListBullet"/>
        <w:tabs>
          <w:tab w:val="clear" w:pos="2487"/>
        </w:tabs>
      </w:pPr>
    </w:p>
    <w:p w14:paraId="154D083F" w14:textId="77777777" w:rsidR="003E6F71" w:rsidRDefault="003E6F71" w:rsidP="003E6F71"/>
    <w:p w14:paraId="47421880" w14:textId="77777777" w:rsidR="003E6F71" w:rsidRDefault="003E6F71" w:rsidP="003E6F71"/>
    <w:p w14:paraId="4DB2C881" w14:textId="77777777" w:rsidR="003E6F71" w:rsidRDefault="003E6F71" w:rsidP="003E6F71"/>
    <w:p w14:paraId="5EC2ED2E" w14:textId="77777777" w:rsidR="003E6F71" w:rsidRDefault="003E6F71" w:rsidP="003E6F71"/>
    <w:p w14:paraId="7711E243" w14:textId="77777777" w:rsidR="003E6F71" w:rsidRDefault="003E6F71" w:rsidP="003E6F71"/>
    <w:p w14:paraId="04221B68" w14:textId="77777777" w:rsidR="003E6F71" w:rsidRDefault="003E6F71" w:rsidP="003E6F71"/>
    <w:p w14:paraId="2B820A06" w14:textId="77777777" w:rsidR="00A8596C" w:rsidRDefault="00A8596C" w:rsidP="003E6F71"/>
    <w:p w14:paraId="36C74639" w14:textId="77777777" w:rsidR="00A8596C" w:rsidRDefault="00A8596C" w:rsidP="003E6F71"/>
    <w:p w14:paraId="15DDBB79" w14:textId="77777777" w:rsidR="00A8596C" w:rsidRDefault="00A8596C" w:rsidP="003E6F71"/>
    <w:p w14:paraId="766DBE5C" w14:textId="77777777" w:rsidR="003E6F71" w:rsidRDefault="003E6F71" w:rsidP="003E6F71"/>
    <w:p w14:paraId="6B2CD278" w14:textId="77777777" w:rsidR="003E6F71" w:rsidRDefault="003E6F71" w:rsidP="003E6F71"/>
    <w:p w14:paraId="319339F5" w14:textId="5ECE1159" w:rsidR="001E6A73" w:rsidRDefault="001E6A73" w:rsidP="003E6F71"/>
    <w:p w14:paraId="227C7E37" w14:textId="1D02D9A0" w:rsidR="00064720" w:rsidRDefault="00064720" w:rsidP="003E6F71"/>
    <w:p w14:paraId="11639A35" w14:textId="351F96E1" w:rsidR="00064720" w:rsidRDefault="00064720" w:rsidP="003E6F71"/>
    <w:p w14:paraId="17EC1559" w14:textId="56FBC87A" w:rsidR="00064720" w:rsidRDefault="00064720" w:rsidP="003E6F71"/>
    <w:p w14:paraId="1446E5A9" w14:textId="7EE5491A" w:rsidR="00064720" w:rsidRDefault="00064720" w:rsidP="003E6F71"/>
    <w:p w14:paraId="3D3259F0" w14:textId="4FB130D1" w:rsidR="00064720" w:rsidRDefault="00064720" w:rsidP="003E6F71"/>
    <w:p w14:paraId="5BAA9997" w14:textId="3AD323A0" w:rsidR="00064720" w:rsidRDefault="00064720" w:rsidP="003E6F71"/>
    <w:p w14:paraId="510A8EEF" w14:textId="1D1A508D" w:rsidR="00064720" w:rsidRDefault="00064720" w:rsidP="003E6F71"/>
    <w:p w14:paraId="1590F004" w14:textId="7454852B" w:rsidR="00064720" w:rsidRDefault="00064720" w:rsidP="003E6F71"/>
    <w:p w14:paraId="6985B9E8" w14:textId="77777777" w:rsidR="00064720" w:rsidRDefault="00064720" w:rsidP="003E6F71"/>
    <w:tbl>
      <w:tblPr>
        <w:tblStyle w:val="TableGrid"/>
        <w:tblW w:w="10740" w:type="dxa"/>
        <w:tblLook w:val="04A0" w:firstRow="1" w:lastRow="0" w:firstColumn="1" w:lastColumn="0" w:noHBand="0" w:noVBand="1"/>
      </w:tblPr>
      <w:tblGrid>
        <w:gridCol w:w="5920"/>
        <w:gridCol w:w="4820"/>
      </w:tblGrid>
      <w:tr w:rsidR="003E6F71" w14:paraId="1ED759D4" w14:textId="77777777" w:rsidTr="00064720">
        <w:tc>
          <w:tcPr>
            <w:tcW w:w="5920" w:type="dxa"/>
          </w:tcPr>
          <w:p w14:paraId="78234949" w14:textId="77777777" w:rsidR="003E6F71" w:rsidRDefault="003E6F71" w:rsidP="003E6F71"/>
          <w:p w14:paraId="7CBF7B30" w14:textId="77777777" w:rsidR="003E6F71" w:rsidRDefault="003E6F71" w:rsidP="003E6F71">
            <w:r>
              <w:t>POLICY GROUP:</w:t>
            </w:r>
            <w:r w:rsidR="008A1D2C">
              <w:t xml:space="preserve"> MANAGEMENT AND ADMINISTRATION</w:t>
            </w:r>
          </w:p>
          <w:p w14:paraId="58E5E270" w14:textId="77777777" w:rsidR="003E6F71" w:rsidRDefault="003E6F71" w:rsidP="003E6F71"/>
        </w:tc>
        <w:tc>
          <w:tcPr>
            <w:tcW w:w="4820" w:type="dxa"/>
          </w:tcPr>
          <w:p w14:paraId="062CC23A" w14:textId="77777777" w:rsidR="003E6F71" w:rsidRDefault="003E6F71" w:rsidP="003E6F71">
            <w:r>
              <w:t xml:space="preserve">FORMULATED: </w:t>
            </w:r>
            <w:r w:rsidR="00951953">
              <w:t>2018</w:t>
            </w:r>
          </w:p>
          <w:p w14:paraId="7E23CEE2" w14:textId="77777777" w:rsidR="003E6F71" w:rsidRDefault="003E6F71" w:rsidP="003E6F71"/>
          <w:p w14:paraId="3EC4AD90" w14:textId="77777777" w:rsidR="003E6F71" w:rsidRDefault="003E6F71" w:rsidP="003E6F71">
            <w:r>
              <w:t>COMPILED BY: STAFF, PARENTS &amp; MANAGEMENT</w:t>
            </w:r>
          </w:p>
          <w:p w14:paraId="1A4331BA" w14:textId="77777777" w:rsidR="003E6F71" w:rsidRDefault="003E6F71" w:rsidP="003E6F71"/>
        </w:tc>
      </w:tr>
      <w:tr w:rsidR="003E6F71" w14:paraId="742C91B7" w14:textId="77777777" w:rsidTr="00064720">
        <w:tc>
          <w:tcPr>
            <w:tcW w:w="5920" w:type="dxa"/>
          </w:tcPr>
          <w:p w14:paraId="469DE8C4" w14:textId="77777777" w:rsidR="003E6F71" w:rsidRDefault="003E6F71" w:rsidP="003E6F71"/>
          <w:p w14:paraId="32F77D5F" w14:textId="77777777" w:rsidR="003E6F71" w:rsidRDefault="003E6F71" w:rsidP="003E6F71">
            <w:r>
              <w:t>TITLE:</w:t>
            </w:r>
            <w:r w:rsidR="008A1D2C">
              <w:t xml:space="preserve"> RECORD BACK UP AND OFF SITE INFORMATION HANDLING POLICY 10.15</w:t>
            </w:r>
          </w:p>
          <w:p w14:paraId="5B917B01" w14:textId="77777777" w:rsidR="003E6F71" w:rsidRDefault="003E6F71" w:rsidP="003E6F71"/>
        </w:tc>
        <w:tc>
          <w:tcPr>
            <w:tcW w:w="4820" w:type="dxa"/>
          </w:tcPr>
          <w:p w14:paraId="7728B8DD" w14:textId="6354D32E" w:rsidR="003E6F71" w:rsidRDefault="00A8596C" w:rsidP="003E6F71">
            <w:r>
              <w:t xml:space="preserve">REVIEWED: </w:t>
            </w:r>
            <w:r w:rsidR="00951953">
              <w:t>202</w:t>
            </w:r>
            <w:r w:rsidR="00CC7340">
              <w:t>3</w:t>
            </w:r>
          </w:p>
          <w:p w14:paraId="7048FEE0" w14:textId="77777777" w:rsidR="003E6F71" w:rsidRDefault="003E6F71" w:rsidP="003E6F71"/>
          <w:p w14:paraId="3B66DCAC" w14:textId="77777777" w:rsidR="003E6F71" w:rsidRDefault="003E6F71" w:rsidP="003E6F71">
            <w:r>
              <w:t>REVISED:</w:t>
            </w:r>
            <w:r w:rsidR="00A8596C">
              <w:t xml:space="preserve"> </w:t>
            </w:r>
            <w:r w:rsidR="00951953">
              <w:t>2020</w:t>
            </w:r>
          </w:p>
        </w:tc>
      </w:tr>
    </w:tbl>
    <w:p w14:paraId="6CDF1483" w14:textId="77777777" w:rsidR="003E6F71" w:rsidRDefault="003E6F71" w:rsidP="003E6F71">
      <w:pPr>
        <w:rPr>
          <w:spacing w:val="-16"/>
          <w:kern w:val="28"/>
        </w:rPr>
      </w:pPr>
    </w:p>
    <w:p w14:paraId="4522C952" w14:textId="77777777" w:rsidR="003E6F71" w:rsidRDefault="003E6F71" w:rsidP="003E6F71">
      <w:pPr>
        <w:rPr>
          <w:rFonts w:cs="Arial"/>
        </w:rPr>
      </w:pPr>
      <w:r>
        <w:rPr>
          <w:rFonts w:cs="Arial"/>
        </w:rPr>
        <w:t>The</w:t>
      </w:r>
      <w:r w:rsidRPr="0091307A">
        <w:rPr>
          <w:rFonts w:cs="Arial"/>
        </w:rPr>
        <w:t xml:space="preserve"> Service</w:t>
      </w:r>
      <w:r>
        <w:rPr>
          <w:rFonts w:cs="Arial"/>
        </w:rPr>
        <w:t xml:space="preserve"> acknowledges and</w:t>
      </w:r>
      <w:r w:rsidRPr="0091307A">
        <w:rPr>
          <w:rFonts w:cs="Arial"/>
        </w:rPr>
        <w:t xml:space="preserve"> </w:t>
      </w:r>
      <w:r>
        <w:rPr>
          <w:rFonts w:cs="Arial"/>
        </w:rPr>
        <w:t>recognises that considerable amounts of information pertaining to the daily an</w:t>
      </w:r>
      <w:r w:rsidR="00A8596C">
        <w:rPr>
          <w:rFonts w:cs="Arial"/>
        </w:rPr>
        <w:t>d historical operations of the S</w:t>
      </w:r>
      <w:r>
        <w:rPr>
          <w:rFonts w:cs="Arial"/>
        </w:rPr>
        <w:t>ervice are stored on computer or other file</w:t>
      </w:r>
      <w:r w:rsidR="008A1D2C">
        <w:rPr>
          <w:rFonts w:cs="Arial"/>
        </w:rPr>
        <w:t>s.</w:t>
      </w:r>
    </w:p>
    <w:p w14:paraId="62921FA3" w14:textId="77777777" w:rsidR="003E6F71" w:rsidRDefault="003E6F71" w:rsidP="003E6F71">
      <w:pPr>
        <w:rPr>
          <w:rFonts w:cs="Arial"/>
        </w:rPr>
      </w:pPr>
      <w:r>
        <w:rPr>
          <w:rFonts w:cs="Arial"/>
        </w:rPr>
        <w:t>The storage and long term maintenance of this information is vital in the monitoring of compliance</w:t>
      </w:r>
      <w:r w:rsidR="00A8596C">
        <w:rPr>
          <w:rFonts w:cs="Arial"/>
        </w:rPr>
        <w:t xml:space="preserve"> activities and to prevent the S</w:t>
      </w:r>
      <w:r>
        <w:rPr>
          <w:rFonts w:cs="Arial"/>
        </w:rPr>
        <w:t>ervice from losing valuable information</w:t>
      </w:r>
      <w:r w:rsidR="00A8596C">
        <w:rPr>
          <w:rFonts w:cs="Arial"/>
        </w:rPr>
        <w:t>,</w:t>
      </w:r>
      <w:r>
        <w:rPr>
          <w:rFonts w:cs="Arial"/>
        </w:rPr>
        <w:t xml:space="preserve"> therefore it is important to maintain effective storage procedures.</w:t>
      </w:r>
    </w:p>
    <w:p w14:paraId="1AD489AF" w14:textId="77777777" w:rsidR="003E6F71" w:rsidRPr="008A1D2C" w:rsidRDefault="003E6F71" w:rsidP="003E6F71">
      <w:pPr>
        <w:pStyle w:val="Heading2"/>
        <w:ind w:left="0"/>
        <w:rPr>
          <w:rFonts w:ascii="Arial Black" w:hAnsi="Arial Black"/>
          <w:b w:val="0"/>
          <w:i/>
          <w:color w:val="0070C0"/>
          <w:sz w:val="28"/>
          <w:szCs w:val="28"/>
        </w:rPr>
      </w:pPr>
      <w:r w:rsidRPr="008A1D2C">
        <w:rPr>
          <w:rFonts w:ascii="Arial Black" w:hAnsi="Arial Black"/>
          <w:b w:val="0"/>
          <w:i/>
          <w:color w:val="0070C0"/>
          <w:sz w:val="28"/>
          <w:szCs w:val="28"/>
        </w:rPr>
        <w:lastRenderedPageBreak/>
        <w:t xml:space="preserve">  Relevant Laws and other Provisions</w:t>
      </w:r>
    </w:p>
    <w:p w14:paraId="66B2AD67" w14:textId="77777777" w:rsidR="003E6F71" w:rsidRPr="008A1D2C" w:rsidRDefault="003E6F71" w:rsidP="003E6F71">
      <w:pPr>
        <w:tabs>
          <w:tab w:val="left" w:pos="0"/>
        </w:tabs>
        <w:rPr>
          <w:i/>
          <w:color w:val="0070C0"/>
        </w:rPr>
      </w:pPr>
    </w:p>
    <w:p w14:paraId="6FB33669" w14:textId="77777777" w:rsidR="003E6F71" w:rsidRPr="008A1D2C" w:rsidRDefault="003E6F71" w:rsidP="0025736F">
      <w:pPr>
        <w:pStyle w:val="ListBullet"/>
        <w:numPr>
          <w:ilvl w:val="0"/>
          <w:numId w:val="168"/>
        </w:numPr>
        <w:rPr>
          <w:i/>
          <w:color w:val="0070C0"/>
        </w:rPr>
      </w:pPr>
      <w:r w:rsidRPr="008A1D2C">
        <w:rPr>
          <w:i/>
          <w:color w:val="0070C0"/>
        </w:rPr>
        <w:t>Commonwealth Child Care Act 1972 (Child Care Benefit)</w:t>
      </w:r>
    </w:p>
    <w:p w14:paraId="493B4CDC" w14:textId="77777777" w:rsidR="003E6F71" w:rsidRPr="008A1D2C" w:rsidRDefault="003E6F71" w:rsidP="0025736F">
      <w:pPr>
        <w:pStyle w:val="ListBullet"/>
        <w:numPr>
          <w:ilvl w:val="0"/>
          <w:numId w:val="168"/>
        </w:numPr>
        <w:rPr>
          <w:i/>
          <w:color w:val="0070C0"/>
        </w:rPr>
      </w:pPr>
      <w:r w:rsidRPr="008A1D2C">
        <w:rPr>
          <w:rFonts w:cs="Arial"/>
          <w:i/>
          <w:color w:val="0070C0"/>
        </w:rPr>
        <w:t>Privacy Act 1988</w:t>
      </w:r>
    </w:p>
    <w:p w14:paraId="0300715D" w14:textId="77777777" w:rsidR="003E6F71" w:rsidRPr="008A1D2C" w:rsidRDefault="003E6F71" w:rsidP="0025736F">
      <w:pPr>
        <w:pStyle w:val="ListBullet"/>
        <w:numPr>
          <w:ilvl w:val="0"/>
          <w:numId w:val="168"/>
        </w:numPr>
        <w:rPr>
          <w:i/>
          <w:color w:val="0070C0"/>
        </w:rPr>
      </w:pPr>
      <w:r w:rsidRPr="008A1D2C">
        <w:rPr>
          <w:i/>
          <w:color w:val="0070C0"/>
        </w:rPr>
        <w:t xml:space="preserve">NQS Area: 7.1.1; 7.3.1, 7.3.2, 7.3.5. </w:t>
      </w:r>
    </w:p>
    <w:p w14:paraId="43099D4E" w14:textId="0D5405C8" w:rsidR="003E6F71" w:rsidRPr="008A1D2C" w:rsidRDefault="003E6F71" w:rsidP="0025736F">
      <w:pPr>
        <w:pStyle w:val="ListBullet"/>
        <w:numPr>
          <w:ilvl w:val="0"/>
          <w:numId w:val="168"/>
        </w:numPr>
        <w:rPr>
          <w:i/>
          <w:color w:val="0070C0"/>
        </w:rPr>
      </w:pPr>
      <w:r w:rsidRPr="008A1D2C">
        <w:rPr>
          <w:i/>
          <w:color w:val="0070C0"/>
        </w:rPr>
        <w:t>Policies: Quality Compliance, Information Handling (Privacy and Confidentiality),  Information Technology.</w:t>
      </w:r>
    </w:p>
    <w:p w14:paraId="74F7D924" w14:textId="2BB8B747" w:rsidR="003E6F71" w:rsidRDefault="003E6F71" w:rsidP="00432B7D">
      <w:pPr>
        <w:pStyle w:val="Heading2"/>
        <w:ind w:left="0"/>
        <w:rPr>
          <w:rFonts w:ascii="Arial Black" w:hAnsi="Arial Black"/>
          <w:b w:val="0"/>
          <w:color w:val="auto"/>
          <w:sz w:val="22"/>
          <w:szCs w:val="22"/>
        </w:rPr>
      </w:pPr>
      <w:r w:rsidRPr="00107D56">
        <w:rPr>
          <w:color w:val="auto"/>
          <w:sz w:val="72"/>
          <w:szCs w:val="72"/>
        </w:rPr>
        <w:t xml:space="preserve">  </w:t>
      </w:r>
      <w:r w:rsidRPr="00107D56">
        <w:rPr>
          <w:rFonts w:ascii="Arial Black" w:hAnsi="Arial Black"/>
          <w:b w:val="0"/>
          <w:color w:val="auto"/>
          <w:sz w:val="28"/>
          <w:szCs w:val="28"/>
        </w:rPr>
        <w:t>Procedures</w:t>
      </w:r>
    </w:p>
    <w:p w14:paraId="685BFB07" w14:textId="77777777" w:rsidR="00432B7D" w:rsidRPr="00432B7D" w:rsidRDefault="00432B7D" w:rsidP="00432B7D">
      <w:pPr>
        <w:rPr>
          <w:lang w:val="en-US" w:eastAsia="en-US"/>
        </w:rPr>
      </w:pPr>
    </w:p>
    <w:p w14:paraId="635239E7" w14:textId="15BA26B9" w:rsidR="003E6F71" w:rsidRPr="008A1D2C" w:rsidRDefault="00432B7D" w:rsidP="003E6F71">
      <w:pPr>
        <w:rPr>
          <w:rFonts w:cs="Arial"/>
        </w:rPr>
      </w:pPr>
      <w:r>
        <w:rPr>
          <w:rFonts w:cs="Arial"/>
        </w:rPr>
        <w:t xml:space="preserve">The service computer system software program automatically backs up via </w:t>
      </w:r>
      <w:r w:rsidR="00CC7340">
        <w:rPr>
          <w:rFonts w:cs="Arial"/>
        </w:rPr>
        <w:t>Kangaroo time</w:t>
      </w:r>
      <w:r w:rsidR="008A1D2C">
        <w:rPr>
          <w:rFonts w:cs="Arial"/>
        </w:rPr>
        <w:t>.</w:t>
      </w:r>
    </w:p>
    <w:p w14:paraId="64844E9F" w14:textId="26D5FD75" w:rsidR="008A1D2C" w:rsidRDefault="00A8596C" w:rsidP="003E6F71">
      <w:pPr>
        <w:rPr>
          <w:rFonts w:cs="Arial"/>
        </w:rPr>
      </w:pPr>
      <w:r>
        <w:rPr>
          <w:rFonts w:cs="Arial"/>
        </w:rPr>
        <w:t>A back-up of the Service policies</w:t>
      </w:r>
      <w:r w:rsidR="003E6F71">
        <w:rPr>
          <w:rFonts w:cs="Arial"/>
        </w:rPr>
        <w:t xml:space="preserve"> shall be done internally as well as on an a</w:t>
      </w:r>
      <w:r w:rsidR="008A1D2C">
        <w:rPr>
          <w:rFonts w:cs="Arial"/>
        </w:rPr>
        <w:t xml:space="preserve">ppropriate external </w:t>
      </w:r>
      <w:r w:rsidR="00432B7D">
        <w:rPr>
          <w:rFonts w:cs="Arial"/>
        </w:rPr>
        <w:t>hard</w:t>
      </w:r>
      <w:r w:rsidR="008A1D2C">
        <w:rPr>
          <w:rFonts w:cs="Arial"/>
        </w:rPr>
        <w:t xml:space="preserve"> drive</w:t>
      </w:r>
      <w:r w:rsidR="00432B7D">
        <w:rPr>
          <w:rFonts w:cs="Arial"/>
        </w:rPr>
        <w:t xml:space="preserve"> or USB</w:t>
      </w:r>
      <w:r w:rsidR="008A1D2C">
        <w:rPr>
          <w:rFonts w:cs="Arial"/>
        </w:rPr>
        <w:t>.</w:t>
      </w:r>
    </w:p>
    <w:p w14:paraId="42C925B1" w14:textId="4FEC2492" w:rsidR="003E6F71" w:rsidRPr="008A1D2C" w:rsidRDefault="003E6F71" w:rsidP="003E6F71">
      <w:pPr>
        <w:rPr>
          <w:rFonts w:cs="Arial"/>
        </w:rPr>
      </w:pPr>
      <w:r>
        <w:t xml:space="preserve">The backup shall be taken off site by the </w:t>
      </w:r>
      <w:r w:rsidR="00BD483E">
        <w:t>Director</w:t>
      </w:r>
      <w:r w:rsidR="008A1D2C">
        <w:t xml:space="preserve"> </w:t>
      </w:r>
      <w:r>
        <w:t>and returned to s</w:t>
      </w:r>
      <w:r w:rsidR="00A8596C">
        <w:t>ite when required for updates</w:t>
      </w:r>
      <w:r>
        <w:t>.</w:t>
      </w:r>
    </w:p>
    <w:p w14:paraId="39B7E1C6" w14:textId="4F252E16" w:rsidR="003E6F71" w:rsidRDefault="003E6F71" w:rsidP="003E6F71">
      <w:r>
        <w:t>Storage of computer data shall be carried out in accordance with any requirements of the organi</w:t>
      </w:r>
      <w:r w:rsidR="00432B7D">
        <w:t>s</w:t>
      </w:r>
      <w:r>
        <w:t>ations insurer.  This may involve completion of a risk management plan to ensure all foreseeable risks to data security are consid</w:t>
      </w:r>
      <w:r w:rsidR="008A1D2C">
        <w:t>ered and managed appropriately.</w:t>
      </w:r>
    </w:p>
    <w:p w14:paraId="5E5D470A" w14:textId="77777777" w:rsidR="003E6F71" w:rsidRDefault="003E6F71" w:rsidP="003E6F71">
      <w:r>
        <w:t>Any data or memory sticks, compact disks or other computer st</w:t>
      </w:r>
      <w:r w:rsidR="00A8596C">
        <w:t>orage devices purchased by the S</w:t>
      </w:r>
      <w:r>
        <w:t>ervice, shall rema</w:t>
      </w:r>
      <w:r w:rsidR="00A8596C">
        <w:t>in the property of the S</w:t>
      </w:r>
      <w:r w:rsidR="008A1D2C">
        <w:t>ervice.</w:t>
      </w:r>
    </w:p>
    <w:p w14:paraId="3B7B29DE" w14:textId="11F13914" w:rsidR="003E6F71" w:rsidRDefault="003E6F71" w:rsidP="003E6F71">
      <w:r>
        <w:t>No employee shall be permitted to copy files onto personal storage devices or to email information off site other than to an approved</w:t>
      </w:r>
      <w:r w:rsidR="00A8596C">
        <w:t xml:space="preserve"> off site data storage company, unless</w:t>
      </w:r>
      <w:r w:rsidR="008A1D2C">
        <w:t xml:space="preserve"> permission</w:t>
      </w:r>
      <w:r w:rsidR="00A8596C">
        <w:t xml:space="preserve"> has been granted by</w:t>
      </w:r>
      <w:r w:rsidR="008A1D2C">
        <w:t xml:space="preserve"> the </w:t>
      </w:r>
      <w:r w:rsidR="00BD483E">
        <w:t>Director</w:t>
      </w:r>
      <w:r w:rsidR="008A1D2C">
        <w:t>.</w:t>
      </w:r>
    </w:p>
    <w:p w14:paraId="7F01FE50" w14:textId="77777777" w:rsidR="003E6F71" w:rsidRDefault="003E6F71" w:rsidP="003E6F71"/>
    <w:p w14:paraId="6A4D5775" w14:textId="77777777" w:rsidR="003E6F71" w:rsidRDefault="003E6F71" w:rsidP="003E6F71">
      <w:pPr>
        <w:rPr>
          <w:rFonts w:ascii="Arial Black" w:hAnsi="Arial Black" w:cs="Aharoni"/>
          <w:sz w:val="32"/>
          <w:szCs w:val="32"/>
        </w:rPr>
      </w:pPr>
    </w:p>
    <w:tbl>
      <w:tblPr>
        <w:tblStyle w:val="TableGrid"/>
        <w:tblW w:w="10740" w:type="dxa"/>
        <w:tblLook w:val="04A0" w:firstRow="1" w:lastRow="0" w:firstColumn="1" w:lastColumn="0" w:noHBand="0" w:noVBand="1"/>
      </w:tblPr>
      <w:tblGrid>
        <w:gridCol w:w="5920"/>
        <w:gridCol w:w="4820"/>
      </w:tblGrid>
      <w:tr w:rsidR="003E6F71" w14:paraId="10AD9194" w14:textId="77777777" w:rsidTr="00432B7D">
        <w:tc>
          <w:tcPr>
            <w:tcW w:w="5920" w:type="dxa"/>
          </w:tcPr>
          <w:p w14:paraId="3421165F" w14:textId="77777777" w:rsidR="003E6F71" w:rsidRDefault="003E6F71" w:rsidP="003E6F71"/>
          <w:p w14:paraId="74640AE8" w14:textId="77777777" w:rsidR="003E6F71" w:rsidRDefault="003E6F71" w:rsidP="003E6F71">
            <w:r>
              <w:t>POLICY GROUP:</w:t>
            </w:r>
            <w:r w:rsidR="008A1D2C">
              <w:t xml:space="preserve"> MANAGEMENT AND ADMINISTRATION</w:t>
            </w:r>
          </w:p>
          <w:p w14:paraId="3D0362AA" w14:textId="77777777" w:rsidR="003E6F71" w:rsidRDefault="003E6F71" w:rsidP="003E6F71"/>
        </w:tc>
        <w:tc>
          <w:tcPr>
            <w:tcW w:w="4820" w:type="dxa"/>
          </w:tcPr>
          <w:p w14:paraId="45ECDB50" w14:textId="77777777" w:rsidR="003E6F71" w:rsidRDefault="003E6F71" w:rsidP="003E6F71">
            <w:r>
              <w:t xml:space="preserve">FORMULATED: </w:t>
            </w:r>
            <w:r w:rsidR="00951953">
              <w:t>2018</w:t>
            </w:r>
          </w:p>
          <w:p w14:paraId="2AA677D0" w14:textId="77777777" w:rsidR="003E6F71" w:rsidRDefault="003E6F71" w:rsidP="003E6F71"/>
          <w:p w14:paraId="4F4F21AE" w14:textId="77777777" w:rsidR="003E6F71" w:rsidRDefault="003E6F71" w:rsidP="003E6F71">
            <w:r>
              <w:t>COMPILED BY: STAFF, PARENTS &amp; MANAGEMENT</w:t>
            </w:r>
          </w:p>
          <w:p w14:paraId="29CBF61D" w14:textId="77777777" w:rsidR="003E6F71" w:rsidRDefault="003E6F71" w:rsidP="003E6F71"/>
        </w:tc>
      </w:tr>
      <w:tr w:rsidR="003E6F71" w14:paraId="0F564B6C" w14:textId="77777777" w:rsidTr="00432B7D">
        <w:tc>
          <w:tcPr>
            <w:tcW w:w="5920" w:type="dxa"/>
          </w:tcPr>
          <w:p w14:paraId="6DB6827A" w14:textId="77777777" w:rsidR="003E6F71" w:rsidRDefault="003E6F71" w:rsidP="003E6F71"/>
          <w:p w14:paraId="0DB86681" w14:textId="77777777" w:rsidR="003E6F71" w:rsidRDefault="003E6F71" w:rsidP="003E6F71">
            <w:r>
              <w:t>TITLE:</w:t>
            </w:r>
            <w:r w:rsidR="008A1D2C">
              <w:t xml:space="preserve"> ASSET MANAGEMENT POLICY 10.16</w:t>
            </w:r>
          </w:p>
          <w:p w14:paraId="764110CB" w14:textId="77777777" w:rsidR="003E6F71" w:rsidRDefault="003E6F71" w:rsidP="003E6F71"/>
        </w:tc>
        <w:tc>
          <w:tcPr>
            <w:tcW w:w="4820" w:type="dxa"/>
          </w:tcPr>
          <w:p w14:paraId="392E22D9" w14:textId="06DE573F" w:rsidR="003E6F71" w:rsidRDefault="00D639F6" w:rsidP="003E6F71">
            <w:r>
              <w:t xml:space="preserve">REVIEWED: </w:t>
            </w:r>
            <w:r w:rsidR="00951953">
              <w:t>202</w:t>
            </w:r>
            <w:r w:rsidR="00A36BD9">
              <w:t>3</w:t>
            </w:r>
          </w:p>
          <w:p w14:paraId="39FBB646" w14:textId="77777777" w:rsidR="003E6F71" w:rsidRDefault="003E6F71" w:rsidP="003E6F71"/>
          <w:p w14:paraId="088C744C" w14:textId="77777777" w:rsidR="003E6F71" w:rsidRDefault="003E6F71" w:rsidP="003E6F71">
            <w:r>
              <w:t>REVISED:</w:t>
            </w:r>
            <w:r w:rsidR="00D639F6">
              <w:t xml:space="preserve"> </w:t>
            </w:r>
            <w:r w:rsidR="00951953">
              <w:t>2020</w:t>
            </w:r>
          </w:p>
        </w:tc>
      </w:tr>
    </w:tbl>
    <w:p w14:paraId="7C983078" w14:textId="77777777" w:rsidR="003E6F71" w:rsidRDefault="003E6F71" w:rsidP="003E6F71">
      <w:pPr>
        <w:rPr>
          <w:spacing w:val="-16"/>
          <w:kern w:val="28"/>
        </w:rPr>
      </w:pPr>
    </w:p>
    <w:p w14:paraId="0B23DF50" w14:textId="118333F8" w:rsidR="003E6F71" w:rsidRPr="00334173" w:rsidRDefault="00D639F6" w:rsidP="003E6F71">
      <w:pPr>
        <w:rPr>
          <w:rFonts w:cs="Arial"/>
        </w:rPr>
      </w:pPr>
      <w:r>
        <w:rPr>
          <w:rFonts w:cs="Arial"/>
        </w:rPr>
        <w:t>The S</w:t>
      </w:r>
      <w:r w:rsidR="003E6F71">
        <w:rPr>
          <w:rFonts w:cs="Arial"/>
        </w:rPr>
        <w:t>ervice acknowledges and</w:t>
      </w:r>
      <w:r w:rsidR="003E6F71" w:rsidRPr="0091307A">
        <w:rPr>
          <w:rFonts w:cs="Arial"/>
        </w:rPr>
        <w:t xml:space="preserve"> </w:t>
      </w:r>
      <w:r w:rsidR="003E6F71">
        <w:rPr>
          <w:rFonts w:cs="Arial"/>
        </w:rPr>
        <w:t>recognises the necessity to maintain a record of the financial and ph</w:t>
      </w:r>
      <w:r>
        <w:rPr>
          <w:rFonts w:cs="Arial"/>
        </w:rPr>
        <w:t>ysical assets belonging to the S</w:t>
      </w:r>
      <w:r w:rsidR="003E6F71">
        <w:rPr>
          <w:rFonts w:cs="Arial"/>
        </w:rPr>
        <w:t>ervice in order to meet with the requirements of audit, insurance and for future planning.</w:t>
      </w:r>
    </w:p>
    <w:p w14:paraId="37E713BD" w14:textId="2953DE48" w:rsidR="003E6F71" w:rsidRPr="00334173" w:rsidRDefault="003E6F71" w:rsidP="00334173">
      <w:pPr>
        <w:pStyle w:val="Heading2"/>
        <w:ind w:left="0"/>
        <w:rPr>
          <w:rFonts w:ascii="Arial Black" w:hAnsi="Arial Black"/>
          <w:b w:val="0"/>
          <w:i/>
          <w:color w:val="0070C0"/>
          <w:sz w:val="28"/>
          <w:szCs w:val="28"/>
        </w:rPr>
      </w:pPr>
      <w:r w:rsidRPr="008F6AD4">
        <w:rPr>
          <w:rFonts w:ascii="Arial Black" w:hAnsi="Arial Black"/>
          <w:b w:val="0"/>
          <w:i/>
          <w:color w:val="0070C0"/>
          <w:sz w:val="28"/>
          <w:szCs w:val="28"/>
        </w:rPr>
        <w:t xml:space="preserve">  Relevant Laws and other Provisions</w:t>
      </w:r>
    </w:p>
    <w:p w14:paraId="3E8AF8C3" w14:textId="4390A4AE" w:rsidR="003E6F71" w:rsidRPr="008F6AD4" w:rsidRDefault="003E6F71" w:rsidP="003E6F71">
      <w:pPr>
        <w:tabs>
          <w:tab w:val="left" w:pos="0"/>
        </w:tabs>
        <w:rPr>
          <w:i/>
          <w:color w:val="0070C0"/>
        </w:rPr>
      </w:pPr>
      <w:r w:rsidRPr="008F6AD4">
        <w:rPr>
          <w:i/>
          <w:color w:val="0070C0"/>
        </w:rPr>
        <w:t>The laws and other provisions affecting this policy include:</w:t>
      </w:r>
    </w:p>
    <w:p w14:paraId="74761B3E" w14:textId="77777777" w:rsidR="003E6F71" w:rsidRPr="008F6AD4" w:rsidRDefault="003E6F71" w:rsidP="0025736F">
      <w:pPr>
        <w:pStyle w:val="ListBullet"/>
        <w:numPr>
          <w:ilvl w:val="0"/>
          <w:numId w:val="168"/>
        </w:numPr>
        <w:rPr>
          <w:i/>
          <w:color w:val="0070C0"/>
        </w:rPr>
      </w:pPr>
      <w:r w:rsidRPr="008F6AD4">
        <w:rPr>
          <w:i/>
          <w:color w:val="0070C0"/>
        </w:rPr>
        <w:t xml:space="preserve">NQS Area: 3.1.1, 3.1.2; 3.2.2; 7.3.2.  </w:t>
      </w:r>
    </w:p>
    <w:p w14:paraId="72000185" w14:textId="1BB9D798" w:rsidR="003E6F71" w:rsidRDefault="003E6F71" w:rsidP="0025736F">
      <w:pPr>
        <w:pStyle w:val="ListBullet"/>
        <w:numPr>
          <w:ilvl w:val="0"/>
          <w:numId w:val="168"/>
        </w:numPr>
        <w:rPr>
          <w:i/>
        </w:rPr>
      </w:pPr>
      <w:r w:rsidRPr="008F6AD4">
        <w:rPr>
          <w:i/>
          <w:color w:val="0070C0"/>
        </w:rPr>
        <w:t>Policies:  Provision of Resources and Facilities,  Budgeting and Planning,  Purchasing</w:t>
      </w:r>
      <w:r>
        <w:rPr>
          <w:i/>
        </w:rPr>
        <w:t>.</w:t>
      </w:r>
    </w:p>
    <w:p w14:paraId="1BD5774E" w14:textId="19CEB073" w:rsidR="003E6F71" w:rsidRPr="00334173" w:rsidRDefault="003E6F71" w:rsidP="00334173">
      <w:pPr>
        <w:pStyle w:val="Heading2"/>
        <w:ind w:left="0"/>
        <w:rPr>
          <w:color w:val="auto"/>
          <w:sz w:val="24"/>
          <w:szCs w:val="24"/>
        </w:rPr>
      </w:pPr>
      <w:r w:rsidRPr="00107D56">
        <w:rPr>
          <w:color w:val="auto"/>
          <w:sz w:val="72"/>
          <w:szCs w:val="72"/>
        </w:rPr>
        <w:lastRenderedPageBreak/>
        <w:t xml:space="preserve">  </w:t>
      </w:r>
      <w:r w:rsidRPr="00107D56">
        <w:rPr>
          <w:rFonts w:ascii="Arial Black" w:hAnsi="Arial Black"/>
          <w:b w:val="0"/>
          <w:color w:val="auto"/>
          <w:sz w:val="28"/>
          <w:szCs w:val="28"/>
        </w:rPr>
        <w:t>Procedures</w:t>
      </w:r>
    </w:p>
    <w:p w14:paraId="674EBA9C" w14:textId="77777777" w:rsidR="003E6F71" w:rsidRDefault="003E6F71" w:rsidP="00334173">
      <w:pPr>
        <w:spacing w:after="0"/>
      </w:pPr>
      <w:r>
        <w:rPr>
          <w:rFonts w:cs="Arial"/>
        </w:rPr>
        <w:t>An asset register shall be maintained which currently describes the property position of the service.</w:t>
      </w:r>
    </w:p>
    <w:p w14:paraId="5259D341" w14:textId="77777777" w:rsidR="003E6F71" w:rsidRDefault="003E6F71" w:rsidP="00334173">
      <w:pPr>
        <w:spacing w:after="0"/>
      </w:pPr>
      <w:r>
        <w:rPr>
          <w:rFonts w:cs="Arial"/>
        </w:rPr>
        <w:t>The register shall include categories such as:</w:t>
      </w:r>
    </w:p>
    <w:p w14:paraId="5B0A439F" w14:textId="77777777" w:rsidR="003E6F71" w:rsidRPr="006B7CF4" w:rsidRDefault="003E6F71" w:rsidP="00334173">
      <w:pPr>
        <w:pStyle w:val="ListParagraph"/>
        <w:numPr>
          <w:ilvl w:val="0"/>
          <w:numId w:val="177"/>
        </w:numPr>
        <w:spacing w:after="0" w:line="240" w:lineRule="auto"/>
      </w:pPr>
      <w:r w:rsidRPr="006B7CF4">
        <w:rPr>
          <w:rFonts w:cs="Arial"/>
        </w:rPr>
        <w:t>Furniture</w:t>
      </w:r>
      <w:r w:rsidR="00D639F6">
        <w:rPr>
          <w:rFonts w:cs="Arial"/>
        </w:rPr>
        <w:t xml:space="preserve"> that exceeds $100 in value</w:t>
      </w:r>
    </w:p>
    <w:p w14:paraId="33D110E4" w14:textId="77777777" w:rsidR="003E6F71" w:rsidRDefault="003E6F71" w:rsidP="00334173">
      <w:pPr>
        <w:pStyle w:val="ListParagraph"/>
        <w:spacing w:after="0"/>
        <w:ind w:left="0"/>
      </w:pPr>
    </w:p>
    <w:p w14:paraId="6B58B1DB" w14:textId="557AAA8B" w:rsidR="00D639F6" w:rsidRDefault="003E6F71" w:rsidP="00334173">
      <w:pPr>
        <w:pStyle w:val="ListParagraph"/>
        <w:numPr>
          <w:ilvl w:val="0"/>
          <w:numId w:val="177"/>
        </w:numPr>
        <w:spacing w:before="240" w:after="0" w:line="240" w:lineRule="auto"/>
      </w:pPr>
      <w:r w:rsidRPr="006B7CF4">
        <w:rPr>
          <w:rFonts w:cs="Arial"/>
        </w:rPr>
        <w:t>Electrical Equipment</w:t>
      </w:r>
      <w:r w:rsidR="00D639F6">
        <w:rPr>
          <w:rFonts w:cs="Arial"/>
        </w:rPr>
        <w:t xml:space="preserve"> that exceeds $100 in value</w:t>
      </w:r>
    </w:p>
    <w:p w14:paraId="161FDEE3" w14:textId="3FB48270" w:rsidR="008F6AD4" w:rsidRDefault="00D639F6" w:rsidP="00334173">
      <w:pPr>
        <w:spacing w:before="240" w:after="0" w:line="240" w:lineRule="auto"/>
      </w:pPr>
      <w:r>
        <w:t>All electrical goods will be engraved with an identification number provided by the school.</w:t>
      </w:r>
    </w:p>
    <w:p w14:paraId="5FB675FE" w14:textId="77777777" w:rsidR="003E6F71" w:rsidRDefault="003E6F71" w:rsidP="00334173">
      <w:pPr>
        <w:spacing w:before="240" w:after="0"/>
      </w:pPr>
      <w:r w:rsidRPr="006B7CF4">
        <w:rPr>
          <w:rFonts w:cs="Arial"/>
        </w:rPr>
        <w:t>Every fixed item purchased for the service (other than consumables) shall be entered into the register immediately following the purchase.</w:t>
      </w:r>
    </w:p>
    <w:p w14:paraId="75D96EB5" w14:textId="77777777" w:rsidR="003E6F71" w:rsidRDefault="003E6F71" w:rsidP="00334173">
      <w:pPr>
        <w:spacing w:after="0"/>
        <w:rPr>
          <w:rFonts w:cs="Arial"/>
        </w:rPr>
      </w:pPr>
    </w:p>
    <w:p w14:paraId="31790300" w14:textId="77777777" w:rsidR="003E6F71" w:rsidRDefault="003E6F71" w:rsidP="00334173">
      <w:pPr>
        <w:spacing w:after="0"/>
      </w:pPr>
      <w:r>
        <w:rPr>
          <w:rFonts w:cs="Arial"/>
        </w:rPr>
        <w:t>The details to be contained in the register in respect of purchases shall include:</w:t>
      </w:r>
    </w:p>
    <w:p w14:paraId="4256C4A4" w14:textId="6CFB6954" w:rsidR="003E6F71" w:rsidRDefault="003E6F71" w:rsidP="00334173">
      <w:pPr>
        <w:pStyle w:val="ListParagraph"/>
        <w:numPr>
          <w:ilvl w:val="0"/>
          <w:numId w:val="173"/>
        </w:numPr>
        <w:spacing w:after="0" w:line="240" w:lineRule="auto"/>
      </w:pPr>
      <w:r w:rsidRPr="006C477A">
        <w:rPr>
          <w:rFonts w:cs="Arial"/>
        </w:rPr>
        <w:t>Date of purchase</w:t>
      </w:r>
      <w:r>
        <w:rPr>
          <w:rFonts w:cs="Arial"/>
        </w:rPr>
        <w:t>;</w:t>
      </w:r>
    </w:p>
    <w:p w14:paraId="66C896C4" w14:textId="77BA5ECA" w:rsidR="003E6F71" w:rsidRDefault="003E6F71" w:rsidP="00334173">
      <w:pPr>
        <w:pStyle w:val="ListParagraph"/>
        <w:numPr>
          <w:ilvl w:val="0"/>
          <w:numId w:val="173"/>
        </w:numPr>
        <w:spacing w:after="0" w:line="240" w:lineRule="auto"/>
      </w:pPr>
      <w:r>
        <w:t>Item (Categorised);</w:t>
      </w:r>
    </w:p>
    <w:p w14:paraId="7410DBE7" w14:textId="0CA50F10" w:rsidR="003E6F71" w:rsidRDefault="003E6F71" w:rsidP="00334173">
      <w:pPr>
        <w:pStyle w:val="ListParagraph"/>
        <w:numPr>
          <w:ilvl w:val="0"/>
          <w:numId w:val="173"/>
        </w:numPr>
        <w:spacing w:after="0" w:line="240" w:lineRule="auto"/>
      </w:pPr>
      <w:r>
        <w:t>Purchase price;</w:t>
      </w:r>
    </w:p>
    <w:p w14:paraId="05358A95" w14:textId="04C78310" w:rsidR="003E6F71" w:rsidRDefault="003E6F71" w:rsidP="00334173">
      <w:pPr>
        <w:pStyle w:val="ListParagraph"/>
        <w:numPr>
          <w:ilvl w:val="0"/>
          <w:numId w:val="173"/>
        </w:numPr>
        <w:spacing w:after="0" w:line="240" w:lineRule="auto"/>
      </w:pPr>
      <w:r>
        <w:t>Supplier;</w:t>
      </w:r>
    </w:p>
    <w:p w14:paraId="72121C7D" w14:textId="276BCAC4" w:rsidR="003E6F71" w:rsidRDefault="00334173" w:rsidP="00334173">
      <w:pPr>
        <w:pStyle w:val="ListParagraph"/>
        <w:numPr>
          <w:ilvl w:val="0"/>
          <w:numId w:val="173"/>
        </w:numPr>
        <w:spacing w:after="0" w:line="240" w:lineRule="auto"/>
      </w:pPr>
      <w:r>
        <w:t>W</w:t>
      </w:r>
      <w:r w:rsidR="003E6F71">
        <w:t>arranty terms (if applicable).</w:t>
      </w:r>
    </w:p>
    <w:p w14:paraId="7E5143C7" w14:textId="77777777" w:rsidR="003E6F71" w:rsidRDefault="003E6F71" w:rsidP="00334173">
      <w:pPr>
        <w:spacing w:after="0"/>
      </w:pPr>
    </w:p>
    <w:p w14:paraId="0EA23004" w14:textId="77777777" w:rsidR="003E6F71" w:rsidRDefault="003E6F71" w:rsidP="00334173">
      <w:pPr>
        <w:spacing w:after="0"/>
      </w:pPr>
      <w:r>
        <w:t>Items may be disposed of during the year for many reasons including:</w:t>
      </w:r>
    </w:p>
    <w:p w14:paraId="767EA0D1" w14:textId="0E275BDF" w:rsidR="003E6F71" w:rsidRDefault="003E6F71" w:rsidP="00334173">
      <w:pPr>
        <w:pStyle w:val="ListParagraph"/>
        <w:numPr>
          <w:ilvl w:val="0"/>
          <w:numId w:val="173"/>
        </w:numPr>
        <w:spacing w:after="0" w:line="240" w:lineRule="auto"/>
      </w:pPr>
      <w:r>
        <w:t>Damaged;</w:t>
      </w:r>
    </w:p>
    <w:p w14:paraId="7011D9B4" w14:textId="3CEC8BC8" w:rsidR="003E6F71" w:rsidRDefault="003E6F71" w:rsidP="00334173">
      <w:pPr>
        <w:pStyle w:val="ListParagraph"/>
        <w:numPr>
          <w:ilvl w:val="0"/>
          <w:numId w:val="173"/>
        </w:numPr>
        <w:spacing w:after="0" w:line="240" w:lineRule="auto"/>
      </w:pPr>
      <w:r>
        <w:t>Aged;</w:t>
      </w:r>
    </w:p>
    <w:p w14:paraId="78170323" w14:textId="34BB8AF5" w:rsidR="003E6F71" w:rsidRDefault="003E6F71" w:rsidP="00334173">
      <w:pPr>
        <w:pStyle w:val="ListParagraph"/>
        <w:numPr>
          <w:ilvl w:val="0"/>
          <w:numId w:val="173"/>
        </w:numPr>
        <w:spacing w:after="0" w:line="240" w:lineRule="auto"/>
      </w:pPr>
      <w:r>
        <w:t>Other.</w:t>
      </w:r>
    </w:p>
    <w:p w14:paraId="25E05339" w14:textId="772E67ED" w:rsidR="003E6F71" w:rsidRDefault="003E6F71" w:rsidP="00334173">
      <w:pPr>
        <w:spacing w:after="0"/>
      </w:pPr>
      <w:r>
        <w:t xml:space="preserve">In the event that items are disposed of or written off, such items shall be reported to management using appropriate formats such as financial report or </w:t>
      </w:r>
      <w:r w:rsidR="00BD483E">
        <w:t>Director</w:t>
      </w:r>
      <w:r>
        <w:t>’s report and shall be duly recorded in the asset register.</w:t>
      </w:r>
    </w:p>
    <w:p w14:paraId="29E56EC6" w14:textId="77777777" w:rsidR="003E6F71" w:rsidRDefault="003E6F71" w:rsidP="00334173">
      <w:pPr>
        <w:spacing w:after="0"/>
      </w:pPr>
    </w:p>
    <w:p w14:paraId="61D77D31" w14:textId="77777777" w:rsidR="003E6F71" w:rsidRDefault="003E6F71" w:rsidP="00334173">
      <w:pPr>
        <w:spacing w:after="0"/>
      </w:pPr>
      <w:r>
        <w:t>The register shall be reviewed and updated annually in accordance with the financial year of audit.</w:t>
      </w:r>
    </w:p>
    <w:p w14:paraId="6178F51A" w14:textId="77777777" w:rsidR="003D0B6C" w:rsidRDefault="003D0B6C" w:rsidP="003E6F71">
      <w:pPr>
        <w:rPr>
          <w:rFonts w:ascii="Arial Black" w:hAnsi="Arial Black" w:cs="Aharoni"/>
          <w:sz w:val="32"/>
          <w:szCs w:val="32"/>
        </w:rPr>
      </w:pPr>
    </w:p>
    <w:tbl>
      <w:tblPr>
        <w:tblStyle w:val="TableGrid"/>
        <w:tblW w:w="10740" w:type="dxa"/>
        <w:tblLook w:val="04A0" w:firstRow="1" w:lastRow="0" w:firstColumn="1" w:lastColumn="0" w:noHBand="0" w:noVBand="1"/>
      </w:tblPr>
      <w:tblGrid>
        <w:gridCol w:w="5920"/>
        <w:gridCol w:w="4820"/>
      </w:tblGrid>
      <w:tr w:rsidR="003E6F71" w14:paraId="4827FA3C" w14:textId="77777777" w:rsidTr="00334173">
        <w:tc>
          <w:tcPr>
            <w:tcW w:w="5920" w:type="dxa"/>
          </w:tcPr>
          <w:p w14:paraId="785FE179" w14:textId="77777777" w:rsidR="003E6F71" w:rsidRDefault="003E6F71" w:rsidP="003E6F71"/>
          <w:p w14:paraId="1159E8E7" w14:textId="77777777" w:rsidR="003E6F71" w:rsidRDefault="003E6F71" w:rsidP="003E6F71">
            <w:r>
              <w:t>POLICY GROUP:</w:t>
            </w:r>
            <w:r w:rsidR="00C50392">
              <w:t xml:space="preserve"> MANAGEMENT AND ADMINISTRATION</w:t>
            </w:r>
          </w:p>
          <w:p w14:paraId="4148A8D4" w14:textId="77777777" w:rsidR="003E6F71" w:rsidRDefault="003E6F71" w:rsidP="003E6F71"/>
        </w:tc>
        <w:tc>
          <w:tcPr>
            <w:tcW w:w="4820" w:type="dxa"/>
          </w:tcPr>
          <w:p w14:paraId="1B81AEBA" w14:textId="77777777" w:rsidR="003E6F71" w:rsidRDefault="003E6F71" w:rsidP="003E6F71">
            <w:r>
              <w:t xml:space="preserve">FORMULATED: </w:t>
            </w:r>
            <w:r w:rsidR="00951953">
              <w:t>2018</w:t>
            </w:r>
          </w:p>
          <w:p w14:paraId="5918C3A6" w14:textId="77777777" w:rsidR="003E6F71" w:rsidRDefault="003E6F71" w:rsidP="003E6F71"/>
          <w:p w14:paraId="2616AC58" w14:textId="77777777" w:rsidR="003E6F71" w:rsidRDefault="003E6F71" w:rsidP="003E6F71">
            <w:r>
              <w:t>COMPILED BY: STAFF, PARENTS &amp; MANAGEMENT</w:t>
            </w:r>
          </w:p>
          <w:p w14:paraId="4EDE7B2B" w14:textId="77777777" w:rsidR="003E6F71" w:rsidRDefault="003E6F71" w:rsidP="003E6F71"/>
        </w:tc>
      </w:tr>
      <w:tr w:rsidR="003E6F71" w14:paraId="5B531C51" w14:textId="77777777" w:rsidTr="00334173">
        <w:tc>
          <w:tcPr>
            <w:tcW w:w="5920" w:type="dxa"/>
          </w:tcPr>
          <w:p w14:paraId="40B7B2ED" w14:textId="77777777" w:rsidR="003E6F71" w:rsidRDefault="003E6F71" w:rsidP="003E6F71"/>
          <w:p w14:paraId="625813D9" w14:textId="77777777" w:rsidR="003E6F71" w:rsidRDefault="003E6F71" w:rsidP="003E6F71">
            <w:r>
              <w:t>TITLE:</w:t>
            </w:r>
            <w:r w:rsidR="00C50392">
              <w:t xml:space="preserve"> INTELLECTUAL PROPERTY AND COPYRIGHT 10.17</w:t>
            </w:r>
          </w:p>
          <w:p w14:paraId="67FE5F4B" w14:textId="77777777" w:rsidR="003E6F71" w:rsidRDefault="003E6F71" w:rsidP="003E6F71"/>
        </w:tc>
        <w:tc>
          <w:tcPr>
            <w:tcW w:w="4820" w:type="dxa"/>
          </w:tcPr>
          <w:p w14:paraId="2687C1E3" w14:textId="201650CA" w:rsidR="00A00EE3" w:rsidRDefault="00D639F6" w:rsidP="003E6F71">
            <w:r>
              <w:t xml:space="preserve">REVIEWED: </w:t>
            </w:r>
            <w:r w:rsidR="00951953">
              <w:t>202</w:t>
            </w:r>
            <w:r w:rsidR="00A00EE3">
              <w:t>3</w:t>
            </w:r>
          </w:p>
          <w:p w14:paraId="395361E0" w14:textId="77777777" w:rsidR="00A00EE3" w:rsidRDefault="00A00EE3" w:rsidP="003E6F71"/>
          <w:p w14:paraId="694A1D4E" w14:textId="77777777" w:rsidR="003E6F71" w:rsidRDefault="003E6F71" w:rsidP="003E6F71">
            <w:r>
              <w:t>REVISED:</w:t>
            </w:r>
            <w:r w:rsidR="00D639F6">
              <w:t xml:space="preserve"> </w:t>
            </w:r>
            <w:r w:rsidR="00951953">
              <w:t>2020</w:t>
            </w:r>
          </w:p>
        </w:tc>
      </w:tr>
    </w:tbl>
    <w:p w14:paraId="1E72273E" w14:textId="77777777" w:rsidR="003E6F71" w:rsidRDefault="003E6F71" w:rsidP="003E6F71">
      <w:pPr>
        <w:rPr>
          <w:spacing w:val="-16"/>
          <w:kern w:val="28"/>
        </w:rPr>
      </w:pPr>
    </w:p>
    <w:p w14:paraId="1C584ADF" w14:textId="77777777" w:rsidR="003E6F71" w:rsidRDefault="003E6F71" w:rsidP="003E6F71">
      <w:pPr>
        <w:rPr>
          <w:rFonts w:cs="Arial"/>
        </w:rPr>
      </w:pPr>
      <w:r>
        <w:rPr>
          <w:rFonts w:cs="Arial"/>
        </w:rPr>
        <w:t xml:space="preserve">The </w:t>
      </w:r>
      <w:r w:rsidRPr="0091307A">
        <w:rPr>
          <w:rFonts w:cs="Arial"/>
        </w:rPr>
        <w:t xml:space="preserve">Service </w:t>
      </w:r>
      <w:r>
        <w:rPr>
          <w:rFonts w:cs="Arial"/>
        </w:rPr>
        <w:t>recognises that for the purposes of operating an OSHC service</w:t>
      </w:r>
      <w:r w:rsidRPr="005C67BE">
        <w:rPr>
          <w:rFonts w:cs="Arial"/>
        </w:rPr>
        <w:t xml:space="preserve"> </w:t>
      </w:r>
      <w:r>
        <w:rPr>
          <w:rFonts w:cs="Arial"/>
        </w:rPr>
        <w:t>many written materials need to be developed to ensure compliance with relevant legislation.   These written materials include, but are not limited to:</w:t>
      </w:r>
    </w:p>
    <w:p w14:paraId="023CFC38" w14:textId="77777777" w:rsidR="003E6F71" w:rsidRDefault="003E6F71" w:rsidP="0025736F">
      <w:pPr>
        <w:numPr>
          <w:ilvl w:val="0"/>
          <w:numId w:val="174"/>
        </w:numPr>
        <w:spacing w:after="240" w:line="240" w:lineRule="auto"/>
        <w:rPr>
          <w:rFonts w:cs="Arial"/>
        </w:rPr>
      </w:pPr>
      <w:r>
        <w:rPr>
          <w:rFonts w:cs="Arial"/>
        </w:rPr>
        <w:t>Policies and procedures manuals;</w:t>
      </w:r>
    </w:p>
    <w:p w14:paraId="78A4B473" w14:textId="77777777" w:rsidR="003E6F71" w:rsidRDefault="003E6F71" w:rsidP="0025736F">
      <w:pPr>
        <w:numPr>
          <w:ilvl w:val="0"/>
          <w:numId w:val="174"/>
        </w:numPr>
        <w:spacing w:after="240" w:line="240" w:lineRule="auto"/>
        <w:rPr>
          <w:rFonts w:cs="Arial"/>
        </w:rPr>
      </w:pPr>
      <w:r>
        <w:rPr>
          <w:rFonts w:cs="Arial"/>
        </w:rPr>
        <w:t>Handbooks;</w:t>
      </w:r>
    </w:p>
    <w:p w14:paraId="61ABA440" w14:textId="656B0C30" w:rsidR="003E6F71" w:rsidRDefault="003E6F71" w:rsidP="0025736F">
      <w:pPr>
        <w:numPr>
          <w:ilvl w:val="0"/>
          <w:numId w:val="174"/>
        </w:numPr>
        <w:spacing w:after="240" w:line="240" w:lineRule="auto"/>
        <w:rPr>
          <w:rFonts w:cs="Arial"/>
        </w:rPr>
      </w:pPr>
      <w:r>
        <w:rPr>
          <w:rFonts w:cs="Arial"/>
        </w:rPr>
        <w:t>Operational Documents and Forms.</w:t>
      </w:r>
    </w:p>
    <w:p w14:paraId="56BF8ADE" w14:textId="58CDAB3E" w:rsidR="00334173" w:rsidRDefault="00334173" w:rsidP="0025736F">
      <w:pPr>
        <w:numPr>
          <w:ilvl w:val="0"/>
          <w:numId w:val="174"/>
        </w:numPr>
        <w:spacing w:after="240" w:line="240" w:lineRule="auto"/>
        <w:rPr>
          <w:rFonts w:cs="Arial"/>
        </w:rPr>
      </w:pPr>
      <w:r>
        <w:rPr>
          <w:rFonts w:cs="Arial"/>
        </w:rPr>
        <w:t>Service Website</w:t>
      </w:r>
    </w:p>
    <w:p w14:paraId="0F1963E3" w14:textId="652F5F02" w:rsidR="003E6F71" w:rsidRPr="00334173" w:rsidRDefault="003E6F71" w:rsidP="003E6F71">
      <w:pPr>
        <w:rPr>
          <w:rFonts w:cs="Arial"/>
        </w:rPr>
      </w:pPr>
      <w:r>
        <w:rPr>
          <w:rFonts w:cs="Arial"/>
        </w:rPr>
        <w:t xml:space="preserve">As a result, all materials developed by employees, volunteers or other agents, specifically for the operational purposes of the OSHC shall remain the Intellectual property of the service.  </w:t>
      </w:r>
    </w:p>
    <w:p w14:paraId="61505A19" w14:textId="133D8811" w:rsidR="003E6F71" w:rsidRPr="00334173" w:rsidRDefault="003E6F71" w:rsidP="00334173">
      <w:pPr>
        <w:pStyle w:val="Heading2"/>
        <w:ind w:left="0"/>
        <w:rPr>
          <w:rFonts w:ascii="Arial Black" w:hAnsi="Arial Black"/>
          <w:b w:val="0"/>
          <w:i/>
          <w:color w:val="0070C0"/>
          <w:sz w:val="28"/>
          <w:szCs w:val="28"/>
        </w:rPr>
      </w:pPr>
      <w:r w:rsidRPr="0039119D">
        <w:rPr>
          <w:rFonts w:ascii="Arial Black" w:hAnsi="Arial Black"/>
          <w:b w:val="0"/>
          <w:color w:val="auto"/>
          <w:sz w:val="28"/>
          <w:szCs w:val="28"/>
        </w:rPr>
        <w:lastRenderedPageBreak/>
        <w:t xml:space="preserve"> </w:t>
      </w:r>
      <w:r w:rsidRPr="00C50392">
        <w:rPr>
          <w:rFonts w:ascii="Arial Black" w:hAnsi="Arial Black"/>
          <w:b w:val="0"/>
          <w:i/>
          <w:color w:val="0070C0"/>
          <w:sz w:val="28"/>
          <w:szCs w:val="28"/>
        </w:rPr>
        <w:t>Relevant Laws and other Provisions</w:t>
      </w:r>
    </w:p>
    <w:p w14:paraId="629D67B1" w14:textId="77777777" w:rsidR="003E6F71" w:rsidRPr="00C50392" w:rsidRDefault="003E6F71" w:rsidP="0025736F">
      <w:pPr>
        <w:pStyle w:val="ListBullet"/>
        <w:numPr>
          <w:ilvl w:val="0"/>
          <w:numId w:val="155"/>
        </w:numPr>
        <w:rPr>
          <w:i/>
          <w:color w:val="0070C0"/>
        </w:rPr>
      </w:pPr>
      <w:r w:rsidRPr="00C50392">
        <w:rPr>
          <w:i/>
          <w:color w:val="0070C0"/>
        </w:rPr>
        <w:t>Education and Care Services National Law Act, 2010 and Regulations 2011</w:t>
      </w:r>
    </w:p>
    <w:p w14:paraId="4B9FDFBF" w14:textId="77777777" w:rsidR="003E6F71" w:rsidRPr="00C50392" w:rsidRDefault="003E6F71" w:rsidP="0025736F">
      <w:pPr>
        <w:pStyle w:val="ListBullet"/>
        <w:numPr>
          <w:ilvl w:val="0"/>
          <w:numId w:val="175"/>
        </w:numPr>
        <w:rPr>
          <w:i/>
          <w:color w:val="0070C0"/>
        </w:rPr>
      </w:pPr>
      <w:r w:rsidRPr="00C50392">
        <w:rPr>
          <w:i/>
          <w:iCs/>
          <w:color w:val="0070C0"/>
        </w:rPr>
        <w:t>Copyright Act 1968</w:t>
      </w:r>
    </w:p>
    <w:p w14:paraId="4F57722F" w14:textId="77777777" w:rsidR="003E6F71" w:rsidRPr="00C50392" w:rsidRDefault="003E6F71" w:rsidP="0025736F">
      <w:pPr>
        <w:pStyle w:val="ListBullet"/>
        <w:numPr>
          <w:ilvl w:val="0"/>
          <w:numId w:val="175"/>
        </w:numPr>
        <w:rPr>
          <w:i/>
          <w:color w:val="0070C0"/>
        </w:rPr>
      </w:pPr>
      <w:r w:rsidRPr="00C50392">
        <w:rPr>
          <w:i/>
          <w:color w:val="0070C0"/>
        </w:rPr>
        <w:t xml:space="preserve">NQS Area:  7.1.2; 7.1.4; 7.3.2, 7.3.4. </w:t>
      </w:r>
    </w:p>
    <w:p w14:paraId="68C46012" w14:textId="150A275B" w:rsidR="003E6F71" w:rsidRPr="00C50392" w:rsidRDefault="003E6F71" w:rsidP="0025736F">
      <w:pPr>
        <w:pStyle w:val="ListBullet"/>
        <w:numPr>
          <w:ilvl w:val="0"/>
          <w:numId w:val="175"/>
        </w:numPr>
        <w:rPr>
          <w:i/>
          <w:color w:val="0070C0"/>
        </w:rPr>
      </w:pPr>
      <w:r w:rsidRPr="00C50392">
        <w:rPr>
          <w:i/>
          <w:color w:val="0070C0"/>
        </w:rPr>
        <w:t xml:space="preserve">Policies:  Educational Leader, Quality Compliance  </w:t>
      </w:r>
    </w:p>
    <w:p w14:paraId="1DCBFD91" w14:textId="5BB393E4" w:rsidR="003E6F71" w:rsidRPr="00334173" w:rsidRDefault="003E6F71" w:rsidP="00334173">
      <w:pPr>
        <w:pStyle w:val="Heading2"/>
        <w:ind w:left="0"/>
        <w:rPr>
          <w:color w:val="auto"/>
          <w:sz w:val="24"/>
          <w:szCs w:val="24"/>
        </w:rPr>
      </w:pPr>
      <w:r w:rsidRPr="00107D56">
        <w:rPr>
          <w:color w:val="auto"/>
          <w:sz w:val="72"/>
          <w:szCs w:val="72"/>
        </w:rPr>
        <w:t xml:space="preserve">  </w:t>
      </w:r>
      <w:r w:rsidRPr="00107D56">
        <w:rPr>
          <w:rFonts w:ascii="Arial Black" w:hAnsi="Arial Black"/>
          <w:b w:val="0"/>
          <w:color w:val="auto"/>
          <w:sz w:val="28"/>
          <w:szCs w:val="28"/>
        </w:rPr>
        <w:t>Procedures</w:t>
      </w:r>
    </w:p>
    <w:p w14:paraId="783EC077" w14:textId="2EC9DB27" w:rsidR="00C50392" w:rsidRPr="00334173" w:rsidRDefault="003E6F71" w:rsidP="003E6F71">
      <w:pPr>
        <w:rPr>
          <w:rFonts w:cs="Arial"/>
        </w:rPr>
      </w:pPr>
      <w:r>
        <w:rPr>
          <w:rFonts w:cs="Arial"/>
        </w:rPr>
        <w:t>Where employees are engaged to develop written materials specifically for the operational purposes of the service, these materials shall be dated and marked with the name of the service.</w:t>
      </w:r>
    </w:p>
    <w:p w14:paraId="0489655F" w14:textId="10E943DC" w:rsidR="003E6F71" w:rsidRPr="00334173" w:rsidRDefault="003E6F71" w:rsidP="003E6F71">
      <w:pPr>
        <w:rPr>
          <w:rFonts w:cs="Arial"/>
        </w:rPr>
      </w:pPr>
      <w:r>
        <w:rPr>
          <w:rFonts w:cs="Arial"/>
        </w:rPr>
        <w:t>If appropriate the document shall be further marked with the words ‘copyright’ or the relevant symbol.  The document shall also be labelled with the author of such document if considered appropriate.</w:t>
      </w:r>
    </w:p>
    <w:p w14:paraId="4C34CF1C" w14:textId="5FDCF67B" w:rsidR="003E6F71" w:rsidRDefault="003E6F71" w:rsidP="003E6F71">
      <w:r>
        <w:t xml:space="preserve">Employees or other agents engaged by the service to produce written materials shall observe intellectual property laws ensuring that all direct quotations and ideas are appropriately referenced and acknowledged. </w:t>
      </w:r>
    </w:p>
    <w:p w14:paraId="3C83B9ED" w14:textId="3AE8C94A" w:rsidR="003E6F71" w:rsidRPr="00334173" w:rsidRDefault="003E6F71" w:rsidP="003E6F71">
      <w:pPr>
        <w:rPr>
          <w:rFonts w:cs="Arial"/>
        </w:rPr>
      </w:pPr>
      <w:r>
        <w:rPr>
          <w:rFonts w:cs="Arial"/>
        </w:rPr>
        <w:t>Materials that have been purchased and provide copyright authority shall be used specifically in accordance with the granted authority and permission for purpose.</w:t>
      </w:r>
    </w:p>
    <w:p w14:paraId="70A9545A" w14:textId="0F7EF859" w:rsidR="003E6F71" w:rsidRPr="00334173" w:rsidRDefault="003E6F71" w:rsidP="003E6F71">
      <w:pPr>
        <w:rPr>
          <w:rFonts w:cs="Arial"/>
        </w:rPr>
      </w:pPr>
      <w:r>
        <w:rPr>
          <w:rFonts w:cs="Arial"/>
        </w:rPr>
        <w:t>All written materials shall be marked ‘draft’ until ratified by Management.</w:t>
      </w:r>
    </w:p>
    <w:p w14:paraId="1E0745A3" w14:textId="7A8A874F" w:rsidR="00C50392" w:rsidRDefault="003E6F71" w:rsidP="003E6F71">
      <w:r>
        <w:rPr>
          <w:rFonts w:cs="Arial"/>
        </w:rPr>
        <w:t>Copyright shall be strictly observed with all photocopying and distributing of documents other than those owned by the service which may be copied freely for use of the service.</w:t>
      </w:r>
    </w:p>
    <w:p w14:paraId="2F75CBA6" w14:textId="77777777" w:rsidR="00334173" w:rsidRDefault="00334173" w:rsidP="003E6F71"/>
    <w:p w14:paraId="14C28D46" w14:textId="77777777" w:rsidR="0006381B" w:rsidRPr="00334173" w:rsidRDefault="0006381B" w:rsidP="003E6F71"/>
    <w:tbl>
      <w:tblPr>
        <w:tblStyle w:val="TableGrid"/>
        <w:tblW w:w="10881" w:type="dxa"/>
        <w:tblLook w:val="04A0" w:firstRow="1" w:lastRow="0" w:firstColumn="1" w:lastColumn="0" w:noHBand="0" w:noVBand="1"/>
      </w:tblPr>
      <w:tblGrid>
        <w:gridCol w:w="5920"/>
        <w:gridCol w:w="4961"/>
      </w:tblGrid>
      <w:tr w:rsidR="00C50392" w14:paraId="219B4262" w14:textId="77777777" w:rsidTr="00334173">
        <w:tc>
          <w:tcPr>
            <w:tcW w:w="5920" w:type="dxa"/>
          </w:tcPr>
          <w:p w14:paraId="18074FD1" w14:textId="77777777" w:rsidR="00C50392" w:rsidRDefault="00C50392" w:rsidP="007665A0"/>
          <w:p w14:paraId="6B8DB0FB" w14:textId="77777777" w:rsidR="00C50392" w:rsidRDefault="00C50392" w:rsidP="007665A0">
            <w:r>
              <w:t>POLICY GROUP: MANAGEMENT AND ADMINISTRATION</w:t>
            </w:r>
          </w:p>
          <w:p w14:paraId="35CB85E5" w14:textId="77777777" w:rsidR="00C50392" w:rsidRDefault="00C50392" w:rsidP="007665A0"/>
        </w:tc>
        <w:tc>
          <w:tcPr>
            <w:tcW w:w="4961" w:type="dxa"/>
          </w:tcPr>
          <w:p w14:paraId="5BDC6DA5" w14:textId="77777777" w:rsidR="00C50392" w:rsidRDefault="00C50392" w:rsidP="007665A0">
            <w:r>
              <w:t xml:space="preserve">FORMULATED: </w:t>
            </w:r>
            <w:r w:rsidR="00951953">
              <w:t>2018</w:t>
            </w:r>
          </w:p>
          <w:p w14:paraId="32672969" w14:textId="77777777" w:rsidR="00C50392" w:rsidRDefault="00C50392" w:rsidP="007665A0"/>
          <w:p w14:paraId="3AAC6C26" w14:textId="77777777" w:rsidR="00C50392" w:rsidRDefault="00C50392" w:rsidP="007665A0">
            <w:r>
              <w:t>COMPILED BY: STAFF, PARENTS &amp; MANAGEMENT</w:t>
            </w:r>
          </w:p>
          <w:p w14:paraId="03BDC0D4" w14:textId="77777777" w:rsidR="00C50392" w:rsidRDefault="00C50392" w:rsidP="007665A0"/>
        </w:tc>
      </w:tr>
      <w:tr w:rsidR="00C50392" w14:paraId="1176457C" w14:textId="77777777" w:rsidTr="00334173">
        <w:tc>
          <w:tcPr>
            <w:tcW w:w="5920" w:type="dxa"/>
          </w:tcPr>
          <w:p w14:paraId="5C4E7A5F" w14:textId="77777777" w:rsidR="00C50392" w:rsidRDefault="00C50392" w:rsidP="007665A0"/>
          <w:p w14:paraId="49B9875F" w14:textId="77777777" w:rsidR="00C50392" w:rsidRDefault="00C50392" w:rsidP="007665A0">
            <w:r>
              <w:t>TITLE: STRATEGIC PLANNING 10.18</w:t>
            </w:r>
          </w:p>
          <w:p w14:paraId="6D8B20D3" w14:textId="77777777" w:rsidR="00C50392" w:rsidRDefault="00C50392" w:rsidP="007665A0"/>
        </w:tc>
        <w:tc>
          <w:tcPr>
            <w:tcW w:w="4961" w:type="dxa"/>
          </w:tcPr>
          <w:p w14:paraId="0D772C47" w14:textId="3E04D1CC" w:rsidR="00C50392" w:rsidRDefault="00D639F6" w:rsidP="007665A0">
            <w:r>
              <w:t xml:space="preserve">REVIEWED: </w:t>
            </w:r>
            <w:r w:rsidR="00951953">
              <w:t>202</w:t>
            </w:r>
            <w:r w:rsidR="00AA3553">
              <w:t>3</w:t>
            </w:r>
          </w:p>
          <w:p w14:paraId="2FEA4961" w14:textId="77777777" w:rsidR="00C50392" w:rsidRDefault="00C50392" w:rsidP="007665A0"/>
          <w:p w14:paraId="4A0DE0CF" w14:textId="77777777" w:rsidR="00C50392" w:rsidRDefault="00C50392" w:rsidP="007665A0">
            <w:r>
              <w:t>REVISED:</w:t>
            </w:r>
            <w:r w:rsidR="00D639F6">
              <w:t xml:space="preserve"> </w:t>
            </w:r>
            <w:r w:rsidR="00951953">
              <w:t>2020</w:t>
            </w:r>
          </w:p>
        </w:tc>
      </w:tr>
    </w:tbl>
    <w:p w14:paraId="01546930" w14:textId="77777777" w:rsidR="003E6F71" w:rsidRDefault="003E6F71" w:rsidP="003E6F71">
      <w:pPr>
        <w:rPr>
          <w:spacing w:val="-16"/>
          <w:kern w:val="28"/>
        </w:rPr>
      </w:pPr>
    </w:p>
    <w:p w14:paraId="1E540053" w14:textId="1C11A544" w:rsidR="003E6F71" w:rsidRPr="00C50392" w:rsidRDefault="00D639F6" w:rsidP="003E6F71">
      <w:pPr>
        <w:rPr>
          <w:rFonts w:cs="Arial"/>
        </w:rPr>
      </w:pPr>
      <w:r>
        <w:rPr>
          <w:rFonts w:cs="Arial"/>
        </w:rPr>
        <w:t>The S</w:t>
      </w:r>
      <w:r w:rsidR="003E6F71">
        <w:rPr>
          <w:rFonts w:cs="Arial"/>
        </w:rPr>
        <w:t>ervice recogni</w:t>
      </w:r>
      <w:r w:rsidR="00334173">
        <w:rPr>
          <w:rFonts w:cs="Arial"/>
        </w:rPr>
        <w:t>s</w:t>
      </w:r>
      <w:r w:rsidR="003E6F71">
        <w:rPr>
          <w:rFonts w:cs="Arial"/>
        </w:rPr>
        <w:t>es and</w:t>
      </w:r>
      <w:r w:rsidR="003E6F71" w:rsidRPr="0091307A">
        <w:rPr>
          <w:rFonts w:cs="Arial"/>
        </w:rPr>
        <w:t xml:space="preserve"> </w:t>
      </w:r>
      <w:r w:rsidR="003E6F71">
        <w:rPr>
          <w:rFonts w:cs="Arial"/>
        </w:rPr>
        <w:t>acknowledges the value of planning strategically to ensure the future and ongoi</w:t>
      </w:r>
      <w:r>
        <w:rPr>
          <w:rFonts w:cs="Arial"/>
        </w:rPr>
        <w:t>ng viability and growth of the S</w:t>
      </w:r>
      <w:r w:rsidR="003E6F71">
        <w:rPr>
          <w:rFonts w:cs="Arial"/>
        </w:rPr>
        <w:t>ervice therefore management will review service operations regularly and take a planned approa</w:t>
      </w:r>
      <w:r w:rsidR="00C50392">
        <w:rPr>
          <w:rFonts w:cs="Arial"/>
        </w:rPr>
        <w:t>ch to the organi</w:t>
      </w:r>
      <w:r w:rsidR="00334173">
        <w:rPr>
          <w:rFonts w:cs="Arial"/>
        </w:rPr>
        <w:t>s</w:t>
      </w:r>
      <w:r w:rsidR="00C50392">
        <w:rPr>
          <w:rFonts w:cs="Arial"/>
        </w:rPr>
        <w:t>ations future.</w:t>
      </w:r>
    </w:p>
    <w:p w14:paraId="179D383D" w14:textId="77777777" w:rsidR="003E6F71" w:rsidRPr="00C50392" w:rsidRDefault="003E6F71" w:rsidP="003E6F71">
      <w:pPr>
        <w:pStyle w:val="Heading2"/>
        <w:ind w:left="0"/>
        <w:rPr>
          <w:rFonts w:ascii="Arial Black" w:hAnsi="Arial Black"/>
          <w:b w:val="0"/>
          <w:i/>
          <w:color w:val="0070C0"/>
          <w:sz w:val="28"/>
          <w:szCs w:val="28"/>
        </w:rPr>
      </w:pPr>
      <w:r w:rsidRPr="00C50392">
        <w:rPr>
          <w:rFonts w:ascii="Arial Black" w:hAnsi="Arial Black"/>
          <w:b w:val="0"/>
          <w:i/>
          <w:color w:val="0070C0"/>
          <w:sz w:val="28"/>
          <w:szCs w:val="28"/>
        </w:rPr>
        <w:t xml:space="preserve">  Relevant Laws and other Provisions</w:t>
      </w:r>
    </w:p>
    <w:p w14:paraId="0583311A" w14:textId="77777777" w:rsidR="003E6F71" w:rsidRPr="00C50392" w:rsidRDefault="003E6F71" w:rsidP="003E6F71">
      <w:pPr>
        <w:rPr>
          <w:i/>
          <w:color w:val="0070C0"/>
        </w:rPr>
      </w:pPr>
    </w:p>
    <w:p w14:paraId="23FA5BB9" w14:textId="6BFDD39B" w:rsidR="003E6F71" w:rsidRPr="00C50392" w:rsidRDefault="003E6F71" w:rsidP="003E6F71">
      <w:pPr>
        <w:tabs>
          <w:tab w:val="left" w:pos="0"/>
        </w:tabs>
        <w:rPr>
          <w:i/>
          <w:color w:val="0070C0"/>
        </w:rPr>
      </w:pPr>
      <w:r w:rsidRPr="00C50392">
        <w:rPr>
          <w:i/>
          <w:color w:val="0070C0"/>
        </w:rPr>
        <w:t>The laws and other provisions affecting this policy include:</w:t>
      </w:r>
    </w:p>
    <w:p w14:paraId="569D9DBD" w14:textId="77777777" w:rsidR="003E6F71" w:rsidRPr="00C50392" w:rsidRDefault="003E6F71" w:rsidP="0025736F">
      <w:pPr>
        <w:pStyle w:val="ListBullet"/>
        <w:numPr>
          <w:ilvl w:val="0"/>
          <w:numId w:val="155"/>
        </w:numPr>
        <w:rPr>
          <w:i/>
          <w:color w:val="0070C0"/>
        </w:rPr>
      </w:pPr>
      <w:r w:rsidRPr="00C50392">
        <w:rPr>
          <w:i/>
          <w:color w:val="0070C0"/>
        </w:rPr>
        <w:t>Education and Care Services National Law Act, 2010 and Regulations 2011</w:t>
      </w:r>
    </w:p>
    <w:p w14:paraId="77B92F77" w14:textId="77777777" w:rsidR="003E6F71" w:rsidRPr="00C50392" w:rsidRDefault="003E6F71" w:rsidP="0025736F">
      <w:pPr>
        <w:pStyle w:val="ListBullet"/>
        <w:numPr>
          <w:ilvl w:val="0"/>
          <w:numId w:val="175"/>
        </w:numPr>
        <w:rPr>
          <w:i/>
          <w:color w:val="0070C0"/>
        </w:rPr>
      </w:pPr>
      <w:r w:rsidRPr="00C50392">
        <w:rPr>
          <w:i/>
          <w:color w:val="0070C0"/>
        </w:rPr>
        <w:t xml:space="preserve">NQS Area:  3.1.1; 3.2.2; 3.3.2; 6.1.2; 7.2.3; 7.3.1, 7.3.2, 7.3.5. </w:t>
      </w:r>
    </w:p>
    <w:p w14:paraId="165EDB9F" w14:textId="226E97DA" w:rsidR="003E6F71" w:rsidRPr="00C50392" w:rsidRDefault="003E6F71" w:rsidP="0025736F">
      <w:pPr>
        <w:pStyle w:val="ListBullet"/>
        <w:numPr>
          <w:ilvl w:val="0"/>
          <w:numId w:val="175"/>
        </w:numPr>
        <w:rPr>
          <w:i/>
          <w:color w:val="0070C0"/>
        </w:rPr>
      </w:pPr>
      <w:r w:rsidRPr="00C50392">
        <w:rPr>
          <w:i/>
          <w:color w:val="0070C0"/>
        </w:rPr>
        <w:t xml:space="preserve">Policies:  Provision of Resources and Equipment, </w:t>
      </w:r>
      <w:r w:rsidR="00334173">
        <w:rPr>
          <w:i/>
          <w:color w:val="0070C0"/>
        </w:rPr>
        <w:t>R</w:t>
      </w:r>
      <w:r w:rsidRPr="00C50392">
        <w:rPr>
          <w:i/>
          <w:color w:val="0070C0"/>
        </w:rPr>
        <w:t xml:space="preserve">ole and Composition of Management Committee,  Budgeting and Planning, Purchasing </w:t>
      </w:r>
    </w:p>
    <w:p w14:paraId="64BB43B9" w14:textId="07C44F1B" w:rsidR="003E6F71" w:rsidRPr="00334173" w:rsidRDefault="003E6F71" w:rsidP="00334173">
      <w:pPr>
        <w:pStyle w:val="Heading2"/>
        <w:ind w:left="0"/>
        <w:rPr>
          <w:color w:val="auto"/>
          <w:sz w:val="24"/>
          <w:szCs w:val="24"/>
        </w:rPr>
      </w:pPr>
      <w:r w:rsidRPr="00107D56">
        <w:rPr>
          <w:color w:val="auto"/>
          <w:sz w:val="72"/>
          <w:szCs w:val="72"/>
        </w:rPr>
        <w:lastRenderedPageBreak/>
        <w:t xml:space="preserve">  </w:t>
      </w:r>
      <w:r w:rsidRPr="00107D56">
        <w:rPr>
          <w:rFonts w:ascii="Arial Black" w:hAnsi="Arial Black"/>
          <w:b w:val="0"/>
          <w:color w:val="auto"/>
          <w:sz w:val="28"/>
          <w:szCs w:val="28"/>
        </w:rPr>
        <w:t>Procedures</w:t>
      </w:r>
    </w:p>
    <w:p w14:paraId="7F21EB17" w14:textId="77777777" w:rsidR="003E6F71" w:rsidRPr="00C50392" w:rsidRDefault="003E6F71" w:rsidP="003E6F71">
      <w:pPr>
        <w:rPr>
          <w:rFonts w:cs="Arial"/>
        </w:rPr>
      </w:pPr>
      <w:r>
        <w:rPr>
          <w:rFonts w:cs="Arial"/>
        </w:rPr>
        <w:t>Service management shall plan an annual meeting to strategically review operations and to take a planned approac</w:t>
      </w:r>
      <w:r w:rsidR="00C50392">
        <w:rPr>
          <w:rFonts w:cs="Arial"/>
        </w:rPr>
        <w:t>h to the organisations’ future.</w:t>
      </w:r>
    </w:p>
    <w:p w14:paraId="5344DE38" w14:textId="5E9365AA" w:rsidR="003E6F71" w:rsidRDefault="00D639F6" w:rsidP="003E6F71">
      <w:r>
        <w:rPr>
          <w:rFonts w:cs="Arial"/>
        </w:rPr>
        <w:t xml:space="preserve">The </w:t>
      </w:r>
      <w:r w:rsidR="00BD483E">
        <w:rPr>
          <w:rFonts w:cs="Arial"/>
        </w:rPr>
        <w:t>Director</w:t>
      </w:r>
      <w:r w:rsidR="00334173">
        <w:rPr>
          <w:rFonts w:cs="Arial"/>
        </w:rPr>
        <w:t xml:space="preserve"> </w:t>
      </w:r>
      <w:r w:rsidR="00537B82">
        <w:rPr>
          <w:rFonts w:cs="Arial"/>
        </w:rPr>
        <w:t>shall</w:t>
      </w:r>
      <w:r w:rsidR="003E6F71">
        <w:rPr>
          <w:rFonts w:cs="Arial"/>
        </w:rPr>
        <w:t xml:space="preserve"> be involved in the process of strategic planning and</w:t>
      </w:r>
      <w:r>
        <w:rPr>
          <w:rFonts w:cs="Arial"/>
        </w:rPr>
        <w:t xml:space="preserve"> the </w:t>
      </w:r>
      <w:r w:rsidR="00334173">
        <w:rPr>
          <w:rFonts w:cs="Arial"/>
        </w:rPr>
        <w:t>Book keeper</w:t>
      </w:r>
      <w:r w:rsidR="003E6F71">
        <w:rPr>
          <w:rFonts w:cs="Arial"/>
        </w:rPr>
        <w:t xml:space="preserve"> shall provide the following documents/resources for a 12 month preceding time period to enable the process, including but not limited to:</w:t>
      </w:r>
    </w:p>
    <w:p w14:paraId="140DF6C5" w14:textId="77777777" w:rsidR="003E6F71" w:rsidRPr="002B1717" w:rsidRDefault="003E6F71" w:rsidP="0025736F">
      <w:pPr>
        <w:pStyle w:val="ListParagraph"/>
        <w:numPr>
          <w:ilvl w:val="0"/>
          <w:numId w:val="176"/>
        </w:numPr>
        <w:spacing w:after="0" w:line="240" w:lineRule="auto"/>
      </w:pPr>
      <w:r w:rsidRPr="006C477A">
        <w:rPr>
          <w:rFonts w:cs="Arial"/>
        </w:rPr>
        <w:t>Audited financial reports and budget;</w:t>
      </w:r>
    </w:p>
    <w:p w14:paraId="76C090AC" w14:textId="77777777" w:rsidR="003E6F71" w:rsidRPr="002B1717" w:rsidRDefault="003E6F71" w:rsidP="003E6F71">
      <w:pPr>
        <w:pStyle w:val="ListParagraph"/>
        <w:ind w:left="0"/>
      </w:pPr>
    </w:p>
    <w:p w14:paraId="547AFDA9" w14:textId="1A6A6831" w:rsidR="003E6F71" w:rsidRDefault="003E6F71" w:rsidP="0025736F">
      <w:pPr>
        <w:pStyle w:val="ListParagraph"/>
        <w:numPr>
          <w:ilvl w:val="0"/>
          <w:numId w:val="176"/>
        </w:numPr>
        <w:spacing w:before="240" w:after="0" w:line="240" w:lineRule="auto"/>
      </w:pPr>
      <w:r w:rsidRPr="006C477A">
        <w:rPr>
          <w:rFonts w:cs="Arial"/>
        </w:rPr>
        <w:t>Attendance patterns;</w:t>
      </w:r>
      <w:r w:rsidR="00537B82">
        <w:rPr>
          <w:rFonts w:cs="Arial"/>
        </w:rPr>
        <w:t xml:space="preserve"> obtained from the </w:t>
      </w:r>
      <w:r w:rsidR="00BD483E">
        <w:rPr>
          <w:rFonts w:cs="Arial"/>
        </w:rPr>
        <w:t>Director</w:t>
      </w:r>
    </w:p>
    <w:p w14:paraId="0D621AE2" w14:textId="77777777" w:rsidR="003E6F71" w:rsidRPr="002B1717" w:rsidRDefault="003E6F71" w:rsidP="003E6F71">
      <w:pPr>
        <w:pStyle w:val="ListParagraph"/>
        <w:spacing w:before="240"/>
        <w:ind w:left="0"/>
      </w:pPr>
    </w:p>
    <w:p w14:paraId="07AE0574" w14:textId="50942E1C" w:rsidR="003E6F71" w:rsidRDefault="003E6F71" w:rsidP="0025736F">
      <w:pPr>
        <w:pStyle w:val="ListParagraph"/>
        <w:numPr>
          <w:ilvl w:val="0"/>
          <w:numId w:val="176"/>
        </w:numPr>
        <w:spacing w:before="240" w:after="0" w:line="240" w:lineRule="auto"/>
      </w:pPr>
      <w:r w:rsidRPr="006C477A">
        <w:rPr>
          <w:rFonts w:cs="Arial"/>
        </w:rPr>
        <w:t>List of Policies and Procedures;</w:t>
      </w:r>
      <w:r w:rsidR="00537B82">
        <w:rPr>
          <w:rFonts w:cs="Arial"/>
        </w:rPr>
        <w:t xml:space="preserve"> obtained from the </w:t>
      </w:r>
      <w:r w:rsidR="00BD483E">
        <w:rPr>
          <w:rFonts w:cs="Arial"/>
        </w:rPr>
        <w:t>Director</w:t>
      </w:r>
    </w:p>
    <w:p w14:paraId="3A13F334" w14:textId="77777777" w:rsidR="003E6F71" w:rsidRPr="002B1717" w:rsidRDefault="003E6F71" w:rsidP="003E6F71">
      <w:pPr>
        <w:pStyle w:val="ListParagraph"/>
        <w:spacing w:before="240"/>
        <w:ind w:left="0"/>
      </w:pPr>
    </w:p>
    <w:p w14:paraId="2A65F758" w14:textId="3323113B" w:rsidR="003E6F71" w:rsidRPr="00334173" w:rsidRDefault="003E6F71" w:rsidP="0025736F">
      <w:pPr>
        <w:pStyle w:val="ListParagraph"/>
        <w:numPr>
          <w:ilvl w:val="0"/>
          <w:numId w:val="176"/>
        </w:numPr>
        <w:spacing w:before="240" w:after="0" w:line="240" w:lineRule="auto"/>
      </w:pPr>
      <w:r w:rsidRPr="006C477A">
        <w:rPr>
          <w:rFonts w:cs="Arial"/>
        </w:rPr>
        <w:t>Calendar of Events;</w:t>
      </w:r>
      <w:r w:rsidR="00537B82">
        <w:rPr>
          <w:rFonts w:cs="Arial"/>
        </w:rPr>
        <w:t xml:space="preserve"> obtained by the </w:t>
      </w:r>
      <w:r w:rsidR="00334173">
        <w:rPr>
          <w:rFonts w:cs="Arial"/>
        </w:rPr>
        <w:t>Executive</w:t>
      </w:r>
    </w:p>
    <w:p w14:paraId="5F65E25D" w14:textId="77777777" w:rsidR="00334173" w:rsidRDefault="00334173" w:rsidP="00334173">
      <w:pPr>
        <w:pStyle w:val="ListParagraph"/>
      </w:pPr>
    </w:p>
    <w:p w14:paraId="6358C40C" w14:textId="56F51836" w:rsidR="00334173" w:rsidRDefault="00334173" w:rsidP="00334173">
      <w:pPr>
        <w:spacing w:before="240" w:after="0" w:line="240" w:lineRule="auto"/>
      </w:pPr>
    </w:p>
    <w:p w14:paraId="13AEA4D0" w14:textId="2DF58732" w:rsidR="00334173" w:rsidRDefault="00334173" w:rsidP="00334173">
      <w:pPr>
        <w:spacing w:before="240" w:after="0" w:line="240" w:lineRule="auto"/>
      </w:pPr>
    </w:p>
    <w:p w14:paraId="3F505584" w14:textId="77777777" w:rsidR="00334173" w:rsidRPr="00537B82" w:rsidRDefault="00334173" w:rsidP="00334173">
      <w:pPr>
        <w:spacing w:before="240" w:after="0" w:line="240" w:lineRule="auto"/>
      </w:pPr>
    </w:p>
    <w:p w14:paraId="24CEC290" w14:textId="77777777" w:rsidR="004B4A90" w:rsidRDefault="004B4A90" w:rsidP="003E6F71">
      <w:pPr>
        <w:pStyle w:val="ListParagraph"/>
        <w:spacing w:before="240"/>
        <w:ind w:left="0"/>
      </w:pPr>
    </w:p>
    <w:p w14:paraId="3259D79D" w14:textId="77777777" w:rsidR="00B21A60" w:rsidRPr="002B1717" w:rsidRDefault="00B21A60" w:rsidP="003E6F71">
      <w:pPr>
        <w:pStyle w:val="ListParagraph"/>
        <w:spacing w:before="240"/>
        <w:ind w:left="0"/>
      </w:pPr>
    </w:p>
    <w:tbl>
      <w:tblPr>
        <w:tblStyle w:val="TableGrid"/>
        <w:tblW w:w="10740" w:type="dxa"/>
        <w:tblLook w:val="04A0" w:firstRow="1" w:lastRow="0" w:firstColumn="1" w:lastColumn="0" w:noHBand="0" w:noVBand="1"/>
      </w:tblPr>
      <w:tblGrid>
        <w:gridCol w:w="5920"/>
        <w:gridCol w:w="4820"/>
      </w:tblGrid>
      <w:tr w:rsidR="00805CAD" w14:paraId="2DF080D3" w14:textId="77777777" w:rsidTr="00334173">
        <w:tc>
          <w:tcPr>
            <w:tcW w:w="5920" w:type="dxa"/>
          </w:tcPr>
          <w:p w14:paraId="2B0ACEC1" w14:textId="77777777" w:rsidR="00805CAD" w:rsidRDefault="00805CAD" w:rsidP="007665A0"/>
          <w:p w14:paraId="58AA7DAE" w14:textId="77777777" w:rsidR="00805CAD" w:rsidRDefault="00805CAD" w:rsidP="007665A0">
            <w:r>
              <w:t>POLICY GROUP: MANAGEMENT AND ADMINISTRATION</w:t>
            </w:r>
          </w:p>
          <w:p w14:paraId="1FA46590" w14:textId="77777777" w:rsidR="00805CAD" w:rsidRDefault="00805CAD" w:rsidP="007665A0"/>
        </w:tc>
        <w:tc>
          <w:tcPr>
            <w:tcW w:w="4820" w:type="dxa"/>
          </w:tcPr>
          <w:p w14:paraId="00D907A1" w14:textId="3E469157" w:rsidR="00805CAD" w:rsidRDefault="00805CAD" w:rsidP="007665A0">
            <w:r>
              <w:t>FORMULATED: 201</w:t>
            </w:r>
            <w:r w:rsidR="00334173">
              <w:t>8</w:t>
            </w:r>
          </w:p>
          <w:p w14:paraId="21065573" w14:textId="77777777" w:rsidR="00805CAD" w:rsidRDefault="00805CAD" w:rsidP="007665A0"/>
          <w:p w14:paraId="0B08EBD5" w14:textId="77777777" w:rsidR="00805CAD" w:rsidRDefault="00805CAD" w:rsidP="007665A0">
            <w:r>
              <w:t>COMPILED BY: STAFF, PARENTS &amp; MANAGEMENT</w:t>
            </w:r>
          </w:p>
          <w:p w14:paraId="704BFB31" w14:textId="77777777" w:rsidR="00805CAD" w:rsidRDefault="00805CAD" w:rsidP="007665A0"/>
        </w:tc>
      </w:tr>
      <w:tr w:rsidR="00805CAD" w14:paraId="57283B4E" w14:textId="77777777" w:rsidTr="00334173">
        <w:tc>
          <w:tcPr>
            <w:tcW w:w="5920" w:type="dxa"/>
          </w:tcPr>
          <w:p w14:paraId="7E8ADDD0" w14:textId="77777777" w:rsidR="00805CAD" w:rsidRDefault="00805CAD" w:rsidP="007665A0"/>
          <w:p w14:paraId="306C797D" w14:textId="440BDED4" w:rsidR="00805CAD" w:rsidRDefault="00805CAD" w:rsidP="007665A0">
            <w:r>
              <w:t>TITLE: COURT ORDERS AND THE RELEASE OF CHILDREN IN CARE POLICY 10.19</w:t>
            </w:r>
          </w:p>
          <w:p w14:paraId="4C7D6CE0" w14:textId="77777777" w:rsidR="00805CAD" w:rsidRDefault="00805CAD" w:rsidP="007665A0"/>
        </w:tc>
        <w:tc>
          <w:tcPr>
            <w:tcW w:w="4820" w:type="dxa"/>
          </w:tcPr>
          <w:p w14:paraId="02C6BD9F" w14:textId="020BB67E" w:rsidR="00805CAD" w:rsidRDefault="00805CAD" w:rsidP="007665A0">
            <w:r>
              <w:t xml:space="preserve">REVIEWED: </w:t>
            </w:r>
            <w:r w:rsidR="00951953">
              <w:t>202</w:t>
            </w:r>
            <w:r w:rsidR="00B21A60">
              <w:t>3</w:t>
            </w:r>
          </w:p>
          <w:p w14:paraId="1D6533FC" w14:textId="77777777" w:rsidR="00805CAD" w:rsidRDefault="00805CAD" w:rsidP="007665A0"/>
          <w:p w14:paraId="4E881F5E" w14:textId="77777777" w:rsidR="00805CAD" w:rsidRDefault="00805CAD" w:rsidP="007665A0">
            <w:r>
              <w:t>REVISED:</w:t>
            </w:r>
            <w:r w:rsidR="00537B82">
              <w:t xml:space="preserve"> </w:t>
            </w:r>
            <w:r w:rsidR="00951953">
              <w:t>2020</w:t>
            </w:r>
          </w:p>
        </w:tc>
      </w:tr>
    </w:tbl>
    <w:p w14:paraId="3D77F73A" w14:textId="77777777" w:rsidR="003E6F71" w:rsidRPr="00805CAD" w:rsidRDefault="003E6F71" w:rsidP="00805CAD">
      <w:pPr>
        <w:rPr>
          <w:rFonts w:ascii="Arial Black" w:hAnsi="Arial Black" w:cs="Aharoni"/>
          <w:sz w:val="32"/>
          <w:szCs w:val="32"/>
        </w:rPr>
      </w:pPr>
    </w:p>
    <w:p w14:paraId="4269A90C" w14:textId="790A2C5F" w:rsidR="003E6F71" w:rsidRPr="00334173" w:rsidRDefault="003E6F71" w:rsidP="003E6F71">
      <w:pPr>
        <w:rPr>
          <w:rFonts w:cs="Arial"/>
        </w:rPr>
      </w:pPr>
      <w:r>
        <w:rPr>
          <w:rFonts w:cs="Arial"/>
        </w:rPr>
        <w:t xml:space="preserve">The </w:t>
      </w:r>
      <w:r w:rsidRPr="0091307A">
        <w:rPr>
          <w:rFonts w:cs="Arial"/>
        </w:rPr>
        <w:t>Service</w:t>
      </w:r>
      <w:r>
        <w:rPr>
          <w:rFonts w:cs="Arial"/>
        </w:rPr>
        <w:t xml:space="preserve"> recogni</w:t>
      </w:r>
      <w:r w:rsidR="00334173">
        <w:rPr>
          <w:rFonts w:cs="Arial"/>
        </w:rPr>
        <w:t>s</w:t>
      </w:r>
      <w:r>
        <w:rPr>
          <w:rFonts w:cs="Arial"/>
        </w:rPr>
        <w:t>es and</w:t>
      </w:r>
      <w:r w:rsidRPr="0091307A">
        <w:rPr>
          <w:rFonts w:cs="Arial"/>
        </w:rPr>
        <w:t xml:space="preserve"> </w:t>
      </w:r>
      <w:r>
        <w:rPr>
          <w:rFonts w:cs="Arial"/>
        </w:rPr>
        <w:t>acknowledges the diverse and changing circumstances of children’s families and shall endeavour to implement a best practice approach to managing the duty of care, whilst respecting the needs of parents and the legal environment surrounding family obligations.</w:t>
      </w:r>
    </w:p>
    <w:p w14:paraId="6A871C34" w14:textId="77777777" w:rsidR="003E6F71" w:rsidRPr="00805CAD" w:rsidRDefault="003E6F71" w:rsidP="003E6F71">
      <w:pPr>
        <w:pStyle w:val="Heading2"/>
        <w:ind w:left="0"/>
        <w:rPr>
          <w:rFonts w:ascii="Arial Black" w:hAnsi="Arial Black"/>
          <w:b w:val="0"/>
          <w:i/>
          <w:color w:val="0070C0"/>
          <w:sz w:val="28"/>
          <w:szCs w:val="28"/>
        </w:rPr>
      </w:pPr>
      <w:r w:rsidRPr="0039119D">
        <w:rPr>
          <w:rFonts w:ascii="Arial Black" w:hAnsi="Arial Black"/>
          <w:b w:val="0"/>
          <w:color w:val="auto"/>
          <w:sz w:val="28"/>
          <w:szCs w:val="28"/>
        </w:rPr>
        <w:t xml:space="preserve">  </w:t>
      </w:r>
      <w:r w:rsidRPr="00805CAD">
        <w:rPr>
          <w:rFonts w:ascii="Arial Black" w:hAnsi="Arial Black"/>
          <w:b w:val="0"/>
          <w:i/>
          <w:color w:val="0070C0"/>
          <w:sz w:val="28"/>
          <w:szCs w:val="28"/>
        </w:rPr>
        <w:t>Relevant Laws and other Provisions</w:t>
      </w:r>
    </w:p>
    <w:p w14:paraId="5C51F7D7" w14:textId="77777777" w:rsidR="003E6F71" w:rsidRPr="00805CAD" w:rsidRDefault="003E6F71" w:rsidP="003E6F71">
      <w:pPr>
        <w:tabs>
          <w:tab w:val="left" w:pos="0"/>
        </w:tabs>
        <w:rPr>
          <w:i/>
          <w:color w:val="0070C0"/>
        </w:rPr>
      </w:pPr>
    </w:p>
    <w:p w14:paraId="4F9DE419" w14:textId="77777777" w:rsidR="003E6F71" w:rsidRPr="00805CAD" w:rsidRDefault="003E6F71" w:rsidP="0025736F">
      <w:pPr>
        <w:pStyle w:val="ListBullet"/>
        <w:numPr>
          <w:ilvl w:val="0"/>
          <w:numId w:val="155"/>
        </w:numPr>
        <w:rPr>
          <w:i/>
          <w:color w:val="0070C0"/>
        </w:rPr>
      </w:pPr>
      <w:r w:rsidRPr="00805CAD">
        <w:rPr>
          <w:i/>
          <w:color w:val="0070C0"/>
        </w:rPr>
        <w:t>Education and Care Services National Law Act, 2010 and Regulations 2011</w:t>
      </w:r>
    </w:p>
    <w:p w14:paraId="7744699F" w14:textId="77777777" w:rsidR="003E6F71" w:rsidRPr="00805CAD" w:rsidRDefault="003E6F71" w:rsidP="0025736F">
      <w:pPr>
        <w:pStyle w:val="ListBullet"/>
        <w:numPr>
          <w:ilvl w:val="0"/>
          <w:numId w:val="175"/>
        </w:numPr>
        <w:rPr>
          <w:i/>
          <w:color w:val="0070C0"/>
        </w:rPr>
      </w:pPr>
      <w:r w:rsidRPr="00805CAD">
        <w:rPr>
          <w:i/>
          <w:color w:val="0070C0"/>
        </w:rPr>
        <w:t>Duty of Care</w:t>
      </w:r>
    </w:p>
    <w:p w14:paraId="1694F119" w14:textId="77777777" w:rsidR="003E6F71" w:rsidRPr="00805CAD" w:rsidRDefault="003E6F71" w:rsidP="0025736F">
      <w:pPr>
        <w:pStyle w:val="ListBullet"/>
        <w:numPr>
          <w:ilvl w:val="0"/>
          <w:numId w:val="175"/>
        </w:numPr>
        <w:rPr>
          <w:i/>
          <w:color w:val="0070C0"/>
        </w:rPr>
      </w:pPr>
      <w:r w:rsidRPr="00805CAD">
        <w:rPr>
          <w:i/>
          <w:iCs/>
          <w:color w:val="0070C0"/>
        </w:rPr>
        <w:t>Family Law Act 1975</w:t>
      </w:r>
    </w:p>
    <w:p w14:paraId="6AF21B21" w14:textId="77777777" w:rsidR="003E6F71" w:rsidRPr="00805CAD" w:rsidRDefault="003E6F71" w:rsidP="0025736F">
      <w:pPr>
        <w:pStyle w:val="ListBullet"/>
        <w:numPr>
          <w:ilvl w:val="0"/>
          <w:numId w:val="175"/>
        </w:numPr>
        <w:rPr>
          <w:i/>
          <w:color w:val="0070C0"/>
        </w:rPr>
      </w:pPr>
      <w:r w:rsidRPr="00805CAD">
        <w:rPr>
          <w:i/>
          <w:iCs/>
          <w:color w:val="0070C0"/>
        </w:rPr>
        <w:t>Privacy Act 1968</w:t>
      </w:r>
    </w:p>
    <w:p w14:paraId="6507B307" w14:textId="77777777" w:rsidR="003E6F71" w:rsidRPr="00805CAD" w:rsidRDefault="003E6F71" w:rsidP="0025736F">
      <w:pPr>
        <w:pStyle w:val="ListBullet"/>
        <w:numPr>
          <w:ilvl w:val="0"/>
          <w:numId w:val="175"/>
        </w:numPr>
        <w:rPr>
          <w:i/>
          <w:color w:val="0070C0"/>
        </w:rPr>
      </w:pPr>
      <w:r w:rsidRPr="00805CAD">
        <w:rPr>
          <w:i/>
          <w:color w:val="0070C0"/>
        </w:rPr>
        <w:t>NQS Area:  2.3.2; 4.2.1; 6.1.1, 6.1.3; 6.2.2; 7.1.1, 7.1.2; 7.3.1, 7.3.2, 7.3.4, 7.3.5.</w:t>
      </w:r>
    </w:p>
    <w:p w14:paraId="736BFF10" w14:textId="33D41045" w:rsidR="003E6F71" w:rsidRPr="00805CAD" w:rsidRDefault="003E6F71" w:rsidP="0025736F">
      <w:pPr>
        <w:pStyle w:val="ListBullet"/>
        <w:numPr>
          <w:ilvl w:val="0"/>
          <w:numId w:val="175"/>
        </w:numPr>
        <w:rPr>
          <w:i/>
          <w:color w:val="0070C0"/>
        </w:rPr>
      </w:pPr>
      <w:r w:rsidRPr="00805CAD">
        <w:rPr>
          <w:i/>
          <w:color w:val="0070C0"/>
        </w:rPr>
        <w:t xml:space="preserve">Policies:  Arrivals and Departures of Children, Enrolment,  Communication with Families,  Parent Conduct, Information Handling (Privacy and Confidentiality). </w:t>
      </w:r>
    </w:p>
    <w:p w14:paraId="1124FBC1" w14:textId="77777777" w:rsidR="003E6F71" w:rsidRPr="00107D56" w:rsidRDefault="003E6F71" w:rsidP="003E6F71">
      <w:pPr>
        <w:pStyle w:val="Heading2"/>
        <w:ind w:left="0"/>
        <w:rPr>
          <w:color w:val="auto"/>
          <w:sz w:val="24"/>
          <w:szCs w:val="24"/>
        </w:rPr>
      </w:pPr>
      <w:r w:rsidRPr="00107D56">
        <w:rPr>
          <w:color w:val="auto"/>
          <w:sz w:val="72"/>
          <w:szCs w:val="72"/>
        </w:rPr>
        <w:lastRenderedPageBreak/>
        <w:t xml:space="preserve">  </w:t>
      </w:r>
      <w:r w:rsidRPr="00107D56">
        <w:rPr>
          <w:rFonts w:ascii="Arial Black" w:hAnsi="Arial Black"/>
          <w:b w:val="0"/>
          <w:color w:val="auto"/>
          <w:sz w:val="28"/>
          <w:szCs w:val="28"/>
        </w:rPr>
        <w:t>Procedures</w:t>
      </w:r>
    </w:p>
    <w:p w14:paraId="52DAE72A" w14:textId="77777777" w:rsidR="003E6F71" w:rsidRDefault="003E6F71" w:rsidP="003E6F71">
      <w:pPr>
        <w:rPr>
          <w:rFonts w:cs="Aharoni"/>
        </w:rPr>
      </w:pPr>
    </w:p>
    <w:p w14:paraId="32E31E1C" w14:textId="1B04AAB1" w:rsidR="003E6F71" w:rsidRPr="00805CAD" w:rsidRDefault="00537B82" w:rsidP="0025736F">
      <w:pPr>
        <w:pStyle w:val="ListParagraph"/>
        <w:numPr>
          <w:ilvl w:val="0"/>
          <w:numId w:val="181"/>
        </w:numPr>
        <w:rPr>
          <w:rFonts w:cs="Arial"/>
        </w:rPr>
      </w:pPr>
      <w:r>
        <w:rPr>
          <w:rFonts w:cs="Arial"/>
        </w:rPr>
        <w:t>The S</w:t>
      </w:r>
      <w:r w:rsidR="003E6F71" w:rsidRPr="00805CAD">
        <w:rPr>
          <w:rFonts w:cs="Arial"/>
        </w:rPr>
        <w:t xml:space="preserve">ervice shall request that all families provide, upon enrolment of their child, certified copies of any legal documents and </w:t>
      </w:r>
      <w:r w:rsidR="00000B1B">
        <w:rPr>
          <w:rFonts w:cs="Arial"/>
        </w:rPr>
        <w:t xml:space="preserve">court </w:t>
      </w:r>
      <w:r>
        <w:rPr>
          <w:rFonts w:cs="Arial"/>
        </w:rPr>
        <w:t>orders which may impact on the S</w:t>
      </w:r>
      <w:r w:rsidR="003E6F71" w:rsidRPr="00805CAD">
        <w:rPr>
          <w:rFonts w:cs="Arial"/>
        </w:rPr>
        <w:t>ervi</w:t>
      </w:r>
      <w:r w:rsidR="00805CAD" w:rsidRPr="00805CAD">
        <w:rPr>
          <w:rFonts w:cs="Arial"/>
        </w:rPr>
        <w:t>ce to implement a duty of care.</w:t>
      </w:r>
    </w:p>
    <w:p w14:paraId="464BD42F" w14:textId="110EEAD7" w:rsidR="00805CAD" w:rsidRDefault="00537B82" w:rsidP="003E6F71">
      <w:pPr>
        <w:pStyle w:val="ListParagraph"/>
        <w:numPr>
          <w:ilvl w:val="0"/>
          <w:numId w:val="181"/>
        </w:numPr>
      </w:pPr>
      <w:r>
        <w:t>The S</w:t>
      </w:r>
      <w:r w:rsidR="003E6F71">
        <w:t>ervice shall request that all families, upon changing circumstances within the family unit, update their enrolment and provide certified copies of any legal documents and orders which may impact on the service to implement a duty of care</w:t>
      </w:r>
      <w:r w:rsidR="00DA6BD1">
        <w:t>.</w:t>
      </w:r>
    </w:p>
    <w:p w14:paraId="6617F786" w14:textId="77777777" w:rsidR="003E6F71" w:rsidRDefault="00537B82" w:rsidP="0025736F">
      <w:pPr>
        <w:pStyle w:val="ListParagraph"/>
        <w:numPr>
          <w:ilvl w:val="0"/>
          <w:numId w:val="181"/>
        </w:numPr>
      </w:pPr>
      <w:r>
        <w:t>The S</w:t>
      </w:r>
      <w:r w:rsidR="003E6F71">
        <w:t>ervice shall in</w:t>
      </w:r>
      <w:r>
        <w:t>form all employees of the content of court orders to enable them to maintain their own</w:t>
      </w:r>
      <w:r w:rsidR="00870A6E">
        <w:t xml:space="preserve"> duty of care as well as</w:t>
      </w:r>
      <w:r w:rsidR="003E6F71">
        <w:t xml:space="preserve"> th</w:t>
      </w:r>
      <w:r w:rsidR="00870A6E">
        <w:t>at of the S</w:t>
      </w:r>
      <w:r w:rsidR="003E6F71">
        <w:t>ervice to</w:t>
      </w:r>
      <w:r w:rsidR="00805CAD">
        <w:t>wards the child/ren and family.</w:t>
      </w:r>
    </w:p>
    <w:p w14:paraId="407FB176" w14:textId="77777777" w:rsidR="003E6F71" w:rsidRDefault="00537B82" w:rsidP="0025736F">
      <w:pPr>
        <w:pStyle w:val="ListParagraph"/>
        <w:numPr>
          <w:ilvl w:val="0"/>
          <w:numId w:val="181"/>
        </w:numPr>
      </w:pPr>
      <w:r>
        <w:t>The S</w:t>
      </w:r>
      <w:r w:rsidR="003E6F71">
        <w:t>ervice shall endeavour to release children within the conditions as outlined in the certified documents and/or orders.</w:t>
      </w:r>
    </w:p>
    <w:p w14:paraId="7DC7D747" w14:textId="77777777" w:rsidR="003E6F71" w:rsidRDefault="00537B82" w:rsidP="0025736F">
      <w:pPr>
        <w:pStyle w:val="ListParagraph"/>
        <w:numPr>
          <w:ilvl w:val="0"/>
          <w:numId w:val="182"/>
        </w:numPr>
      </w:pPr>
      <w:r>
        <w:t>The employees</w:t>
      </w:r>
      <w:r w:rsidR="003E6F71">
        <w:t xml:space="preserve"> shall take a best practice approach to managing the needs of children and families with care and sensitivity and work with families to support them in the provision of care for their children.</w:t>
      </w:r>
    </w:p>
    <w:p w14:paraId="769AAFB5" w14:textId="77777777" w:rsidR="003E6F71" w:rsidRDefault="00537B82" w:rsidP="0025736F">
      <w:pPr>
        <w:pStyle w:val="ListParagraph"/>
        <w:numPr>
          <w:ilvl w:val="0"/>
          <w:numId w:val="182"/>
        </w:numPr>
      </w:pPr>
      <w:r>
        <w:t>The employees</w:t>
      </w:r>
      <w:r w:rsidR="003E6F71">
        <w:t xml:space="preserve"> shall respect and maintain the confidential nature of the documents through application of privacy laws.</w:t>
      </w:r>
    </w:p>
    <w:p w14:paraId="58A0B68C" w14:textId="77777777" w:rsidR="00D32024" w:rsidRDefault="00D32024" w:rsidP="003E6F71"/>
    <w:tbl>
      <w:tblPr>
        <w:tblStyle w:val="TableGrid"/>
        <w:tblW w:w="10881" w:type="dxa"/>
        <w:tblLook w:val="04A0" w:firstRow="1" w:lastRow="0" w:firstColumn="1" w:lastColumn="0" w:noHBand="0" w:noVBand="1"/>
      </w:tblPr>
      <w:tblGrid>
        <w:gridCol w:w="5920"/>
        <w:gridCol w:w="4961"/>
      </w:tblGrid>
      <w:tr w:rsidR="00805CAD" w14:paraId="40A4A274" w14:textId="77777777" w:rsidTr="00000B1B">
        <w:tc>
          <w:tcPr>
            <w:tcW w:w="5920" w:type="dxa"/>
          </w:tcPr>
          <w:p w14:paraId="6AB21569" w14:textId="77777777" w:rsidR="00805CAD" w:rsidRDefault="00805CAD" w:rsidP="007665A0"/>
          <w:p w14:paraId="4CEC5E9F" w14:textId="77777777" w:rsidR="00805CAD" w:rsidRDefault="00805CAD" w:rsidP="007665A0">
            <w:r>
              <w:t>POLICY GROUP: MANAGEMENT AND ADMINISTRATION</w:t>
            </w:r>
          </w:p>
          <w:p w14:paraId="22F6CECF" w14:textId="77777777" w:rsidR="00805CAD" w:rsidRDefault="00805CAD" w:rsidP="007665A0"/>
        </w:tc>
        <w:tc>
          <w:tcPr>
            <w:tcW w:w="4961" w:type="dxa"/>
          </w:tcPr>
          <w:p w14:paraId="716894E4" w14:textId="77777777" w:rsidR="00805CAD" w:rsidRDefault="00805CAD" w:rsidP="007665A0">
            <w:r>
              <w:t>FORMULATED: 2012</w:t>
            </w:r>
          </w:p>
          <w:p w14:paraId="5424E9C9" w14:textId="77777777" w:rsidR="00805CAD" w:rsidRDefault="00805CAD" w:rsidP="007665A0"/>
          <w:p w14:paraId="2729A0B5" w14:textId="77777777" w:rsidR="00805CAD" w:rsidRDefault="00805CAD" w:rsidP="007665A0">
            <w:r>
              <w:t>COMPILED BY: STAFF, PARENTS &amp; MANAGEMENT</w:t>
            </w:r>
          </w:p>
          <w:p w14:paraId="03070DAF" w14:textId="77777777" w:rsidR="00805CAD" w:rsidRDefault="00805CAD" w:rsidP="007665A0"/>
        </w:tc>
      </w:tr>
      <w:tr w:rsidR="00805CAD" w14:paraId="51E19F71" w14:textId="77777777" w:rsidTr="00000B1B">
        <w:tc>
          <w:tcPr>
            <w:tcW w:w="5920" w:type="dxa"/>
          </w:tcPr>
          <w:p w14:paraId="06F9189C" w14:textId="77777777" w:rsidR="00805CAD" w:rsidRDefault="00805CAD" w:rsidP="007665A0"/>
          <w:p w14:paraId="1D31C256" w14:textId="77777777" w:rsidR="00805CAD" w:rsidRDefault="00805CAD" w:rsidP="007665A0">
            <w:r>
              <w:t>TITLE: POLICY DEVELOPMENT SOURCING AND REVIEW POLICY 10.20</w:t>
            </w:r>
          </w:p>
          <w:p w14:paraId="18F9106C" w14:textId="77777777" w:rsidR="00805CAD" w:rsidRDefault="00805CAD" w:rsidP="007665A0"/>
        </w:tc>
        <w:tc>
          <w:tcPr>
            <w:tcW w:w="4961" w:type="dxa"/>
          </w:tcPr>
          <w:p w14:paraId="25F7B509" w14:textId="1A5AC07B" w:rsidR="00805CAD" w:rsidRDefault="00805CAD" w:rsidP="007665A0">
            <w:r>
              <w:t xml:space="preserve">REVIEWED: </w:t>
            </w:r>
            <w:r w:rsidR="00951953">
              <w:t>202</w:t>
            </w:r>
            <w:r w:rsidR="00D32024">
              <w:t>3</w:t>
            </w:r>
          </w:p>
          <w:p w14:paraId="2AE8DDC8" w14:textId="77777777" w:rsidR="00805CAD" w:rsidRDefault="00805CAD" w:rsidP="007665A0"/>
          <w:p w14:paraId="42910E62" w14:textId="77777777" w:rsidR="00805CAD" w:rsidRDefault="00805CAD" w:rsidP="007665A0">
            <w:r>
              <w:t>REVISED:</w:t>
            </w:r>
            <w:r w:rsidR="00870A6E">
              <w:t xml:space="preserve"> </w:t>
            </w:r>
            <w:r w:rsidR="00951953">
              <w:t>2020</w:t>
            </w:r>
          </w:p>
        </w:tc>
      </w:tr>
    </w:tbl>
    <w:p w14:paraId="57AE83B9" w14:textId="77777777" w:rsidR="00805CAD" w:rsidRDefault="00805CAD" w:rsidP="003E6F71"/>
    <w:p w14:paraId="5D002998" w14:textId="0E812430" w:rsidR="003E6F71" w:rsidRDefault="00870A6E" w:rsidP="003E6F71">
      <w:pPr>
        <w:rPr>
          <w:rFonts w:cs="Arial"/>
        </w:rPr>
      </w:pPr>
      <w:r>
        <w:rPr>
          <w:rFonts w:cs="Arial"/>
        </w:rPr>
        <w:t>The S</w:t>
      </w:r>
      <w:r w:rsidR="003E6F71">
        <w:rPr>
          <w:rFonts w:cs="Arial"/>
        </w:rPr>
        <w:t>ervice recogni</w:t>
      </w:r>
      <w:r w:rsidR="00000B1B">
        <w:rPr>
          <w:rFonts w:cs="Arial"/>
        </w:rPr>
        <w:t>s</w:t>
      </w:r>
      <w:r w:rsidR="003E6F71">
        <w:rPr>
          <w:rFonts w:cs="Arial"/>
        </w:rPr>
        <w:t>es and</w:t>
      </w:r>
      <w:r w:rsidR="003E6F71" w:rsidRPr="0091307A">
        <w:rPr>
          <w:rFonts w:cs="Arial"/>
        </w:rPr>
        <w:t xml:space="preserve"> </w:t>
      </w:r>
      <w:r w:rsidR="003E6F71">
        <w:rPr>
          <w:rFonts w:cs="Arial"/>
        </w:rPr>
        <w:t>acknowledges the broad range of information sources including statutory documentation that is referred to and referenced either directly or indirectly in the development of policies and procedures.</w:t>
      </w:r>
    </w:p>
    <w:p w14:paraId="6A48A0CE" w14:textId="77777777" w:rsidR="003E6F71" w:rsidRPr="00F76390" w:rsidRDefault="003E6F71" w:rsidP="003E6F71">
      <w:pPr>
        <w:rPr>
          <w:rFonts w:cs="Aharoni"/>
        </w:rPr>
      </w:pPr>
    </w:p>
    <w:p w14:paraId="7F4DF0F3" w14:textId="77777777" w:rsidR="003E6F71" w:rsidRPr="00805CAD" w:rsidRDefault="003E6F71" w:rsidP="003E6F71">
      <w:pPr>
        <w:pStyle w:val="Heading2"/>
        <w:ind w:left="0"/>
        <w:rPr>
          <w:rFonts w:ascii="Arial Black" w:hAnsi="Arial Black"/>
          <w:b w:val="0"/>
          <w:i/>
          <w:color w:val="0070C0"/>
          <w:sz w:val="24"/>
          <w:szCs w:val="24"/>
        </w:rPr>
      </w:pPr>
      <w:r w:rsidRPr="00805CAD">
        <w:rPr>
          <w:rFonts w:ascii="Arial Black" w:hAnsi="Arial Black"/>
          <w:b w:val="0"/>
          <w:i/>
          <w:color w:val="0070C0"/>
          <w:sz w:val="24"/>
          <w:szCs w:val="24"/>
        </w:rPr>
        <w:t xml:space="preserve">  Relevant Laws and other Provisions</w:t>
      </w:r>
    </w:p>
    <w:p w14:paraId="6C218C9E" w14:textId="77777777" w:rsidR="003E6F71" w:rsidRPr="00805CAD" w:rsidRDefault="003E6F71" w:rsidP="003E6F71">
      <w:pPr>
        <w:tabs>
          <w:tab w:val="left" w:pos="0"/>
        </w:tabs>
        <w:rPr>
          <w:i/>
          <w:color w:val="0070C0"/>
        </w:rPr>
      </w:pPr>
    </w:p>
    <w:p w14:paraId="5E1C6A6E" w14:textId="77777777" w:rsidR="003E6F71" w:rsidRPr="00805CAD" w:rsidRDefault="003E6F71" w:rsidP="0025736F">
      <w:pPr>
        <w:pStyle w:val="ListBullet"/>
        <w:numPr>
          <w:ilvl w:val="0"/>
          <w:numId w:val="155"/>
        </w:numPr>
        <w:rPr>
          <w:i/>
          <w:color w:val="0070C0"/>
        </w:rPr>
      </w:pPr>
      <w:r w:rsidRPr="00805CAD">
        <w:rPr>
          <w:i/>
          <w:color w:val="0070C0"/>
        </w:rPr>
        <w:t>Education and Care Services National Law Act, 2010 and Regulations 2011</w:t>
      </w:r>
    </w:p>
    <w:p w14:paraId="032BE07F" w14:textId="77777777" w:rsidR="003E6F71" w:rsidRPr="00805CAD" w:rsidRDefault="003E6F71" w:rsidP="0025736F">
      <w:pPr>
        <w:pStyle w:val="ListBullet"/>
        <w:numPr>
          <w:ilvl w:val="0"/>
          <w:numId w:val="175"/>
        </w:numPr>
        <w:rPr>
          <w:i/>
          <w:color w:val="0070C0"/>
        </w:rPr>
      </w:pPr>
      <w:r w:rsidRPr="00805CAD">
        <w:rPr>
          <w:i/>
          <w:color w:val="0070C0"/>
        </w:rPr>
        <w:t xml:space="preserve">NQS Area:  6.1.2; 7.1.1; 7.2.1, 7.2.3; 7.3.2; </w:t>
      </w:r>
    </w:p>
    <w:p w14:paraId="45501625" w14:textId="1E6E43FD" w:rsidR="003E6F71" w:rsidRPr="00805CAD" w:rsidRDefault="003E6F71" w:rsidP="0025736F">
      <w:pPr>
        <w:pStyle w:val="ListBullet"/>
        <w:numPr>
          <w:ilvl w:val="0"/>
          <w:numId w:val="175"/>
        </w:numPr>
        <w:rPr>
          <w:i/>
          <w:color w:val="0070C0"/>
        </w:rPr>
      </w:pPr>
      <w:r w:rsidRPr="00805CAD">
        <w:rPr>
          <w:i/>
          <w:color w:val="0070C0"/>
        </w:rPr>
        <w:t>Policies:  Quality Compliance,</w:t>
      </w:r>
      <w:r w:rsidR="00000B1B">
        <w:rPr>
          <w:i/>
          <w:color w:val="0070C0"/>
        </w:rPr>
        <w:t xml:space="preserve"> </w:t>
      </w:r>
      <w:r w:rsidRPr="00805CAD">
        <w:rPr>
          <w:i/>
          <w:color w:val="0070C0"/>
        </w:rPr>
        <w:t>Approval Requirements under Legislation, Managing Compliance within the Service</w:t>
      </w:r>
    </w:p>
    <w:p w14:paraId="2C6E5127" w14:textId="77777777" w:rsidR="003E6F71" w:rsidRPr="00107D56" w:rsidRDefault="003E6F71" w:rsidP="003E6F71">
      <w:pPr>
        <w:pStyle w:val="Heading2"/>
        <w:ind w:left="0"/>
        <w:rPr>
          <w:color w:val="auto"/>
          <w:sz w:val="24"/>
          <w:szCs w:val="24"/>
        </w:rPr>
      </w:pPr>
      <w:bookmarkStart w:id="16" w:name="_Hlk148620453"/>
      <w:r w:rsidRPr="00107D56">
        <w:rPr>
          <w:rFonts w:ascii="Arial Black" w:hAnsi="Arial Black"/>
          <w:b w:val="0"/>
          <w:color w:val="auto"/>
          <w:sz w:val="28"/>
          <w:szCs w:val="28"/>
        </w:rPr>
        <w:t>Procedures</w:t>
      </w:r>
    </w:p>
    <w:bookmarkEnd w:id="16"/>
    <w:p w14:paraId="1F2C0921" w14:textId="77777777" w:rsidR="003E6F71" w:rsidRDefault="003E6F71" w:rsidP="003E6F71">
      <w:pPr>
        <w:rPr>
          <w:rFonts w:cs="Aharoni"/>
        </w:rPr>
      </w:pPr>
    </w:p>
    <w:p w14:paraId="77670729" w14:textId="77777777" w:rsidR="003E6F71" w:rsidRPr="00805CAD" w:rsidRDefault="00870A6E" w:rsidP="0025736F">
      <w:pPr>
        <w:pStyle w:val="ListParagraph"/>
        <w:numPr>
          <w:ilvl w:val="0"/>
          <w:numId w:val="183"/>
        </w:numPr>
        <w:rPr>
          <w:rFonts w:cs="Arial"/>
        </w:rPr>
      </w:pPr>
      <w:r>
        <w:rPr>
          <w:rFonts w:cs="Arial"/>
        </w:rPr>
        <w:t>The S</w:t>
      </w:r>
      <w:r w:rsidR="003E6F71" w:rsidRPr="00805CAD">
        <w:rPr>
          <w:rFonts w:cs="Arial"/>
        </w:rPr>
        <w:t>ervice shall develop policies and procedures which reflect the true nature of the service’s operations.</w:t>
      </w:r>
    </w:p>
    <w:p w14:paraId="468A975F" w14:textId="77777777" w:rsidR="003E6F71" w:rsidRPr="00805CAD" w:rsidRDefault="00870A6E" w:rsidP="0025736F">
      <w:pPr>
        <w:pStyle w:val="ListParagraph"/>
        <w:numPr>
          <w:ilvl w:val="0"/>
          <w:numId w:val="183"/>
        </w:numPr>
        <w:rPr>
          <w:rFonts w:cs="Arial"/>
        </w:rPr>
      </w:pPr>
      <w:r>
        <w:rPr>
          <w:rFonts w:cs="Arial"/>
        </w:rPr>
        <w:t>The S</w:t>
      </w:r>
      <w:r w:rsidR="003E6F71" w:rsidRPr="00805CAD">
        <w:rPr>
          <w:rFonts w:cs="Arial"/>
        </w:rPr>
        <w:t>ervice shall ensure that generic policy documents are reviewed and specified to meet the individual and unique circumstance of the service.</w:t>
      </w:r>
    </w:p>
    <w:p w14:paraId="4DDDEB81" w14:textId="77777777" w:rsidR="003E6F71" w:rsidRPr="00805CAD" w:rsidRDefault="003E6F71" w:rsidP="0025736F">
      <w:pPr>
        <w:pStyle w:val="ListParagraph"/>
        <w:numPr>
          <w:ilvl w:val="0"/>
          <w:numId w:val="183"/>
        </w:numPr>
        <w:rPr>
          <w:rFonts w:cs="Arial"/>
        </w:rPr>
      </w:pPr>
      <w:r w:rsidRPr="00805CAD">
        <w:rPr>
          <w:rFonts w:cs="Arial"/>
        </w:rPr>
        <w:t>Sourcing of policies shall where possible include reference to expert documentation, resources, guidelines and principles as associated with such policy.</w:t>
      </w:r>
    </w:p>
    <w:p w14:paraId="55A0A574" w14:textId="77777777" w:rsidR="003E6F71" w:rsidRPr="00376441" w:rsidRDefault="003E6F71" w:rsidP="0025736F">
      <w:pPr>
        <w:pStyle w:val="ListParagraph"/>
        <w:numPr>
          <w:ilvl w:val="0"/>
          <w:numId w:val="183"/>
        </w:numPr>
        <w:rPr>
          <w:rFonts w:cs="Arial"/>
        </w:rPr>
      </w:pPr>
      <w:r w:rsidRPr="00805CAD">
        <w:rPr>
          <w:rFonts w:cs="Arial"/>
        </w:rPr>
        <w:lastRenderedPageBreak/>
        <w:t>Sourcing of policies from electronic sources including the internet shall include a date in which such source was accessed.  Policy sourcing should also be mindful of other provision such as copyright laws and appropriate referencing styles.  Relevant Laws and other Provisions shall be articulated and considered also as policy reference and source points.</w:t>
      </w:r>
    </w:p>
    <w:p w14:paraId="0EF83B12" w14:textId="77777777" w:rsidR="003E6F71" w:rsidRPr="00376441" w:rsidRDefault="003E6F71" w:rsidP="0025736F">
      <w:pPr>
        <w:pStyle w:val="ListParagraph"/>
        <w:numPr>
          <w:ilvl w:val="0"/>
          <w:numId w:val="183"/>
        </w:numPr>
      </w:pPr>
      <w:r w:rsidRPr="00376441">
        <w:rPr>
          <w:rFonts w:cs="Arial"/>
        </w:rPr>
        <w:t>Policies shall be reviewed annually, according to a predetermined schedule or as required.</w:t>
      </w:r>
    </w:p>
    <w:p w14:paraId="63FED28A" w14:textId="77777777" w:rsidR="003E6F71" w:rsidRPr="00376441" w:rsidRDefault="003E6F71" w:rsidP="0025736F">
      <w:pPr>
        <w:pStyle w:val="ListParagraph"/>
        <w:numPr>
          <w:ilvl w:val="0"/>
          <w:numId w:val="184"/>
        </w:numPr>
        <w:rPr>
          <w:rFonts w:cs="Arial"/>
        </w:rPr>
      </w:pPr>
      <w:r w:rsidRPr="00376441">
        <w:rPr>
          <w:rFonts w:cs="Arial"/>
        </w:rPr>
        <w:t xml:space="preserve">Policies shall </w:t>
      </w:r>
      <w:r w:rsidR="00870A6E">
        <w:rPr>
          <w:rFonts w:cs="Arial"/>
        </w:rPr>
        <w:t>be dated at the time of</w:t>
      </w:r>
      <w:r w:rsidRPr="00376441">
        <w:rPr>
          <w:rFonts w:cs="Arial"/>
        </w:rPr>
        <w:t xml:space="preserve"> review.</w:t>
      </w:r>
    </w:p>
    <w:p w14:paraId="41DFF065" w14:textId="77777777" w:rsidR="00951A84" w:rsidRDefault="00951A84" w:rsidP="00BC3148"/>
    <w:p w14:paraId="47161A9F" w14:textId="77777777" w:rsidR="00951A84" w:rsidRDefault="00951A84" w:rsidP="00BC3148"/>
    <w:p w14:paraId="36082DFD" w14:textId="77777777" w:rsidR="00951A84" w:rsidRDefault="00951A84" w:rsidP="00BC3148"/>
    <w:p w14:paraId="72D90FC9" w14:textId="77777777" w:rsidR="00951A84" w:rsidRDefault="00951A84" w:rsidP="00BC3148"/>
    <w:p w14:paraId="0BA6DC54" w14:textId="77777777" w:rsidR="006213D2" w:rsidRDefault="006213D2" w:rsidP="00BC3148"/>
    <w:p w14:paraId="0C3F79CC" w14:textId="77777777" w:rsidR="00951A84" w:rsidRDefault="00951A84" w:rsidP="00BC3148"/>
    <w:p w14:paraId="7A30509C" w14:textId="77777777" w:rsidR="00951A84" w:rsidRDefault="00951A84" w:rsidP="00BC3148"/>
    <w:tbl>
      <w:tblPr>
        <w:tblStyle w:val="TableGrid"/>
        <w:tblW w:w="10740" w:type="dxa"/>
        <w:tblLook w:val="04A0" w:firstRow="1" w:lastRow="0" w:firstColumn="1" w:lastColumn="0" w:noHBand="0" w:noVBand="1"/>
      </w:tblPr>
      <w:tblGrid>
        <w:gridCol w:w="5920"/>
        <w:gridCol w:w="4820"/>
      </w:tblGrid>
      <w:tr w:rsidR="00E62753" w14:paraId="08B3BAF0" w14:textId="77777777">
        <w:tc>
          <w:tcPr>
            <w:tcW w:w="5920" w:type="dxa"/>
          </w:tcPr>
          <w:p w14:paraId="3ACAC70C" w14:textId="77777777" w:rsidR="00E62753" w:rsidRDefault="00E62753"/>
          <w:p w14:paraId="1042E3DD" w14:textId="77777777" w:rsidR="00E62753" w:rsidRDefault="00E62753">
            <w:r>
              <w:t xml:space="preserve">POLICY GROUP:  </w:t>
            </w:r>
            <w:r w:rsidRPr="00DB79FB">
              <w:t>MANAGEMENT &amp; ADMINISTRATION</w:t>
            </w:r>
          </w:p>
          <w:p w14:paraId="712C5A37" w14:textId="77777777" w:rsidR="00E62753" w:rsidRDefault="00E62753"/>
        </w:tc>
        <w:tc>
          <w:tcPr>
            <w:tcW w:w="4820" w:type="dxa"/>
          </w:tcPr>
          <w:p w14:paraId="4D8DF461" w14:textId="44537275" w:rsidR="00E62753" w:rsidRDefault="00E62753">
            <w:r>
              <w:t>FORMULATED: 2023</w:t>
            </w:r>
          </w:p>
          <w:p w14:paraId="59E50594" w14:textId="77777777" w:rsidR="00E62753" w:rsidRDefault="00E62753"/>
          <w:p w14:paraId="4213DE86" w14:textId="77777777" w:rsidR="00E62753" w:rsidRDefault="00E62753">
            <w:r>
              <w:t>COMPILED BY: STAFF, PARENTS &amp; MANAGEMENT</w:t>
            </w:r>
          </w:p>
          <w:p w14:paraId="0F4C99C4" w14:textId="77777777" w:rsidR="00E62753" w:rsidRDefault="00E62753"/>
        </w:tc>
      </w:tr>
      <w:tr w:rsidR="00E62753" w14:paraId="4F1103E6" w14:textId="77777777">
        <w:tc>
          <w:tcPr>
            <w:tcW w:w="5920" w:type="dxa"/>
          </w:tcPr>
          <w:p w14:paraId="72174EA5" w14:textId="77777777" w:rsidR="00E62753" w:rsidRDefault="00E62753"/>
          <w:p w14:paraId="0330F865" w14:textId="44711DE2" w:rsidR="00E62753" w:rsidRDefault="00E62753">
            <w:r>
              <w:t xml:space="preserve">TITLE: GOVERNANCE </w:t>
            </w:r>
            <w:r w:rsidR="00A16000">
              <w:t>&amp; MANAGEMENT</w:t>
            </w:r>
            <w:r w:rsidR="00B63B43">
              <w:t xml:space="preserve"> </w:t>
            </w:r>
            <w:r>
              <w:t>POLICY</w:t>
            </w:r>
            <w:r w:rsidR="001974AE">
              <w:t xml:space="preserve"> 10.21</w:t>
            </w:r>
          </w:p>
          <w:p w14:paraId="08B5F643" w14:textId="77777777" w:rsidR="00E62753" w:rsidRDefault="00E62753"/>
        </w:tc>
        <w:tc>
          <w:tcPr>
            <w:tcW w:w="4820" w:type="dxa"/>
          </w:tcPr>
          <w:p w14:paraId="47B52B54" w14:textId="77777777" w:rsidR="00E62753" w:rsidRDefault="00E62753">
            <w:r>
              <w:t>REVIEWED: 2023</w:t>
            </w:r>
          </w:p>
          <w:p w14:paraId="0C4C0ED3" w14:textId="77777777" w:rsidR="00E62753" w:rsidRDefault="00E62753"/>
          <w:p w14:paraId="5CE16C9F" w14:textId="77777777" w:rsidR="00E62753" w:rsidRDefault="00E62753">
            <w:r>
              <w:t>REVISED: 2023</w:t>
            </w:r>
          </w:p>
        </w:tc>
      </w:tr>
    </w:tbl>
    <w:p w14:paraId="2A917825" w14:textId="77777777" w:rsidR="00951A84" w:rsidRDefault="00951A84" w:rsidP="00BC3148"/>
    <w:p w14:paraId="0A155510" w14:textId="19A0A8C0" w:rsidR="00E92055" w:rsidRPr="00334173" w:rsidRDefault="00E92055" w:rsidP="00E92055">
      <w:pPr>
        <w:rPr>
          <w:rFonts w:cs="Arial"/>
        </w:rPr>
      </w:pPr>
      <w:r>
        <w:rPr>
          <w:rFonts w:cs="Arial"/>
        </w:rPr>
        <w:t xml:space="preserve">The </w:t>
      </w:r>
      <w:r w:rsidRPr="0091307A">
        <w:rPr>
          <w:rFonts w:cs="Arial"/>
        </w:rPr>
        <w:t>Service</w:t>
      </w:r>
      <w:r>
        <w:rPr>
          <w:rFonts w:cs="Arial"/>
        </w:rPr>
        <w:t xml:space="preserve"> recognises and</w:t>
      </w:r>
      <w:r w:rsidRPr="0091307A">
        <w:rPr>
          <w:rFonts w:cs="Arial"/>
        </w:rPr>
        <w:t xml:space="preserve"> </w:t>
      </w:r>
      <w:r>
        <w:rPr>
          <w:rFonts w:cs="Arial"/>
        </w:rPr>
        <w:t>acknowledges the diverse and changing circumstances of children’s families and shall endeavour to implement a best practice approach to managing the duty of care, whilst respecting the needs of parents and the legal environment surrounding family obligations.</w:t>
      </w:r>
      <w:r w:rsidR="006A773C">
        <w:rPr>
          <w:rFonts w:cs="Arial"/>
        </w:rPr>
        <w:t xml:space="preserve"> </w:t>
      </w:r>
      <w:r w:rsidR="006A773C">
        <w:rPr>
          <w:sz w:val="20"/>
          <w:szCs w:val="20"/>
        </w:rPr>
        <w:t xml:space="preserve">Services can be operated by a range of business/organisation types, which will ultimately dictate the governance arrangements. This example is created for a volunteer management committee, specifically a P&amp;C-operated service. Similar principles are required for any approved provider. </w:t>
      </w:r>
    </w:p>
    <w:p w14:paraId="44ADA4D4" w14:textId="247E3AC0" w:rsidR="00E92055" w:rsidRPr="006A773C" w:rsidRDefault="00E92055" w:rsidP="006D0518">
      <w:pPr>
        <w:pStyle w:val="Heading2"/>
        <w:ind w:left="0"/>
        <w:rPr>
          <w:rFonts w:ascii="Arial Black" w:hAnsi="Arial Black"/>
          <w:b w:val="0"/>
          <w:color w:val="auto"/>
          <w:sz w:val="28"/>
          <w:szCs w:val="28"/>
        </w:rPr>
      </w:pPr>
      <w:r w:rsidRPr="00805CAD">
        <w:rPr>
          <w:rFonts w:ascii="Arial Black" w:hAnsi="Arial Black"/>
          <w:b w:val="0"/>
          <w:i/>
          <w:color w:val="0070C0"/>
          <w:sz w:val="28"/>
          <w:szCs w:val="28"/>
        </w:rPr>
        <w:t>Relevant Laws and other Provisions</w:t>
      </w:r>
    </w:p>
    <w:p w14:paraId="517E1AF0" w14:textId="77777777" w:rsidR="006D0518" w:rsidRPr="006D0518" w:rsidRDefault="006D0518" w:rsidP="006D0518">
      <w:pPr>
        <w:pStyle w:val="Default"/>
        <w:rPr>
          <w:rFonts w:asciiTheme="minorHAnsi" w:hAnsiTheme="minorHAnsi" w:cstheme="minorHAnsi"/>
          <w:i/>
          <w:iCs/>
          <w:sz w:val="22"/>
          <w:szCs w:val="22"/>
        </w:rPr>
      </w:pPr>
      <w:r w:rsidRPr="006D0518">
        <w:rPr>
          <w:rFonts w:asciiTheme="minorHAnsi" w:hAnsiTheme="minorHAnsi" w:cstheme="minorHAnsi"/>
          <w:b/>
          <w:bCs/>
          <w:i/>
          <w:iCs/>
          <w:sz w:val="22"/>
          <w:szCs w:val="22"/>
        </w:rPr>
        <w:t xml:space="preserve">National Quality Framework </w:t>
      </w:r>
    </w:p>
    <w:p w14:paraId="6DDC3F6D" w14:textId="77777777" w:rsidR="006D0518" w:rsidRPr="006D0518" w:rsidRDefault="006D0518" w:rsidP="006D0518">
      <w:pPr>
        <w:pStyle w:val="Default"/>
        <w:rPr>
          <w:rFonts w:asciiTheme="minorHAnsi" w:hAnsiTheme="minorHAnsi" w:cstheme="minorHAnsi"/>
          <w:i/>
          <w:iCs/>
          <w:sz w:val="22"/>
          <w:szCs w:val="22"/>
        </w:rPr>
      </w:pPr>
      <w:r w:rsidRPr="006D0518">
        <w:rPr>
          <w:rFonts w:asciiTheme="minorHAnsi" w:hAnsiTheme="minorHAnsi" w:cstheme="minorHAnsi"/>
          <w:i/>
          <w:iCs/>
          <w:sz w:val="22"/>
          <w:szCs w:val="22"/>
        </w:rPr>
        <w:t xml:space="preserve">• </w:t>
      </w:r>
      <w:r w:rsidRPr="006D0518">
        <w:rPr>
          <w:rFonts w:asciiTheme="minorHAnsi" w:hAnsiTheme="minorHAnsi" w:cstheme="minorHAnsi"/>
          <w:b/>
          <w:bCs/>
          <w:i/>
          <w:iCs/>
          <w:sz w:val="22"/>
          <w:szCs w:val="22"/>
        </w:rPr>
        <w:t xml:space="preserve">Education and Care Services National Law: </w:t>
      </w:r>
      <w:r w:rsidRPr="006D0518">
        <w:rPr>
          <w:rFonts w:asciiTheme="minorHAnsi" w:hAnsiTheme="minorHAnsi" w:cstheme="minorHAnsi"/>
          <w:i/>
          <w:iCs/>
          <w:sz w:val="22"/>
          <w:szCs w:val="22"/>
        </w:rPr>
        <w:t xml:space="preserve">o s.161 Offence to operate education and care service without nominated supervisor </w:t>
      </w:r>
    </w:p>
    <w:p w14:paraId="357A3B6C" w14:textId="77777777" w:rsidR="006D0518" w:rsidRPr="006D0518" w:rsidRDefault="006D0518" w:rsidP="006D0518">
      <w:pPr>
        <w:pStyle w:val="Default"/>
        <w:rPr>
          <w:rFonts w:asciiTheme="minorHAnsi" w:hAnsiTheme="minorHAnsi" w:cstheme="minorHAnsi"/>
          <w:i/>
          <w:iCs/>
          <w:sz w:val="22"/>
          <w:szCs w:val="22"/>
        </w:rPr>
      </w:pPr>
      <w:r w:rsidRPr="006D0518">
        <w:rPr>
          <w:rFonts w:asciiTheme="minorHAnsi" w:hAnsiTheme="minorHAnsi" w:cstheme="minorHAnsi"/>
          <w:i/>
          <w:iCs/>
          <w:sz w:val="22"/>
          <w:szCs w:val="22"/>
        </w:rPr>
        <w:t xml:space="preserve">o s.161A Offence for nominated supervisor not to meet prescribed minimum requirements </w:t>
      </w:r>
    </w:p>
    <w:p w14:paraId="2D467DC5" w14:textId="77777777" w:rsidR="006D0518" w:rsidRPr="006D0518" w:rsidRDefault="006D0518" w:rsidP="006D0518">
      <w:pPr>
        <w:pStyle w:val="Default"/>
        <w:rPr>
          <w:rFonts w:asciiTheme="minorHAnsi" w:hAnsiTheme="minorHAnsi" w:cstheme="minorHAnsi"/>
          <w:i/>
          <w:iCs/>
          <w:sz w:val="22"/>
          <w:szCs w:val="22"/>
        </w:rPr>
      </w:pPr>
      <w:r w:rsidRPr="006D0518">
        <w:rPr>
          <w:rFonts w:asciiTheme="minorHAnsi" w:hAnsiTheme="minorHAnsi" w:cstheme="minorHAnsi"/>
          <w:i/>
          <w:iCs/>
          <w:sz w:val="22"/>
          <w:szCs w:val="22"/>
        </w:rPr>
        <w:t xml:space="preserve">o s.174 Offence to fail to notify certain information to Regulatory Authority </w:t>
      </w:r>
    </w:p>
    <w:p w14:paraId="0453B8C0" w14:textId="77777777" w:rsidR="006D0518" w:rsidRPr="006D0518" w:rsidRDefault="006D0518" w:rsidP="006D0518">
      <w:pPr>
        <w:pStyle w:val="Default"/>
        <w:rPr>
          <w:rFonts w:asciiTheme="minorHAnsi" w:hAnsiTheme="minorHAnsi" w:cstheme="minorHAnsi"/>
          <w:i/>
          <w:iCs/>
          <w:sz w:val="22"/>
          <w:szCs w:val="22"/>
        </w:rPr>
      </w:pPr>
      <w:r w:rsidRPr="006D0518">
        <w:rPr>
          <w:rFonts w:asciiTheme="minorHAnsi" w:hAnsiTheme="minorHAnsi" w:cstheme="minorHAnsi"/>
          <w:i/>
          <w:iCs/>
          <w:sz w:val="22"/>
          <w:szCs w:val="22"/>
        </w:rPr>
        <w:t xml:space="preserve">o s.175 Offence relating to requirement to keep enrolment and other documents </w:t>
      </w:r>
    </w:p>
    <w:p w14:paraId="1AE34A7C" w14:textId="77777777" w:rsidR="006D0518" w:rsidRPr="006D0518" w:rsidRDefault="006D0518" w:rsidP="006D0518">
      <w:pPr>
        <w:pStyle w:val="Default"/>
        <w:rPr>
          <w:rFonts w:asciiTheme="minorHAnsi" w:hAnsiTheme="minorHAnsi" w:cstheme="minorHAnsi"/>
          <w:i/>
          <w:iCs/>
          <w:sz w:val="22"/>
          <w:szCs w:val="22"/>
        </w:rPr>
      </w:pPr>
    </w:p>
    <w:p w14:paraId="1CAD3B62" w14:textId="77777777" w:rsidR="006D0518" w:rsidRPr="006D0518" w:rsidRDefault="006D0518" w:rsidP="006D0518">
      <w:pPr>
        <w:pStyle w:val="Default"/>
        <w:rPr>
          <w:rFonts w:asciiTheme="minorHAnsi" w:hAnsiTheme="minorHAnsi" w:cstheme="minorHAnsi"/>
          <w:i/>
          <w:iCs/>
          <w:sz w:val="22"/>
          <w:szCs w:val="22"/>
        </w:rPr>
      </w:pPr>
      <w:r w:rsidRPr="006D0518">
        <w:rPr>
          <w:rFonts w:asciiTheme="minorHAnsi" w:hAnsiTheme="minorHAnsi" w:cstheme="minorHAnsi"/>
          <w:i/>
          <w:iCs/>
          <w:sz w:val="22"/>
          <w:szCs w:val="22"/>
        </w:rPr>
        <w:t xml:space="preserve">• </w:t>
      </w:r>
      <w:r w:rsidRPr="006D0518">
        <w:rPr>
          <w:rFonts w:asciiTheme="minorHAnsi" w:hAnsiTheme="minorHAnsi" w:cstheme="minorHAnsi"/>
          <w:b/>
          <w:bCs/>
          <w:i/>
          <w:iCs/>
          <w:sz w:val="22"/>
          <w:szCs w:val="22"/>
        </w:rPr>
        <w:t xml:space="preserve">Education and Care Services National Regulations: </w:t>
      </w:r>
      <w:r w:rsidRPr="006D0518">
        <w:rPr>
          <w:rFonts w:asciiTheme="minorHAnsi" w:hAnsiTheme="minorHAnsi" w:cstheme="minorHAnsi"/>
          <w:i/>
          <w:iCs/>
          <w:sz w:val="22"/>
          <w:szCs w:val="22"/>
        </w:rPr>
        <w:t xml:space="preserve">o R.168 Education and care service must have policies and procedures </w:t>
      </w:r>
    </w:p>
    <w:p w14:paraId="3CCBEB41" w14:textId="77777777" w:rsidR="006D0518" w:rsidRPr="006D0518" w:rsidRDefault="006D0518" w:rsidP="006D0518">
      <w:pPr>
        <w:pStyle w:val="Default"/>
        <w:rPr>
          <w:rFonts w:asciiTheme="minorHAnsi" w:hAnsiTheme="minorHAnsi" w:cstheme="minorHAnsi"/>
          <w:i/>
          <w:iCs/>
          <w:sz w:val="22"/>
          <w:szCs w:val="22"/>
        </w:rPr>
      </w:pPr>
      <w:r w:rsidRPr="006D0518">
        <w:rPr>
          <w:rFonts w:asciiTheme="minorHAnsi" w:hAnsiTheme="minorHAnsi" w:cstheme="minorHAnsi"/>
          <w:i/>
          <w:iCs/>
          <w:sz w:val="22"/>
          <w:szCs w:val="22"/>
        </w:rPr>
        <w:t xml:space="preserve">o R.170 Policies and procedures to be followed </w:t>
      </w:r>
    </w:p>
    <w:p w14:paraId="760CEF7B" w14:textId="77777777" w:rsidR="006D0518" w:rsidRPr="006D0518" w:rsidRDefault="006D0518" w:rsidP="006D0518">
      <w:pPr>
        <w:pStyle w:val="Default"/>
        <w:rPr>
          <w:rFonts w:asciiTheme="minorHAnsi" w:hAnsiTheme="minorHAnsi" w:cstheme="minorHAnsi"/>
          <w:i/>
          <w:iCs/>
          <w:sz w:val="22"/>
          <w:szCs w:val="22"/>
        </w:rPr>
      </w:pPr>
      <w:r w:rsidRPr="006D0518">
        <w:rPr>
          <w:rFonts w:asciiTheme="minorHAnsi" w:hAnsiTheme="minorHAnsi" w:cstheme="minorHAnsi"/>
          <w:i/>
          <w:iCs/>
          <w:sz w:val="22"/>
          <w:szCs w:val="22"/>
        </w:rPr>
        <w:t xml:space="preserve">o R.171 Policies and procedures to be kept available </w:t>
      </w:r>
    </w:p>
    <w:p w14:paraId="694C3DD6" w14:textId="77777777" w:rsidR="006D0518" w:rsidRPr="006D0518" w:rsidRDefault="006D0518" w:rsidP="006D0518">
      <w:pPr>
        <w:pStyle w:val="Default"/>
        <w:rPr>
          <w:rFonts w:asciiTheme="minorHAnsi" w:hAnsiTheme="minorHAnsi" w:cstheme="minorHAnsi"/>
          <w:i/>
          <w:iCs/>
          <w:sz w:val="22"/>
          <w:szCs w:val="22"/>
        </w:rPr>
      </w:pPr>
    </w:p>
    <w:p w14:paraId="6B1683E9" w14:textId="77777777" w:rsidR="006D0518" w:rsidRDefault="006D0518" w:rsidP="006D0518">
      <w:pPr>
        <w:pStyle w:val="Default"/>
        <w:rPr>
          <w:rFonts w:asciiTheme="minorHAnsi" w:hAnsiTheme="minorHAnsi" w:cstheme="minorHAnsi"/>
          <w:i/>
          <w:iCs/>
          <w:sz w:val="22"/>
          <w:szCs w:val="22"/>
        </w:rPr>
      </w:pPr>
      <w:r w:rsidRPr="006D0518">
        <w:rPr>
          <w:rFonts w:asciiTheme="minorHAnsi" w:hAnsiTheme="minorHAnsi" w:cstheme="minorHAnsi"/>
          <w:i/>
          <w:iCs/>
          <w:sz w:val="22"/>
          <w:szCs w:val="22"/>
        </w:rPr>
        <w:t xml:space="preserve">• National Quality Standard: </w:t>
      </w:r>
    </w:p>
    <w:p w14:paraId="2CED3A32" w14:textId="3F13865D" w:rsidR="006D0518" w:rsidRPr="006D0518" w:rsidRDefault="006D0518" w:rsidP="006D0518">
      <w:pPr>
        <w:pStyle w:val="Default"/>
        <w:rPr>
          <w:rFonts w:asciiTheme="minorHAnsi" w:hAnsiTheme="minorHAnsi" w:cstheme="minorHAnsi"/>
          <w:i/>
          <w:iCs/>
          <w:sz w:val="22"/>
          <w:szCs w:val="22"/>
        </w:rPr>
      </w:pPr>
      <w:r w:rsidRPr="006D0518">
        <w:rPr>
          <w:rFonts w:asciiTheme="minorHAnsi" w:hAnsiTheme="minorHAnsi" w:cstheme="minorHAnsi"/>
          <w:i/>
          <w:iCs/>
          <w:sz w:val="22"/>
          <w:szCs w:val="22"/>
        </w:rPr>
        <w:t xml:space="preserve">o QA7 – Governance and leadership </w:t>
      </w:r>
    </w:p>
    <w:p w14:paraId="266A5BFA" w14:textId="77777777" w:rsidR="006D0518" w:rsidRPr="006D0518" w:rsidRDefault="006D0518" w:rsidP="006D0518">
      <w:pPr>
        <w:pStyle w:val="Default"/>
        <w:rPr>
          <w:rFonts w:asciiTheme="minorHAnsi" w:hAnsiTheme="minorHAnsi" w:cstheme="minorHAnsi"/>
          <w:i/>
          <w:iCs/>
          <w:sz w:val="22"/>
          <w:szCs w:val="22"/>
        </w:rPr>
      </w:pPr>
    </w:p>
    <w:p w14:paraId="5957504C" w14:textId="77777777" w:rsidR="006D0518" w:rsidRPr="006D0518" w:rsidRDefault="006D0518" w:rsidP="006D0518">
      <w:pPr>
        <w:pStyle w:val="Default"/>
        <w:rPr>
          <w:rFonts w:asciiTheme="minorHAnsi" w:hAnsiTheme="minorHAnsi" w:cstheme="minorHAnsi"/>
          <w:i/>
          <w:iCs/>
          <w:sz w:val="22"/>
          <w:szCs w:val="22"/>
        </w:rPr>
      </w:pPr>
      <w:r w:rsidRPr="006D0518">
        <w:rPr>
          <w:rFonts w:asciiTheme="minorHAnsi" w:hAnsiTheme="minorHAnsi" w:cstheme="minorHAnsi"/>
          <w:b/>
          <w:bCs/>
          <w:i/>
          <w:iCs/>
          <w:sz w:val="22"/>
          <w:szCs w:val="22"/>
        </w:rPr>
        <w:t xml:space="preserve">Additional Regulatory Context and Guidance </w:t>
      </w:r>
    </w:p>
    <w:p w14:paraId="05B06295" w14:textId="77777777" w:rsidR="006D0518" w:rsidRPr="006D0518" w:rsidRDefault="006D0518" w:rsidP="006D0518">
      <w:pPr>
        <w:pStyle w:val="Default"/>
        <w:rPr>
          <w:rFonts w:asciiTheme="minorHAnsi" w:hAnsiTheme="minorHAnsi" w:cstheme="minorHAnsi"/>
          <w:i/>
          <w:iCs/>
          <w:sz w:val="22"/>
          <w:szCs w:val="22"/>
        </w:rPr>
      </w:pPr>
      <w:r w:rsidRPr="006D0518">
        <w:rPr>
          <w:rFonts w:asciiTheme="minorHAnsi" w:hAnsiTheme="minorHAnsi" w:cstheme="minorHAnsi"/>
          <w:i/>
          <w:iCs/>
          <w:sz w:val="22"/>
          <w:szCs w:val="22"/>
        </w:rPr>
        <w:t xml:space="preserve">• Education (General Provisions) Act 2006 (Qld) </w:t>
      </w:r>
    </w:p>
    <w:p w14:paraId="5AC2A1FA" w14:textId="77777777" w:rsidR="006D0518" w:rsidRPr="006D0518" w:rsidRDefault="006D0518" w:rsidP="006D0518">
      <w:pPr>
        <w:pStyle w:val="Default"/>
        <w:rPr>
          <w:rFonts w:asciiTheme="minorHAnsi" w:hAnsiTheme="minorHAnsi" w:cstheme="minorHAnsi"/>
          <w:i/>
          <w:iCs/>
          <w:sz w:val="22"/>
          <w:szCs w:val="22"/>
        </w:rPr>
      </w:pPr>
      <w:r w:rsidRPr="006D0518">
        <w:rPr>
          <w:rFonts w:asciiTheme="minorHAnsi" w:hAnsiTheme="minorHAnsi" w:cstheme="minorHAnsi"/>
          <w:i/>
          <w:iCs/>
          <w:sz w:val="22"/>
          <w:szCs w:val="22"/>
        </w:rPr>
        <w:lastRenderedPageBreak/>
        <w:t xml:space="preserve">• A New Tax System (Family Assistance) Act 1999 (Cth) </w:t>
      </w:r>
    </w:p>
    <w:p w14:paraId="77CCE855" w14:textId="77777777" w:rsidR="006D0518" w:rsidRPr="006D0518" w:rsidRDefault="006D0518" w:rsidP="006D0518">
      <w:pPr>
        <w:pStyle w:val="Default"/>
        <w:rPr>
          <w:rFonts w:asciiTheme="minorHAnsi" w:hAnsiTheme="minorHAnsi" w:cstheme="minorHAnsi"/>
          <w:i/>
          <w:iCs/>
          <w:sz w:val="22"/>
          <w:szCs w:val="22"/>
        </w:rPr>
      </w:pPr>
      <w:r w:rsidRPr="006D0518">
        <w:rPr>
          <w:rFonts w:asciiTheme="minorHAnsi" w:hAnsiTheme="minorHAnsi" w:cstheme="minorHAnsi"/>
          <w:i/>
          <w:iCs/>
          <w:sz w:val="22"/>
          <w:szCs w:val="22"/>
        </w:rPr>
        <w:t xml:space="preserve">• P&amp;C Constitution18 </w:t>
      </w:r>
    </w:p>
    <w:p w14:paraId="0AF9F008" w14:textId="77777777" w:rsidR="006D0518" w:rsidRPr="006D0518" w:rsidRDefault="006D0518" w:rsidP="006D0518">
      <w:pPr>
        <w:pStyle w:val="Default"/>
        <w:rPr>
          <w:rFonts w:asciiTheme="minorHAnsi" w:hAnsiTheme="minorHAnsi" w:cstheme="minorHAnsi"/>
          <w:i/>
          <w:iCs/>
          <w:color w:val="0562C1"/>
          <w:sz w:val="22"/>
          <w:szCs w:val="22"/>
        </w:rPr>
      </w:pPr>
      <w:r w:rsidRPr="006D0518">
        <w:rPr>
          <w:rFonts w:asciiTheme="minorHAnsi" w:hAnsiTheme="minorHAnsi" w:cstheme="minorHAnsi"/>
          <w:i/>
          <w:iCs/>
          <w:sz w:val="22"/>
          <w:szCs w:val="22"/>
        </w:rPr>
        <w:t xml:space="preserve">• </w:t>
      </w:r>
      <w:r w:rsidRPr="006D0518">
        <w:rPr>
          <w:rFonts w:asciiTheme="minorHAnsi" w:hAnsiTheme="minorHAnsi" w:cstheme="minorHAnsi"/>
          <w:i/>
          <w:iCs/>
          <w:color w:val="0562C1"/>
          <w:sz w:val="22"/>
          <w:szCs w:val="22"/>
        </w:rPr>
        <w:t xml:space="preserve">National Principles for Child Safe Organisations </w:t>
      </w:r>
    </w:p>
    <w:p w14:paraId="54C6C9A6" w14:textId="77777777" w:rsidR="006213D2" w:rsidRPr="00B63B43" w:rsidRDefault="006213D2" w:rsidP="006213D2">
      <w:pPr>
        <w:rPr>
          <w:sz w:val="16"/>
          <w:szCs w:val="16"/>
          <w:lang w:val="en-US" w:eastAsia="en-US"/>
        </w:rPr>
      </w:pPr>
    </w:p>
    <w:p w14:paraId="3B35C9B0" w14:textId="0CE895B0" w:rsidR="006F39F9" w:rsidRPr="00107D56" w:rsidRDefault="006F39F9" w:rsidP="006F39F9">
      <w:pPr>
        <w:pStyle w:val="Heading2"/>
        <w:ind w:left="0"/>
        <w:rPr>
          <w:color w:val="auto"/>
          <w:sz w:val="24"/>
          <w:szCs w:val="24"/>
        </w:rPr>
      </w:pPr>
      <w:r w:rsidRPr="00107D56">
        <w:rPr>
          <w:rFonts w:ascii="Arial Black" w:hAnsi="Arial Black"/>
          <w:b w:val="0"/>
          <w:color w:val="auto"/>
          <w:sz w:val="28"/>
          <w:szCs w:val="28"/>
        </w:rPr>
        <w:t>Procedures</w:t>
      </w:r>
    </w:p>
    <w:p w14:paraId="1EEBD9A0" w14:textId="77777777" w:rsidR="006F39F9" w:rsidRDefault="006F39F9" w:rsidP="006F39F9">
      <w:pPr>
        <w:pStyle w:val="Default"/>
        <w:rPr>
          <w:rFonts w:asciiTheme="minorHAnsi" w:hAnsiTheme="minorHAnsi" w:cstheme="minorHAnsi"/>
          <w:b/>
          <w:bCs/>
          <w:sz w:val="22"/>
          <w:szCs w:val="22"/>
        </w:rPr>
      </w:pPr>
    </w:p>
    <w:p w14:paraId="746D834B" w14:textId="1E2F7D6F"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b/>
          <w:bCs/>
          <w:sz w:val="22"/>
          <w:szCs w:val="22"/>
        </w:rPr>
        <w:t xml:space="preserve">Fit and Proper Persons </w:t>
      </w:r>
    </w:p>
    <w:p w14:paraId="2852DC51"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When electing individuals for responsibilities of management and control of the Approved Provider, the members of the association will consider the fitness and proprietary of nominated individuals, as they will need to demonstrate these characteristics to the Regulatory Authority to hold Provider Approval. </w:t>
      </w:r>
    </w:p>
    <w:p w14:paraId="0DDAE3E0"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Management capability includes (but is not limited to) the individuals’ qualifications, knowledge, skills and experience in the areas of: </w:t>
      </w:r>
    </w:p>
    <w:p w14:paraId="2164B0B0"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Governance. </w:t>
      </w:r>
    </w:p>
    <w:p w14:paraId="2EDB1F23" w14:textId="77777777" w:rsidR="006F39F9" w:rsidRDefault="006F39F9" w:rsidP="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Employment. </w:t>
      </w:r>
    </w:p>
    <w:p w14:paraId="15E1FA1A" w14:textId="77777777" w:rsidR="00B63B43" w:rsidRPr="006F39F9" w:rsidRDefault="00B63B43" w:rsidP="006F39F9">
      <w:pPr>
        <w:pStyle w:val="Default"/>
        <w:rPr>
          <w:rFonts w:asciiTheme="minorHAnsi" w:hAnsiTheme="minorHAnsi" w:cstheme="minorHAnsi"/>
          <w:sz w:val="22"/>
          <w:szCs w:val="22"/>
        </w:rPr>
      </w:pPr>
    </w:p>
    <w:p w14:paraId="27465B55"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Quality assurance and compliance. </w:t>
      </w:r>
    </w:p>
    <w:p w14:paraId="512A88A5"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Risk management. </w:t>
      </w:r>
    </w:p>
    <w:p w14:paraId="67C907B1" w14:textId="77777777" w:rsidR="006F39F9" w:rsidRPr="006F39F9" w:rsidRDefault="006F39F9" w:rsidP="006F39F9">
      <w:pPr>
        <w:pStyle w:val="Default"/>
        <w:rPr>
          <w:rFonts w:asciiTheme="minorHAnsi" w:hAnsiTheme="minorHAnsi" w:cstheme="minorHAnsi"/>
          <w:sz w:val="22"/>
          <w:szCs w:val="22"/>
        </w:rPr>
      </w:pPr>
    </w:p>
    <w:p w14:paraId="263904C4"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b/>
          <w:bCs/>
          <w:sz w:val="22"/>
          <w:szCs w:val="22"/>
        </w:rPr>
        <w:t xml:space="preserve">Decision-Making </w:t>
      </w:r>
    </w:p>
    <w:p w14:paraId="7478A985"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The Approved Provider will ensure decision making is consistent with the organisation’s governance framework and the organisation’s constitution which sets out broader principles of how the organisation is managed and controlled. </w:t>
      </w:r>
    </w:p>
    <w:p w14:paraId="540C36BF"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The individuals with management and control of the Approved Provider will ensure that decision making is informed by and consistent with the requirements articulated in the relevant laws and provisions, including (but not limited to): </w:t>
      </w:r>
    </w:p>
    <w:p w14:paraId="739D18B9"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The P&amp;C’s or other entity’s Constitution. </w:t>
      </w:r>
    </w:p>
    <w:p w14:paraId="6CCA5B27"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In the case of a P&amp;C, the Accounting Manual. </w:t>
      </w:r>
    </w:p>
    <w:p w14:paraId="2A17E161"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Queensland Education (General Provisions) Act if applicable. </w:t>
      </w:r>
    </w:p>
    <w:p w14:paraId="712E039A"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Education and Care Services National Law and Regulations. </w:t>
      </w:r>
    </w:p>
    <w:p w14:paraId="0D4D2216"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Family Assistance Law. </w:t>
      </w:r>
    </w:p>
    <w:p w14:paraId="63215246" w14:textId="77777777" w:rsidR="006F39F9" w:rsidRPr="006F39F9" w:rsidRDefault="006F39F9" w:rsidP="006F39F9">
      <w:pPr>
        <w:pStyle w:val="Default"/>
        <w:rPr>
          <w:rFonts w:asciiTheme="minorHAnsi" w:hAnsiTheme="minorHAnsi" w:cstheme="minorHAnsi"/>
          <w:sz w:val="22"/>
          <w:szCs w:val="22"/>
        </w:rPr>
      </w:pPr>
    </w:p>
    <w:p w14:paraId="105E2EAF"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b/>
          <w:bCs/>
          <w:sz w:val="22"/>
          <w:szCs w:val="22"/>
        </w:rPr>
        <w:t xml:space="preserve">Sustainable Operations and Handover </w:t>
      </w:r>
    </w:p>
    <w:p w14:paraId="0831AE98"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Relevant documentation and plans are created to set out and describe key systems of work to support both the efficient operations of the service and effective handover of people with management and control. These plans and structures ensure that there is minimised impact when there are changes in the executive committee. </w:t>
      </w:r>
    </w:p>
    <w:p w14:paraId="7503A77A"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Day-to-Day Management and Leadership </w:t>
      </w:r>
    </w:p>
    <w:p w14:paraId="283CDE3F"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b/>
          <w:bCs/>
          <w:sz w:val="22"/>
          <w:szCs w:val="22"/>
        </w:rPr>
        <w:t xml:space="preserve">Structure </w:t>
      </w:r>
    </w:p>
    <w:p w14:paraId="4226D228" w14:textId="77777777" w:rsidR="006F39F9" w:rsidRPr="006F39F9" w:rsidRDefault="006F39F9" w:rsidP="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The service has structured its staffing arrangements to ensure an organised, systematic, and effective approach to daily management. While the Nominated Supervisor is the person principally responsible for the day-to-day management and organisation of the service, they are supported by a leadership team, including Responsible Persons to supervise and coordinate relevant sessions of care. </w:t>
      </w:r>
    </w:p>
    <w:p w14:paraId="313728E5" w14:textId="77777777" w:rsidR="00B63B43" w:rsidRDefault="00B63B43" w:rsidP="006F39F9">
      <w:pPr>
        <w:pStyle w:val="Default"/>
        <w:rPr>
          <w:rFonts w:asciiTheme="minorHAnsi" w:hAnsiTheme="minorHAnsi" w:cstheme="minorHAnsi"/>
          <w:b/>
          <w:bCs/>
          <w:sz w:val="22"/>
          <w:szCs w:val="22"/>
        </w:rPr>
      </w:pPr>
    </w:p>
    <w:p w14:paraId="08FD8A5D" w14:textId="0B149F7D" w:rsidR="006213D2" w:rsidRPr="00B63B43" w:rsidRDefault="006F39F9" w:rsidP="006F39F9">
      <w:pPr>
        <w:pStyle w:val="Default"/>
        <w:rPr>
          <w:rFonts w:asciiTheme="minorHAnsi" w:hAnsiTheme="minorHAnsi" w:cstheme="minorHAnsi"/>
          <w:b/>
          <w:bCs/>
          <w:sz w:val="22"/>
          <w:szCs w:val="22"/>
        </w:rPr>
      </w:pPr>
      <w:r w:rsidRPr="006F39F9">
        <w:rPr>
          <w:rFonts w:asciiTheme="minorHAnsi" w:hAnsiTheme="minorHAnsi" w:cstheme="minorHAnsi"/>
          <w:b/>
          <w:bCs/>
          <w:sz w:val="22"/>
          <w:szCs w:val="22"/>
        </w:rPr>
        <w:t xml:space="preserve">Responsibilities </w:t>
      </w:r>
    </w:p>
    <w:p w14:paraId="7141CCF7" w14:textId="77777777" w:rsidR="006213D2" w:rsidRPr="006F39F9" w:rsidRDefault="006213D2" w:rsidP="006F39F9">
      <w:pPr>
        <w:pStyle w:val="Default"/>
        <w:rPr>
          <w:rFonts w:asciiTheme="minorHAnsi" w:hAnsiTheme="minorHAnsi" w:cstheme="minorHAnsi"/>
          <w:sz w:val="22"/>
          <w:szCs w:val="22"/>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432"/>
        <w:gridCol w:w="5432"/>
      </w:tblGrid>
      <w:tr w:rsidR="006F39F9" w:rsidRPr="006F39F9" w14:paraId="3258F6E6" w14:textId="77777777">
        <w:trPr>
          <w:trHeight w:val="1270"/>
        </w:trPr>
        <w:tc>
          <w:tcPr>
            <w:tcW w:w="5432" w:type="dxa"/>
            <w:tcBorders>
              <w:top w:val="none" w:sz="6" w:space="0" w:color="auto"/>
              <w:bottom w:val="none" w:sz="6" w:space="0" w:color="auto"/>
              <w:right w:val="none" w:sz="6" w:space="0" w:color="auto"/>
            </w:tcBorders>
          </w:tcPr>
          <w:p w14:paraId="6CAF6C80"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Broadly the Nominated Supervisor is responsible for— </w:t>
            </w:r>
            <w:r w:rsidRPr="006F39F9">
              <w:rPr>
                <w:rFonts w:asciiTheme="minorHAnsi" w:hAnsiTheme="minorHAnsi" w:cstheme="minorHAnsi"/>
                <w:b/>
                <w:bCs/>
                <w:sz w:val="22"/>
                <w:szCs w:val="22"/>
              </w:rPr>
              <w:t xml:space="preserve">Staffing and Supervision </w:t>
            </w:r>
          </w:p>
        </w:tc>
        <w:tc>
          <w:tcPr>
            <w:tcW w:w="5432" w:type="dxa"/>
            <w:tcBorders>
              <w:top w:val="none" w:sz="6" w:space="0" w:color="auto"/>
              <w:left w:val="none" w:sz="6" w:space="0" w:color="auto"/>
              <w:bottom w:val="none" w:sz="6" w:space="0" w:color="auto"/>
            </w:tcBorders>
          </w:tcPr>
          <w:p w14:paraId="20E26E01" w14:textId="77777777" w:rsidR="006F39F9" w:rsidRPr="006F39F9" w:rsidRDefault="006F39F9">
            <w:pPr>
              <w:pStyle w:val="Default"/>
              <w:rPr>
                <w:rFonts w:asciiTheme="minorHAnsi" w:hAnsiTheme="minorHAnsi" w:cstheme="minorHAnsi"/>
                <w:color w:val="auto"/>
                <w:sz w:val="22"/>
                <w:szCs w:val="22"/>
              </w:rPr>
            </w:pPr>
          </w:p>
          <w:p w14:paraId="29A2DE60"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Develop and implement rosters to always ensure appropriate staff-to-child ratios and adequate supervision. </w:t>
            </w:r>
          </w:p>
          <w:p w14:paraId="6839E3B0"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Conduct daily staff briefings to communicate the day's agenda, any special requirements, and to address queries or concerns. </w:t>
            </w:r>
          </w:p>
          <w:p w14:paraId="0FE0B679"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Encourage and facilitate ongoing professional development for staff to enhance their skills and knowledge. </w:t>
            </w:r>
          </w:p>
          <w:p w14:paraId="3AC50A23"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lastRenderedPageBreak/>
              <w:t xml:space="preserve">• Review and update staff training needs, ensuring adherence to current best practices. </w:t>
            </w:r>
          </w:p>
          <w:p w14:paraId="3422B3D0" w14:textId="77777777" w:rsidR="006F39F9" w:rsidRPr="006F39F9" w:rsidRDefault="006F39F9">
            <w:pPr>
              <w:pStyle w:val="Default"/>
              <w:rPr>
                <w:rFonts w:asciiTheme="minorHAnsi" w:hAnsiTheme="minorHAnsi" w:cstheme="minorHAnsi"/>
                <w:sz w:val="22"/>
                <w:szCs w:val="22"/>
              </w:rPr>
            </w:pPr>
          </w:p>
        </w:tc>
      </w:tr>
      <w:tr w:rsidR="006F39F9" w:rsidRPr="006F39F9" w14:paraId="01FF1DEE" w14:textId="77777777">
        <w:trPr>
          <w:trHeight w:val="810"/>
        </w:trPr>
        <w:tc>
          <w:tcPr>
            <w:tcW w:w="5432" w:type="dxa"/>
            <w:tcBorders>
              <w:top w:val="none" w:sz="6" w:space="0" w:color="auto"/>
              <w:bottom w:val="none" w:sz="6" w:space="0" w:color="auto"/>
              <w:right w:val="none" w:sz="6" w:space="0" w:color="auto"/>
            </w:tcBorders>
          </w:tcPr>
          <w:p w14:paraId="1A04A235"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b/>
                <w:bCs/>
                <w:sz w:val="22"/>
                <w:szCs w:val="22"/>
              </w:rPr>
              <w:lastRenderedPageBreak/>
              <w:t xml:space="preserve">Maintaining a Safe Environment </w:t>
            </w:r>
          </w:p>
        </w:tc>
        <w:tc>
          <w:tcPr>
            <w:tcW w:w="5432" w:type="dxa"/>
            <w:tcBorders>
              <w:top w:val="none" w:sz="6" w:space="0" w:color="auto"/>
              <w:left w:val="none" w:sz="6" w:space="0" w:color="auto"/>
              <w:bottom w:val="none" w:sz="6" w:space="0" w:color="auto"/>
            </w:tcBorders>
          </w:tcPr>
          <w:p w14:paraId="3ECF9E20" w14:textId="77777777" w:rsidR="006F39F9" w:rsidRPr="006F39F9" w:rsidRDefault="006F39F9">
            <w:pPr>
              <w:pStyle w:val="Default"/>
              <w:rPr>
                <w:rFonts w:asciiTheme="minorHAnsi" w:hAnsiTheme="minorHAnsi" w:cstheme="minorHAnsi"/>
                <w:color w:val="auto"/>
                <w:sz w:val="22"/>
                <w:szCs w:val="22"/>
              </w:rPr>
            </w:pPr>
          </w:p>
          <w:p w14:paraId="3DF2076B"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Ensure daily safety checks of indoor and outdoor areas are carried out, ensuring spaces are safe and prepared for children. </w:t>
            </w:r>
          </w:p>
          <w:p w14:paraId="09136CE4"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Ensure cleanliness and hygiene through a consistent cleaning schedule. </w:t>
            </w:r>
          </w:p>
          <w:p w14:paraId="79D881F9" w14:textId="218DF4B4"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Ensure all staff are trained and proficient in executing emergency procedures and other key procedures. </w:t>
            </w:r>
          </w:p>
        </w:tc>
      </w:tr>
      <w:tr w:rsidR="006F39F9" w:rsidRPr="006F39F9" w14:paraId="5D899E78" w14:textId="77777777">
        <w:trPr>
          <w:trHeight w:val="504"/>
        </w:trPr>
        <w:tc>
          <w:tcPr>
            <w:tcW w:w="5432" w:type="dxa"/>
            <w:tcBorders>
              <w:top w:val="none" w:sz="6" w:space="0" w:color="auto"/>
              <w:bottom w:val="none" w:sz="6" w:space="0" w:color="auto"/>
              <w:right w:val="none" w:sz="6" w:space="0" w:color="auto"/>
            </w:tcBorders>
          </w:tcPr>
          <w:p w14:paraId="332BD94D"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b/>
                <w:bCs/>
                <w:sz w:val="22"/>
                <w:szCs w:val="22"/>
              </w:rPr>
              <w:t xml:space="preserve">Child Arrival and Departure </w:t>
            </w:r>
          </w:p>
        </w:tc>
        <w:tc>
          <w:tcPr>
            <w:tcW w:w="5432" w:type="dxa"/>
            <w:tcBorders>
              <w:top w:val="none" w:sz="6" w:space="0" w:color="auto"/>
              <w:left w:val="none" w:sz="6" w:space="0" w:color="auto"/>
              <w:bottom w:val="none" w:sz="6" w:space="0" w:color="auto"/>
            </w:tcBorders>
          </w:tcPr>
          <w:p w14:paraId="343C2E66" w14:textId="77777777" w:rsidR="006F39F9" w:rsidRPr="006F39F9" w:rsidRDefault="006F39F9">
            <w:pPr>
              <w:pStyle w:val="Default"/>
              <w:rPr>
                <w:rFonts w:asciiTheme="minorHAnsi" w:hAnsiTheme="minorHAnsi" w:cstheme="minorHAnsi"/>
                <w:color w:val="auto"/>
                <w:sz w:val="22"/>
                <w:szCs w:val="22"/>
              </w:rPr>
            </w:pPr>
          </w:p>
          <w:p w14:paraId="03CCDE38"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Ensure procedures are followed for children's arrivals and departures, keeping accurate attendance records. </w:t>
            </w:r>
          </w:p>
          <w:p w14:paraId="6575B1AE"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Verify authorisation and identity of individuals collecting children. </w:t>
            </w:r>
          </w:p>
          <w:p w14:paraId="6F2E47E9" w14:textId="77777777" w:rsidR="006F39F9" w:rsidRPr="006F39F9" w:rsidRDefault="006F39F9">
            <w:pPr>
              <w:pStyle w:val="Default"/>
              <w:rPr>
                <w:rFonts w:asciiTheme="minorHAnsi" w:hAnsiTheme="minorHAnsi" w:cstheme="minorHAnsi"/>
                <w:sz w:val="22"/>
                <w:szCs w:val="22"/>
              </w:rPr>
            </w:pPr>
          </w:p>
        </w:tc>
      </w:tr>
      <w:tr w:rsidR="006F39F9" w:rsidRPr="006F39F9" w14:paraId="4D25970B" w14:textId="77777777">
        <w:trPr>
          <w:trHeight w:val="810"/>
        </w:trPr>
        <w:tc>
          <w:tcPr>
            <w:tcW w:w="5432" w:type="dxa"/>
            <w:tcBorders>
              <w:top w:val="none" w:sz="6" w:space="0" w:color="auto"/>
              <w:bottom w:val="none" w:sz="6" w:space="0" w:color="auto"/>
              <w:right w:val="none" w:sz="6" w:space="0" w:color="auto"/>
            </w:tcBorders>
          </w:tcPr>
          <w:p w14:paraId="03913FEF"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b/>
                <w:bCs/>
                <w:sz w:val="22"/>
                <w:szCs w:val="22"/>
              </w:rPr>
              <w:t xml:space="preserve">Communication and Collaboration </w:t>
            </w:r>
          </w:p>
        </w:tc>
        <w:tc>
          <w:tcPr>
            <w:tcW w:w="5432" w:type="dxa"/>
            <w:tcBorders>
              <w:top w:val="none" w:sz="6" w:space="0" w:color="auto"/>
              <w:left w:val="none" w:sz="6" w:space="0" w:color="auto"/>
              <w:bottom w:val="none" w:sz="6" w:space="0" w:color="auto"/>
            </w:tcBorders>
          </w:tcPr>
          <w:p w14:paraId="764E5B3C" w14:textId="77777777" w:rsidR="006F39F9" w:rsidRPr="006F39F9" w:rsidRDefault="006F39F9">
            <w:pPr>
              <w:pStyle w:val="Default"/>
              <w:rPr>
                <w:rFonts w:asciiTheme="minorHAnsi" w:hAnsiTheme="minorHAnsi" w:cstheme="minorHAnsi"/>
                <w:color w:val="auto"/>
                <w:sz w:val="22"/>
                <w:szCs w:val="22"/>
              </w:rPr>
            </w:pPr>
          </w:p>
          <w:p w14:paraId="370EFB78"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Establish clear and consistent communication channels with families, keeping them informed about their child’s participation, behaviour and any relevant service updates. </w:t>
            </w:r>
          </w:p>
          <w:p w14:paraId="54D1E902"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Engage with staff, acknowledging their input, and providing support as needed. </w:t>
            </w:r>
          </w:p>
          <w:p w14:paraId="13E4D755" w14:textId="77777777" w:rsidR="006F39F9" w:rsidRPr="006F39F9" w:rsidRDefault="006F39F9">
            <w:pPr>
              <w:pStyle w:val="Default"/>
              <w:rPr>
                <w:rFonts w:asciiTheme="minorHAnsi" w:hAnsiTheme="minorHAnsi" w:cstheme="minorHAnsi"/>
                <w:sz w:val="22"/>
                <w:szCs w:val="22"/>
              </w:rPr>
            </w:pPr>
          </w:p>
        </w:tc>
      </w:tr>
      <w:tr w:rsidR="006F39F9" w:rsidRPr="006F39F9" w14:paraId="20A3AC3B" w14:textId="77777777">
        <w:trPr>
          <w:trHeight w:val="656"/>
        </w:trPr>
        <w:tc>
          <w:tcPr>
            <w:tcW w:w="5432" w:type="dxa"/>
            <w:tcBorders>
              <w:top w:val="none" w:sz="6" w:space="0" w:color="auto"/>
              <w:bottom w:val="none" w:sz="6" w:space="0" w:color="auto"/>
              <w:right w:val="none" w:sz="6" w:space="0" w:color="auto"/>
            </w:tcBorders>
          </w:tcPr>
          <w:p w14:paraId="36205F8E"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b/>
                <w:bCs/>
                <w:sz w:val="22"/>
                <w:szCs w:val="22"/>
              </w:rPr>
              <w:t xml:space="preserve">Administration </w:t>
            </w:r>
          </w:p>
        </w:tc>
        <w:tc>
          <w:tcPr>
            <w:tcW w:w="5432" w:type="dxa"/>
            <w:tcBorders>
              <w:top w:val="none" w:sz="6" w:space="0" w:color="auto"/>
              <w:left w:val="none" w:sz="6" w:space="0" w:color="auto"/>
              <w:bottom w:val="none" w:sz="6" w:space="0" w:color="auto"/>
            </w:tcBorders>
          </w:tcPr>
          <w:p w14:paraId="12FEAD45" w14:textId="77777777" w:rsidR="006F39F9" w:rsidRPr="006F39F9" w:rsidRDefault="006F39F9">
            <w:pPr>
              <w:pStyle w:val="Default"/>
              <w:rPr>
                <w:rFonts w:asciiTheme="minorHAnsi" w:hAnsiTheme="minorHAnsi" w:cstheme="minorHAnsi"/>
                <w:color w:val="auto"/>
                <w:sz w:val="22"/>
                <w:szCs w:val="22"/>
              </w:rPr>
            </w:pPr>
          </w:p>
          <w:p w14:paraId="4F49EC02"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Oversee administrative tasks including enrolment management, record-keeping, and regulatory documentation. </w:t>
            </w:r>
          </w:p>
          <w:p w14:paraId="61EFEE8D"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Manage financial operations including fee collection, budgeting, and resource allocation. </w:t>
            </w:r>
          </w:p>
          <w:p w14:paraId="4C9F91A8" w14:textId="77777777" w:rsidR="006F39F9" w:rsidRPr="006F39F9" w:rsidRDefault="006F39F9">
            <w:pPr>
              <w:pStyle w:val="Default"/>
              <w:rPr>
                <w:rFonts w:asciiTheme="minorHAnsi" w:hAnsiTheme="minorHAnsi" w:cstheme="minorHAnsi"/>
                <w:sz w:val="22"/>
                <w:szCs w:val="22"/>
              </w:rPr>
            </w:pPr>
          </w:p>
        </w:tc>
      </w:tr>
      <w:tr w:rsidR="006F39F9" w:rsidRPr="006F39F9" w14:paraId="57180D0C" w14:textId="77777777">
        <w:trPr>
          <w:trHeight w:val="658"/>
        </w:trPr>
        <w:tc>
          <w:tcPr>
            <w:tcW w:w="5432" w:type="dxa"/>
            <w:tcBorders>
              <w:top w:val="none" w:sz="6" w:space="0" w:color="auto"/>
              <w:bottom w:val="none" w:sz="6" w:space="0" w:color="auto"/>
              <w:right w:val="none" w:sz="6" w:space="0" w:color="auto"/>
            </w:tcBorders>
          </w:tcPr>
          <w:p w14:paraId="421310E0"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b/>
                <w:bCs/>
                <w:sz w:val="22"/>
                <w:szCs w:val="22"/>
              </w:rPr>
              <w:t xml:space="preserve">Continuous Improvement </w:t>
            </w:r>
          </w:p>
        </w:tc>
        <w:tc>
          <w:tcPr>
            <w:tcW w:w="5432" w:type="dxa"/>
            <w:tcBorders>
              <w:top w:val="none" w:sz="6" w:space="0" w:color="auto"/>
              <w:left w:val="none" w:sz="6" w:space="0" w:color="auto"/>
              <w:bottom w:val="none" w:sz="6" w:space="0" w:color="auto"/>
            </w:tcBorders>
          </w:tcPr>
          <w:p w14:paraId="707B391D" w14:textId="77777777" w:rsidR="006F39F9" w:rsidRPr="006F39F9" w:rsidRDefault="006F39F9">
            <w:pPr>
              <w:pStyle w:val="Default"/>
              <w:rPr>
                <w:rFonts w:asciiTheme="minorHAnsi" w:hAnsiTheme="minorHAnsi" w:cstheme="minorHAnsi"/>
                <w:color w:val="auto"/>
                <w:sz w:val="22"/>
                <w:szCs w:val="22"/>
              </w:rPr>
            </w:pPr>
          </w:p>
          <w:p w14:paraId="424B0246"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Regularly assess and evaluate the service’s practices and programs, identifying areas for improvement. </w:t>
            </w:r>
          </w:p>
          <w:p w14:paraId="52A31145"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Implement strategies for continuous improvement, incorporating feedback from staff and families. </w:t>
            </w:r>
          </w:p>
          <w:p w14:paraId="54DA55BD" w14:textId="77777777" w:rsidR="006F39F9" w:rsidRPr="006F39F9" w:rsidRDefault="006F39F9">
            <w:pPr>
              <w:pStyle w:val="Default"/>
              <w:rPr>
                <w:rFonts w:asciiTheme="minorHAnsi" w:hAnsiTheme="minorHAnsi" w:cstheme="minorHAnsi"/>
                <w:sz w:val="22"/>
                <w:szCs w:val="22"/>
              </w:rPr>
            </w:pPr>
          </w:p>
        </w:tc>
      </w:tr>
      <w:tr w:rsidR="006F39F9" w:rsidRPr="006F39F9" w14:paraId="35B4AC9A" w14:textId="77777777">
        <w:trPr>
          <w:trHeight w:val="504"/>
        </w:trPr>
        <w:tc>
          <w:tcPr>
            <w:tcW w:w="5432" w:type="dxa"/>
            <w:tcBorders>
              <w:top w:val="none" w:sz="6" w:space="0" w:color="auto"/>
              <w:bottom w:val="none" w:sz="6" w:space="0" w:color="auto"/>
              <w:right w:val="none" w:sz="6" w:space="0" w:color="auto"/>
            </w:tcBorders>
          </w:tcPr>
          <w:p w14:paraId="50B979F2"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b/>
                <w:bCs/>
                <w:sz w:val="22"/>
                <w:szCs w:val="22"/>
              </w:rPr>
              <w:t xml:space="preserve">Reporting </w:t>
            </w:r>
          </w:p>
        </w:tc>
        <w:tc>
          <w:tcPr>
            <w:tcW w:w="5432" w:type="dxa"/>
            <w:tcBorders>
              <w:top w:val="none" w:sz="6" w:space="0" w:color="auto"/>
              <w:left w:val="none" w:sz="6" w:space="0" w:color="auto"/>
              <w:bottom w:val="none" w:sz="6" w:space="0" w:color="auto"/>
            </w:tcBorders>
          </w:tcPr>
          <w:p w14:paraId="76882B07" w14:textId="77777777" w:rsidR="006F39F9" w:rsidRPr="006F39F9" w:rsidRDefault="006F39F9">
            <w:pPr>
              <w:pStyle w:val="Default"/>
              <w:rPr>
                <w:rFonts w:asciiTheme="minorHAnsi" w:hAnsiTheme="minorHAnsi" w:cstheme="minorHAnsi"/>
                <w:color w:val="auto"/>
                <w:sz w:val="22"/>
                <w:szCs w:val="22"/>
              </w:rPr>
            </w:pPr>
          </w:p>
          <w:p w14:paraId="60E79DE2"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Notify the Approved Provider of relevant information and circumstances. </w:t>
            </w:r>
          </w:p>
          <w:p w14:paraId="30A0C823" w14:textId="77777777" w:rsidR="006F39F9" w:rsidRPr="006F39F9" w:rsidRDefault="006F39F9">
            <w:pPr>
              <w:pStyle w:val="Default"/>
              <w:rPr>
                <w:rFonts w:asciiTheme="minorHAnsi" w:hAnsiTheme="minorHAnsi" w:cstheme="minorHAnsi"/>
                <w:sz w:val="22"/>
                <w:szCs w:val="22"/>
              </w:rPr>
            </w:pPr>
            <w:r w:rsidRPr="006F39F9">
              <w:rPr>
                <w:rFonts w:asciiTheme="minorHAnsi" w:hAnsiTheme="minorHAnsi" w:cstheme="minorHAnsi"/>
                <w:sz w:val="22"/>
                <w:szCs w:val="22"/>
              </w:rPr>
              <w:t xml:space="preserve">• Where needed, report relevant information to the Regulatory Authority on behalf the service. </w:t>
            </w:r>
          </w:p>
          <w:p w14:paraId="232AA2CF" w14:textId="77777777" w:rsidR="006F39F9" w:rsidRPr="006F39F9" w:rsidRDefault="006F39F9">
            <w:pPr>
              <w:pStyle w:val="Default"/>
              <w:rPr>
                <w:rFonts w:asciiTheme="minorHAnsi" w:hAnsiTheme="minorHAnsi" w:cstheme="minorHAnsi"/>
                <w:sz w:val="22"/>
                <w:szCs w:val="22"/>
              </w:rPr>
            </w:pPr>
          </w:p>
        </w:tc>
      </w:tr>
    </w:tbl>
    <w:p w14:paraId="13BDD3A6" w14:textId="77777777" w:rsidR="00951A84" w:rsidRPr="006F39F9" w:rsidRDefault="00951A84" w:rsidP="00BC3148">
      <w:pPr>
        <w:rPr>
          <w:rFonts w:cstheme="minorHAnsi"/>
        </w:rPr>
      </w:pPr>
    </w:p>
    <w:p w14:paraId="746D305D" w14:textId="77777777" w:rsidR="00951A84" w:rsidRPr="006F39F9" w:rsidRDefault="00951A84" w:rsidP="00BC3148">
      <w:pPr>
        <w:rPr>
          <w:rFonts w:cstheme="minorHAnsi"/>
        </w:rPr>
      </w:pPr>
    </w:p>
    <w:p w14:paraId="1BE5654F" w14:textId="77777777" w:rsidR="00951A84" w:rsidRPr="006F39F9" w:rsidRDefault="00951A84" w:rsidP="00BC3148">
      <w:pPr>
        <w:rPr>
          <w:rFonts w:cstheme="minorHAnsi"/>
        </w:rPr>
      </w:pPr>
    </w:p>
    <w:p w14:paraId="4A6C558D" w14:textId="77777777" w:rsidR="00951A84" w:rsidRPr="006F39F9" w:rsidRDefault="00951A84" w:rsidP="00BC3148">
      <w:pPr>
        <w:rPr>
          <w:rFonts w:cstheme="minorHAnsi"/>
        </w:rPr>
      </w:pPr>
    </w:p>
    <w:p w14:paraId="391AD17F" w14:textId="77777777" w:rsidR="00951A84" w:rsidRPr="006F39F9" w:rsidRDefault="00951A84" w:rsidP="00BC3148">
      <w:pPr>
        <w:rPr>
          <w:rFonts w:cstheme="minorHAnsi"/>
        </w:rPr>
      </w:pPr>
    </w:p>
    <w:p w14:paraId="54E3D5B8" w14:textId="77777777" w:rsidR="00951A84" w:rsidRPr="006F39F9" w:rsidRDefault="00951A84" w:rsidP="00BC3148">
      <w:pPr>
        <w:rPr>
          <w:rFonts w:cstheme="minorHAnsi"/>
        </w:rPr>
      </w:pPr>
    </w:p>
    <w:p w14:paraId="438AD2DA" w14:textId="77777777" w:rsidR="00951A84" w:rsidRPr="006F39F9" w:rsidRDefault="00951A84" w:rsidP="00BC3148">
      <w:pPr>
        <w:rPr>
          <w:rFonts w:cstheme="minorHAnsi"/>
        </w:rPr>
      </w:pPr>
    </w:p>
    <w:p w14:paraId="56D1F9A8" w14:textId="77777777" w:rsidR="00951A84" w:rsidRPr="006F39F9" w:rsidRDefault="00951A84" w:rsidP="00BC3148">
      <w:pPr>
        <w:rPr>
          <w:rFonts w:cstheme="minorHAnsi"/>
        </w:rPr>
      </w:pPr>
    </w:p>
    <w:p w14:paraId="50638F0D" w14:textId="77777777" w:rsidR="00951A84" w:rsidRPr="006F39F9" w:rsidRDefault="00951A84" w:rsidP="00BC3148">
      <w:pPr>
        <w:rPr>
          <w:rFonts w:cstheme="minorHAnsi"/>
        </w:rPr>
      </w:pPr>
    </w:p>
    <w:p w14:paraId="1673CA94" w14:textId="77777777" w:rsidR="00951A84" w:rsidRPr="006F39F9" w:rsidRDefault="00951A84" w:rsidP="00BC3148">
      <w:pPr>
        <w:rPr>
          <w:rFonts w:cstheme="minorHAnsi"/>
        </w:rPr>
      </w:pPr>
    </w:p>
    <w:p w14:paraId="732F55F8" w14:textId="77777777" w:rsidR="00951A84" w:rsidRPr="006F39F9" w:rsidRDefault="00951A84" w:rsidP="00BC3148">
      <w:pPr>
        <w:rPr>
          <w:rFonts w:cstheme="minorHAnsi"/>
        </w:rPr>
      </w:pPr>
    </w:p>
    <w:p w14:paraId="7A0212DC" w14:textId="77777777" w:rsidR="00951A84" w:rsidRPr="006F39F9" w:rsidRDefault="00951A84" w:rsidP="00BC3148">
      <w:pPr>
        <w:rPr>
          <w:rFonts w:cstheme="minorHAnsi"/>
        </w:rPr>
      </w:pPr>
    </w:p>
    <w:p w14:paraId="3C9A8738" w14:textId="77777777" w:rsidR="00951A84" w:rsidRPr="006F39F9" w:rsidRDefault="00951A84" w:rsidP="00BC3148">
      <w:pPr>
        <w:rPr>
          <w:rFonts w:cstheme="minorHAnsi"/>
        </w:rPr>
      </w:pPr>
    </w:p>
    <w:p w14:paraId="0F424E95" w14:textId="77777777" w:rsidR="00951A84" w:rsidRPr="006F39F9" w:rsidRDefault="00951A84" w:rsidP="00BC3148">
      <w:pPr>
        <w:rPr>
          <w:rFonts w:cstheme="minorHAnsi"/>
        </w:rPr>
      </w:pPr>
    </w:p>
    <w:p w14:paraId="7DCD586E" w14:textId="77777777" w:rsidR="00951A84" w:rsidRPr="006F39F9" w:rsidRDefault="00951A84" w:rsidP="00BC3148">
      <w:pPr>
        <w:rPr>
          <w:rFonts w:cstheme="minorHAnsi"/>
        </w:rPr>
      </w:pPr>
    </w:p>
    <w:p w14:paraId="49C67DE7" w14:textId="77777777" w:rsidR="00951A84" w:rsidRPr="006F39F9" w:rsidRDefault="00951A84" w:rsidP="00BC3148">
      <w:pPr>
        <w:rPr>
          <w:rFonts w:cstheme="minorHAnsi"/>
        </w:rPr>
      </w:pPr>
    </w:p>
    <w:p w14:paraId="5ED8F031" w14:textId="77777777" w:rsidR="00951A84" w:rsidRPr="006F39F9" w:rsidRDefault="00951A84" w:rsidP="00BC3148">
      <w:pPr>
        <w:rPr>
          <w:rFonts w:cstheme="minorHAnsi"/>
        </w:rPr>
      </w:pPr>
    </w:p>
    <w:p w14:paraId="43836982" w14:textId="77777777" w:rsidR="00951A84" w:rsidRPr="006F39F9" w:rsidRDefault="00951A84" w:rsidP="00BC3148">
      <w:pPr>
        <w:rPr>
          <w:rFonts w:cstheme="minorHAnsi"/>
        </w:rPr>
      </w:pPr>
    </w:p>
    <w:p w14:paraId="237374AC" w14:textId="77777777" w:rsidR="00951A84" w:rsidRPr="006F39F9" w:rsidRDefault="00951A84" w:rsidP="00BC3148">
      <w:pPr>
        <w:rPr>
          <w:rFonts w:cstheme="minorHAnsi"/>
        </w:rPr>
      </w:pPr>
    </w:p>
    <w:p w14:paraId="1F4FB929" w14:textId="77777777" w:rsidR="00951A84" w:rsidRPr="006F39F9" w:rsidRDefault="00951A84" w:rsidP="00BC3148">
      <w:pPr>
        <w:rPr>
          <w:rFonts w:cstheme="minorHAnsi"/>
        </w:rPr>
      </w:pPr>
    </w:p>
    <w:p w14:paraId="507F2918" w14:textId="77777777" w:rsidR="00951A84" w:rsidRPr="006F39F9" w:rsidRDefault="00951A84" w:rsidP="00BC3148">
      <w:pPr>
        <w:rPr>
          <w:rFonts w:cstheme="minorHAnsi"/>
        </w:rPr>
      </w:pPr>
    </w:p>
    <w:p w14:paraId="39585755" w14:textId="77777777" w:rsidR="00951A84" w:rsidRPr="006F39F9" w:rsidRDefault="00951A84" w:rsidP="00BC3148">
      <w:pPr>
        <w:rPr>
          <w:rFonts w:cstheme="minorHAnsi"/>
        </w:rPr>
      </w:pPr>
    </w:p>
    <w:p w14:paraId="0D1B3B03" w14:textId="77777777" w:rsidR="00951A84" w:rsidRPr="006F39F9" w:rsidRDefault="00951A84" w:rsidP="00BC3148">
      <w:pPr>
        <w:rPr>
          <w:rFonts w:cstheme="minorHAnsi"/>
        </w:rPr>
      </w:pPr>
    </w:p>
    <w:p w14:paraId="68B3A17A" w14:textId="77777777" w:rsidR="00951A84" w:rsidRPr="006F39F9" w:rsidRDefault="00951A84" w:rsidP="00BC3148">
      <w:pPr>
        <w:rPr>
          <w:rFonts w:cstheme="minorHAnsi"/>
        </w:rPr>
      </w:pPr>
    </w:p>
    <w:p w14:paraId="4E46B8C9" w14:textId="77777777" w:rsidR="00951A84" w:rsidRPr="006F39F9" w:rsidRDefault="00951A84" w:rsidP="00BC3148">
      <w:pPr>
        <w:rPr>
          <w:rFonts w:cstheme="minorHAnsi"/>
        </w:rPr>
      </w:pPr>
    </w:p>
    <w:p w14:paraId="0A2BCD57" w14:textId="77777777" w:rsidR="00951A84" w:rsidRPr="006F39F9" w:rsidRDefault="00951A84" w:rsidP="00BC3148">
      <w:pPr>
        <w:rPr>
          <w:rFonts w:cstheme="minorHAnsi"/>
        </w:rPr>
      </w:pPr>
    </w:p>
    <w:p w14:paraId="4D713FAC" w14:textId="77777777" w:rsidR="00951A84" w:rsidRPr="006F39F9" w:rsidRDefault="00951A84" w:rsidP="00BC3148">
      <w:pPr>
        <w:rPr>
          <w:rFonts w:cstheme="minorHAnsi"/>
        </w:rPr>
      </w:pPr>
    </w:p>
    <w:p w14:paraId="0CA484C0" w14:textId="77777777" w:rsidR="00951A84" w:rsidRPr="006F39F9" w:rsidRDefault="00951A84" w:rsidP="00BC3148">
      <w:pPr>
        <w:rPr>
          <w:rFonts w:cstheme="minorHAnsi"/>
        </w:rPr>
      </w:pPr>
    </w:p>
    <w:p w14:paraId="1E85765F" w14:textId="77777777" w:rsidR="00951A84" w:rsidRPr="006F39F9" w:rsidRDefault="00951A84" w:rsidP="00BC3148">
      <w:pPr>
        <w:rPr>
          <w:rFonts w:cstheme="minorHAnsi"/>
        </w:rPr>
      </w:pPr>
    </w:p>
    <w:p w14:paraId="011ACBF8" w14:textId="77777777" w:rsidR="00951A84" w:rsidRPr="006F39F9" w:rsidRDefault="00951A84" w:rsidP="00BC3148">
      <w:pPr>
        <w:rPr>
          <w:rFonts w:cstheme="minorHAnsi"/>
        </w:rPr>
      </w:pPr>
    </w:p>
    <w:p w14:paraId="7C0F9812" w14:textId="77777777" w:rsidR="00951A84" w:rsidRPr="006F39F9" w:rsidRDefault="00951A84" w:rsidP="00BC3148">
      <w:pPr>
        <w:rPr>
          <w:rFonts w:cstheme="minorHAnsi"/>
        </w:rPr>
      </w:pPr>
    </w:p>
    <w:p w14:paraId="7D49E678" w14:textId="77777777" w:rsidR="00951A84" w:rsidRPr="006F39F9" w:rsidRDefault="00951A84" w:rsidP="00BC3148">
      <w:pPr>
        <w:rPr>
          <w:rFonts w:cstheme="minorHAnsi"/>
        </w:rPr>
      </w:pPr>
    </w:p>
    <w:p w14:paraId="171B7F9C" w14:textId="77777777" w:rsidR="00951A84" w:rsidRPr="006F39F9" w:rsidRDefault="00951A84" w:rsidP="00BC3148">
      <w:pPr>
        <w:rPr>
          <w:rFonts w:cstheme="minorHAnsi"/>
        </w:rPr>
      </w:pPr>
    </w:p>
    <w:p w14:paraId="14FB3A73" w14:textId="77777777" w:rsidR="00951A84" w:rsidRPr="006F39F9" w:rsidRDefault="00951A84" w:rsidP="00BC3148">
      <w:pPr>
        <w:rPr>
          <w:rFonts w:cstheme="minorHAnsi"/>
        </w:rPr>
      </w:pPr>
    </w:p>
    <w:p w14:paraId="04FDF8CA" w14:textId="77777777" w:rsidR="00951A84" w:rsidRPr="006F39F9" w:rsidRDefault="00951A84" w:rsidP="00BC3148">
      <w:pPr>
        <w:rPr>
          <w:rFonts w:cstheme="minorHAnsi"/>
        </w:rPr>
      </w:pPr>
    </w:p>
    <w:p w14:paraId="1E3E1AE7" w14:textId="77777777" w:rsidR="00951A84" w:rsidRPr="006F39F9" w:rsidRDefault="00951A84" w:rsidP="00BC3148">
      <w:pPr>
        <w:rPr>
          <w:rFonts w:cstheme="minorHAnsi"/>
        </w:rPr>
      </w:pPr>
    </w:p>
    <w:p w14:paraId="4F9AC843" w14:textId="77777777" w:rsidR="00951A84" w:rsidRPr="006F39F9" w:rsidRDefault="00951A84" w:rsidP="00BC3148">
      <w:pPr>
        <w:rPr>
          <w:rFonts w:cstheme="minorHAnsi"/>
        </w:rPr>
      </w:pPr>
    </w:p>
    <w:p w14:paraId="0001A2F6" w14:textId="77777777" w:rsidR="00951A84" w:rsidRPr="006F39F9" w:rsidRDefault="00951A84" w:rsidP="00BC3148">
      <w:pPr>
        <w:rPr>
          <w:rFonts w:cstheme="minorHAnsi"/>
        </w:rPr>
      </w:pPr>
    </w:p>
    <w:p w14:paraId="59D56B11" w14:textId="77777777" w:rsidR="00951A84" w:rsidRPr="006F39F9" w:rsidRDefault="00951A84" w:rsidP="00BC3148">
      <w:pPr>
        <w:rPr>
          <w:rFonts w:cstheme="minorHAnsi"/>
        </w:rPr>
      </w:pPr>
    </w:p>
    <w:p w14:paraId="6B7951C0" w14:textId="77777777" w:rsidR="00951A84" w:rsidRPr="006F39F9" w:rsidRDefault="00951A84" w:rsidP="00BC3148">
      <w:pPr>
        <w:rPr>
          <w:rFonts w:cstheme="minorHAnsi"/>
        </w:rPr>
      </w:pPr>
    </w:p>
    <w:p w14:paraId="28423401" w14:textId="77777777" w:rsidR="00951A84" w:rsidRPr="006F39F9" w:rsidRDefault="00951A84" w:rsidP="00BC3148">
      <w:pPr>
        <w:rPr>
          <w:rFonts w:cstheme="minorHAnsi"/>
        </w:rPr>
      </w:pPr>
    </w:p>
    <w:p w14:paraId="0ED1CA95" w14:textId="77777777" w:rsidR="00951A84" w:rsidRPr="006F39F9" w:rsidRDefault="00951A84" w:rsidP="00BC3148">
      <w:pPr>
        <w:rPr>
          <w:rFonts w:cstheme="minorHAnsi"/>
        </w:rPr>
      </w:pPr>
    </w:p>
    <w:p w14:paraId="21555CCB" w14:textId="77777777" w:rsidR="00951A84" w:rsidRPr="006F39F9" w:rsidRDefault="00951A84" w:rsidP="00BC3148">
      <w:pPr>
        <w:rPr>
          <w:rFonts w:cstheme="minorHAnsi"/>
        </w:rPr>
      </w:pPr>
    </w:p>
    <w:p w14:paraId="62D5A718" w14:textId="77777777" w:rsidR="00951A84" w:rsidRPr="006F39F9" w:rsidRDefault="00951A84" w:rsidP="00BC3148">
      <w:pPr>
        <w:rPr>
          <w:rFonts w:cstheme="minorHAnsi"/>
        </w:rPr>
      </w:pPr>
    </w:p>
    <w:p w14:paraId="39782B45" w14:textId="77777777" w:rsidR="00951A84" w:rsidRPr="006F39F9" w:rsidRDefault="00951A84" w:rsidP="00BC3148">
      <w:pPr>
        <w:rPr>
          <w:rFonts w:cstheme="minorHAnsi"/>
        </w:rPr>
      </w:pPr>
    </w:p>
    <w:p w14:paraId="5220D0F4" w14:textId="77777777" w:rsidR="00951A84" w:rsidRPr="006F39F9" w:rsidRDefault="00951A84" w:rsidP="00BC3148">
      <w:pPr>
        <w:rPr>
          <w:rFonts w:cstheme="minorHAnsi"/>
        </w:rPr>
      </w:pPr>
    </w:p>
    <w:p w14:paraId="4FFD0724" w14:textId="77777777" w:rsidR="00951A84" w:rsidRPr="006F39F9" w:rsidRDefault="00951A84" w:rsidP="00BC3148">
      <w:pPr>
        <w:rPr>
          <w:rFonts w:cstheme="minorHAnsi"/>
        </w:rPr>
      </w:pPr>
    </w:p>
    <w:p w14:paraId="3907DC80" w14:textId="77777777" w:rsidR="00951A84" w:rsidRPr="006F39F9" w:rsidRDefault="00951A84" w:rsidP="00BC3148">
      <w:pPr>
        <w:rPr>
          <w:rFonts w:cstheme="minorHAnsi"/>
        </w:rPr>
      </w:pPr>
    </w:p>
    <w:p w14:paraId="7DA2EDF7" w14:textId="77777777" w:rsidR="00951A84" w:rsidRPr="006F39F9" w:rsidRDefault="00951A84" w:rsidP="00BC3148">
      <w:pPr>
        <w:rPr>
          <w:rFonts w:cstheme="minorHAnsi"/>
        </w:rPr>
      </w:pPr>
    </w:p>
    <w:p w14:paraId="6E902A44" w14:textId="77777777" w:rsidR="00951A84" w:rsidRPr="006F39F9" w:rsidRDefault="00951A84" w:rsidP="00BC3148">
      <w:pPr>
        <w:rPr>
          <w:rFonts w:cstheme="minorHAnsi"/>
        </w:rPr>
      </w:pPr>
    </w:p>
    <w:p w14:paraId="2BB2778D" w14:textId="77777777" w:rsidR="00951A84" w:rsidRPr="006F39F9" w:rsidRDefault="00951A84" w:rsidP="00BC3148">
      <w:pPr>
        <w:rPr>
          <w:rFonts w:cstheme="minorHAnsi"/>
        </w:rPr>
      </w:pPr>
    </w:p>
    <w:p w14:paraId="78A13802" w14:textId="77777777" w:rsidR="00951A84" w:rsidRPr="006F39F9" w:rsidRDefault="00951A84" w:rsidP="00BC3148">
      <w:pPr>
        <w:rPr>
          <w:rFonts w:cstheme="minorHAnsi"/>
        </w:rPr>
      </w:pPr>
    </w:p>
    <w:p w14:paraId="5BEE921F" w14:textId="77777777" w:rsidR="00951A84" w:rsidRPr="006F39F9" w:rsidRDefault="00951A84" w:rsidP="00BC3148">
      <w:pPr>
        <w:rPr>
          <w:rFonts w:cstheme="minorHAnsi"/>
        </w:rPr>
      </w:pPr>
    </w:p>
    <w:p w14:paraId="6A689097" w14:textId="77777777" w:rsidR="00951A84" w:rsidRPr="006F39F9" w:rsidRDefault="00951A84" w:rsidP="00BC3148">
      <w:pPr>
        <w:rPr>
          <w:rFonts w:cstheme="minorHAnsi"/>
        </w:rPr>
      </w:pPr>
    </w:p>
    <w:p w14:paraId="487FEF2F" w14:textId="77777777" w:rsidR="00951A84" w:rsidRPr="006F39F9" w:rsidRDefault="00951A84" w:rsidP="00BC3148">
      <w:pPr>
        <w:rPr>
          <w:rFonts w:cstheme="minorHAnsi"/>
        </w:rPr>
      </w:pPr>
    </w:p>
    <w:p w14:paraId="6F07C15A" w14:textId="77777777" w:rsidR="00951A84" w:rsidRPr="006F39F9" w:rsidRDefault="00951A84" w:rsidP="00BC3148">
      <w:pPr>
        <w:rPr>
          <w:rFonts w:cstheme="minorHAnsi"/>
        </w:rPr>
      </w:pPr>
    </w:p>
    <w:p w14:paraId="17918D63" w14:textId="77777777" w:rsidR="00951A84" w:rsidRPr="006F39F9" w:rsidRDefault="00951A84" w:rsidP="00BC3148">
      <w:pPr>
        <w:rPr>
          <w:rFonts w:cstheme="minorHAnsi"/>
        </w:rPr>
      </w:pPr>
    </w:p>
    <w:p w14:paraId="45E9D3D3" w14:textId="77777777" w:rsidR="00951A84" w:rsidRPr="006F39F9" w:rsidRDefault="00951A84" w:rsidP="00BC3148">
      <w:pPr>
        <w:rPr>
          <w:rFonts w:cstheme="minorHAnsi"/>
        </w:rPr>
      </w:pPr>
    </w:p>
    <w:p w14:paraId="36701CB8" w14:textId="77777777" w:rsidR="00951A84" w:rsidRPr="006F39F9" w:rsidRDefault="00951A84" w:rsidP="00BC3148">
      <w:pPr>
        <w:rPr>
          <w:rFonts w:cstheme="minorHAnsi"/>
        </w:rPr>
      </w:pPr>
    </w:p>
    <w:p w14:paraId="060A9B3C" w14:textId="77777777" w:rsidR="00951A84" w:rsidRPr="006F39F9" w:rsidRDefault="00951A84" w:rsidP="00BC3148">
      <w:pPr>
        <w:rPr>
          <w:rFonts w:cstheme="minorHAnsi"/>
        </w:rPr>
      </w:pPr>
    </w:p>
    <w:p w14:paraId="5FF1FED9" w14:textId="77777777" w:rsidR="00951A84" w:rsidRPr="006F39F9" w:rsidRDefault="00951A84" w:rsidP="00BC3148">
      <w:pPr>
        <w:rPr>
          <w:rFonts w:cstheme="minorHAnsi"/>
        </w:rPr>
      </w:pPr>
    </w:p>
    <w:p w14:paraId="61CAB18F" w14:textId="77777777" w:rsidR="00951A84" w:rsidRPr="006F39F9" w:rsidRDefault="00951A84" w:rsidP="00BC3148">
      <w:pPr>
        <w:rPr>
          <w:rFonts w:cstheme="minorHAnsi"/>
        </w:rPr>
      </w:pPr>
    </w:p>
    <w:p w14:paraId="380A95EA" w14:textId="77777777" w:rsidR="00951A84" w:rsidRPr="006F39F9" w:rsidRDefault="00951A84" w:rsidP="00BC3148">
      <w:pPr>
        <w:rPr>
          <w:rFonts w:cstheme="minorHAnsi"/>
        </w:rPr>
      </w:pPr>
    </w:p>
    <w:p w14:paraId="0925F91E" w14:textId="77777777" w:rsidR="00951A84" w:rsidRPr="006F39F9" w:rsidRDefault="00951A84" w:rsidP="00BC3148">
      <w:pPr>
        <w:rPr>
          <w:rFonts w:cstheme="minorHAnsi"/>
        </w:rPr>
      </w:pPr>
    </w:p>
    <w:p w14:paraId="10D2B5D7" w14:textId="77777777" w:rsidR="00951A84" w:rsidRPr="006F39F9" w:rsidRDefault="00951A84" w:rsidP="00BC3148">
      <w:pPr>
        <w:rPr>
          <w:rFonts w:cstheme="minorHAnsi"/>
        </w:rPr>
      </w:pPr>
    </w:p>
    <w:p w14:paraId="7E96A695" w14:textId="77777777" w:rsidR="00951A84" w:rsidRPr="006F39F9" w:rsidRDefault="00951A84" w:rsidP="00BC3148">
      <w:pPr>
        <w:rPr>
          <w:rFonts w:cstheme="minorHAnsi"/>
        </w:rPr>
      </w:pPr>
    </w:p>
    <w:p w14:paraId="7481AC25" w14:textId="77777777" w:rsidR="00951A84" w:rsidRPr="006F39F9" w:rsidRDefault="00951A84" w:rsidP="00BC3148">
      <w:pPr>
        <w:rPr>
          <w:rFonts w:cstheme="minorHAnsi"/>
        </w:rPr>
      </w:pPr>
    </w:p>
    <w:p w14:paraId="2DB5F7C3" w14:textId="77777777" w:rsidR="00951A84" w:rsidRPr="006F39F9" w:rsidRDefault="00951A84" w:rsidP="00BC3148">
      <w:pPr>
        <w:rPr>
          <w:rFonts w:cstheme="minorHAnsi"/>
        </w:rPr>
      </w:pPr>
    </w:p>
    <w:p w14:paraId="38EEB21B" w14:textId="77777777" w:rsidR="00951A84" w:rsidRPr="006F39F9" w:rsidRDefault="00951A84" w:rsidP="00BC3148">
      <w:pPr>
        <w:rPr>
          <w:rFonts w:cstheme="minorHAnsi"/>
        </w:rPr>
      </w:pPr>
    </w:p>
    <w:p w14:paraId="38338D7A" w14:textId="77777777" w:rsidR="00951A84" w:rsidRPr="006F39F9" w:rsidRDefault="00951A84" w:rsidP="00BC3148">
      <w:pPr>
        <w:rPr>
          <w:rFonts w:cstheme="minorHAnsi"/>
        </w:rPr>
      </w:pPr>
    </w:p>
    <w:p w14:paraId="2CC748BA" w14:textId="77777777" w:rsidR="00951A84" w:rsidRPr="006F39F9" w:rsidRDefault="00951A84" w:rsidP="00BC3148">
      <w:pPr>
        <w:rPr>
          <w:rFonts w:cstheme="minorHAnsi"/>
        </w:rPr>
      </w:pPr>
    </w:p>
    <w:p w14:paraId="743DE561" w14:textId="77777777" w:rsidR="00951A84" w:rsidRPr="006F39F9" w:rsidRDefault="00951A84" w:rsidP="00BC3148">
      <w:pPr>
        <w:rPr>
          <w:rFonts w:cstheme="minorHAnsi"/>
        </w:rPr>
      </w:pPr>
    </w:p>
    <w:p w14:paraId="0595A3F7" w14:textId="77777777" w:rsidR="00951A84" w:rsidRPr="006F39F9" w:rsidRDefault="00951A84" w:rsidP="00BC3148">
      <w:pPr>
        <w:rPr>
          <w:rFonts w:cstheme="minorHAnsi"/>
        </w:rPr>
      </w:pPr>
    </w:p>
    <w:p w14:paraId="58BFF998" w14:textId="77777777" w:rsidR="00951A84" w:rsidRPr="006F39F9" w:rsidRDefault="00951A84" w:rsidP="00BC3148">
      <w:pPr>
        <w:rPr>
          <w:rFonts w:cstheme="minorHAnsi"/>
        </w:rPr>
      </w:pPr>
    </w:p>
    <w:p w14:paraId="57D72544" w14:textId="77777777" w:rsidR="00951A84" w:rsidRPr="006F39F9" w:rsidRDefault="00951A84" w:rsidP="00BC3148">
      <w:pPr>
        <w:rPr>
          <w:rFonts w:cstheme="minorHAnsi"/>
        </w:rPr>
      </w:pPr>
    </w:p>
    <w:p w14:paraId="73BD94DD" w14:textId="77777777" w:rsidR="00951A84" w:rsidRPr="006F39F9" w:rsidRDefault="00951A84" w:rsidP="00BC3148">
      <w:pPr>
        <w:rPr>
          <w:rFonts w:cstheme="minorHAnsi"/>
        </w:rPr>
      </w:pPr>
    </w:p>
    <w:p w14:paraId="4B04E975" w14:textId="77777777" w:rsidR="00951A84" w:rsidRDefault="00951A84" w:rsidP="00BC3148"/>
    <w:p w14:paraId="167CFB0F" w14:textId="77777777" w:rsidR="00951A84" w:rsidRDefault="00951A84" w:rsidP="00BC3148"/>
    <w:p w14:paraId="53B821D9" w14:textId="77777777" w:rsidR="00951A84" w:rsidRDefault="00951A84" w:rsidP="00BC3148"/>
    <w:p w14:paraId="59F772E6" w14:textId="77777777" w:rsidR="00951A84" w:rsidRDefault="00951A84" w:rsidP="00BC3148"/>
    <w:p w14:paraId="04FFBF12" w14:textId="77777777" w:rsidR="00951A84" w:rsidRDefault="00951A84" w:rsidP="00BC3148"/>
    <w:p w14:paraId="6251BD06" w14:textId="77777777" w:rsidR="00951A84" w:rsidRDefault="00951A84" w:rsidP="00BC3148"/>
    <w:p w14:paraId="74CD84D0" w14:textId="77777777" w:rsidR="00951A84" w:rsidRDefault="00951A84" w:rsidP="00BC3148"/>
    <w:p w14:paraId="0B6D2683" w14:textId="77777777" w:rsidR="00951A84" w:rsidRDefault="00951A84" w:rsidP="00BC3148"/>
    <w:p w14:paraId="756B284F" w14:textId="77777777" w:rsidR="00951A84" w:rsidRDefault="00951A84" w:rsidP="00BC3148"/>
    <w:p w14:paraId="2AF64BCC" w14:textId="77777777" w:rsidR="00951A84" w:rsidRDefault="00951A84" w:rsidP="00BC3148"/>
    <w:p w14:paraId="45C69691" w14:textId="77777777" w:rsidR="00951A84" w:rsidRDefault="00951A84" w:rsidP="00BC3148"/>
    <w:p w14:paraId="6E8B2120" w14:textId="77777777" w:rsidR="00951A84" w:rsidRDefault="00951A84" w:rsidP="00BC3148"/>
    <w:p w14:paraId="6A82AA67" w14:textId="77777777" w:rsidR="00951A84" w:rsidRDefault="00951A84" w:rsidP="00BC3148"/>
    <w:p w14:paraId="31D03345" w14:textId="77777777" w:rsidR="00951A84" w:rsidRDefault="00951A84" w:rsidP="00BC3148"/>
    <w:p w14:paraId="1B4BAF97" w14:textId="77777777" w:rsidR="00951A84" w:rsidRDefault="00951A84" w:rsidP="00BC3148"/>
    <w:p w14:paraId="419BFF4F" w14:textId="77777777" w:rsidR="00951A84" w:rsidRDefault="00951A84" w:rsidP="00BC3148"/>
    <w:p w14:paraId="189E502B" w14:textId="77777777" w:rsidR="00951A84" w:rsidRDefault="00951A84" w:rsidP="00BC3148"/>
    <w:p w14:paraId="0C764CA1" w14:textId="77777777" w:rsidR="00951A84" w:rsidRDefault="00951A84" w:rsidP="00BC3148"/>
    <w:p w14:paraId="31666926" w14:textId="77777777" w:rsidR="00951A84" w:rsidRDefault="00951A84" w:rsidP="00BC3148"/>
    <w:p w14:paraId="40DC942C" w14:textId="77777777" w:rsidR="00951A84" w:rsidRDefault="00951A84" w:rsidP="00BC3148"/>
    <w:p w14:paraId="692D2CC1" w14:textId="77777777" w:rsidR="00951A84" w:rsidRDefault="00951A84" w:rsidP="00BC3148"/>
    <w:p w14:paraId="051AE0FA" w14:textId="77777777" w:rsidR="00951A84" w:rsidRDefault="00951A84" w:rsidP="00BC3148"/>
    <w:p w14:paraId="733589C5" w14:textId="77777777" w:rsidR="00951A84" w:rsidRDefault="00951A84" w:rsidP="00BC3148"/>
    <w:p w14:paraId="67F3382F" w14:textId="77777777" w:rsidR="00951A84" w:rsidRDefault="00951A84" w:rsidP="00BC3148"/>
    <w:p w14:paraId="78BF5962" w14:textId="77777777" w:rsidR="00951A84" w:rsidRDefault="00951A84" w:rsidP="00BC3148"/>
    <w:p w14:paraId="5FD4FD89" w14:textId="77777777" w:rsidR="00951A84" w:rsidRDefault="00951A84" w:rsidP="00BC3148"/>
    <w:p w14:paraId="090F5135" w14:textId="77777777" w:rsidR="00951A84" w:rsidRDefault="00951A84" w:rsidP="00BC3148"/>
    <w:p w14:paraId="2BAB08F7" w14:textId="77777777" w:rsidR="00951A84" w:rsidRDefault="00951A84" w:rsidP="00BC3148"/>
    <w:p w14:paraId="5B83B3BC" w14:textId="77777777" w:rsidR="00951A84" w:rsidRDefault="00951A84" w:rsidP="00BC3148"/>
    <w:p w14:paraId="6693227D" w14:textId="77777777" w:rsidR="00951A84" w:rsidRDefault="00951A84" w:rsidP="00BC3148"/>
    <w:p w14:paraId="359F0488" w14:textId="77777777" w:rsidR="00951A84" w:rsidRDefault="00951A84" w:rsidP="00BC3148"/>
    <w:p w14:paraId="307D9732" w14:textId="77777777" w:rsidR="00951A84" w:rsidRDefault="00951A84" w:rsidP="00BC3148"/>
    <w:p w14:paraId="5D1E1F12" w14:textId="77777777" w:rsidR="00951A84" w:rsidRDefault="00951A84" w:rsidP="00BC3148"/>
    <w:p w14:paraId="679AE16F" w14:textId="77777777" w:rsidR="00951A84" w:rsidRDefault="00951A84" w:rsidP="00BC3148"/>
    <w:p w14:paraId="3BC74EBE" w14:textId="77777777" w:rsidR="00951A84" w:rsidRDefault="00951A84" w:rsidP="00BC3148"/>
    <w:p w14:paraId="6824ACAF" w14:textId="77777777" w:rsidR="00951A84" w:rsidRDefault="00951A84" w:rsidP="00BC3148"/>
    <w:p w14:paraId="6201915C" w14:textId="77777777" w:rsidR="00951A84" w:rsidRDefault="00951A84" w:rsidP="00BC3148"/>
    <w:p w14:paraId="713263D1" w14:textId="77777777" w:rsidR="00951A84" w:rsidRDefault="00951A84" w:rsidP="00BC3148"/>
    <w:p w14:paraId="352C2A42" w14:textId="77777777" w:rsidR="00951A84" w:rsidRDefault="00951A84" w:rsidP="00BC3148"/>
    <w:p w14:paraId="7A5DFE04" w14:textId="77777777" w:rsidR="00951A84" w:rsidRDefault="00951A84" w:rsidP="00BC3148"/>
    <w:p w14:paraId="02E6C9B5" w14:textId="77777777" w:rsidR="00951A84" w:rsidRDefault="00951A84" w:rsidP="00BC3148"/>
    <w:p w14:paraId="6AD4C7BE" w14:textId="77777777" w:rsidR="00951A84" w:rsidRDefault="00951A84" w:rsidP="00BC3148"/>
    <w:p w14:paraId="7FFFBD8E" w14:textId="77777777" w:rsidR="00951A84" w:rsidRDefault="00951A84" w:rsidP="00BC3148"/>
    <w:p w14:paraId="1117F955" w14:textId="77777777" w:rsidR="00951A84" w:rsidRDefault="00951A84" w:rsidP="00BC3148"/>
    <w:p w14:paraId="5FC4F863" w14:textId="77777777" w:rsidR="00951A84" w:rsidRDefault="00951A84" w:rsidP="00BC3148"/>
    <w:p w14:paraId="2279C4E2" w14:textId="77777777" w:rsidR="00951A84" w:rsidRDefault="00951A84" w:rsidP="00BC3148"/>
    <w:p w14:paraId="3482E08D" w14:textId="77777777" w:rsidR="00951A84" w:rsidRDefault="00951A84" w:rsidP="00BC3148"/>
    <w:p w14:paraId="1BED61E2" w14:textId="77777777" w:rsidR="00951A84" w:rsidRDefault="00951A84" w:rsidP="00BC3148"/>
    <w:p w14:paraId="7CD0DAB6" w14:textId="77777777" w:rsidR="00951A84" w:rsidRDefault="00951A84" w:rsidP="00BC3148"/>
    <w:p w14:paraId="7363807C" w14:textId="77777777" w:rsidR="00951A84" w:rsidRDefault="00951A84" w:rsidP="00BC3148"/>
    <w:p w14:paraId="4B45055D" w14:textId="77777777" w:rsidR="00951A84" w:rsidRDefault="00951A84" w:rsidP="00BC3148"/>
    <w:p w14:paraId="31EBA56A" w14:textId="77777777" w:rsidR="00951A84" w:rsidRDefault="00951A84" w:rsidP="00BC3148"/>
    <w:p w14:paraId="3835AB2D" w14:textId="77777777" w:rsidR="00951A84" w:rsidRDefault="00951A84" w:rsidP="00BC3148"/>
    <w:p w14:paraId="7DF4A4C0" w14:textId="77777777" w:rsidR="00951A84" w:rsidRDefault="00951A84" w:rsidP="00BC3148"/>
    <w:p w14:paraId="2D615DED" w14:textId="77777777" w:rsidR="00951A84" w:rsidRDefault="00951A84" w:rsidP="00BC3148"/>
    <w:p w14:paraId="0B5D1076" w14:textId="77777777" w:rsidR="00951A84" w:rsidRDefault="00951A84" w:rsidP="00BC3148"/>
    <w:p w14:paraId="0C4D3DA9" w14:textId="77777777" w:rsidR="00951A84" w:rsidRDefault="00951A84" w:rsidP="00BC3148"/>
    <w:p w14:paraId="0A43381E" w14:textId="77777777" w:rsidR="00951A84" w:rsidRDefault="00951A84" w:rsidP="00BC3148"/>
    <w:p w14:paraId="4FCC8175" w14:textId="77777777" w:rsidR="00951A84" w:rsidRDefault="00951A84" w:rsidP="00BC3148"/>
    <w:p w14:paraId="738F45EF" w14:textId="77777777" w:rsidR="00951A84" w:rsidRDefault="00951A84" w:rsidP="00BC3148"/>
    <w:p w14:paraId="5A7AD942" w14:textId="77777777" w:rsidR="00951A84" w:rsidRDefault="00951A84" w:rsidP="00BC3148"/>
    <w:p w14:paraId="35EDA77F" w14:textId="77777777" w:rsidR="00951A84" w:rsidRDefault="00951A84" w:rsidP="00BC3148"/>
    <w:p w14:paraId="793F89E7" w14:textId="77777777" w:rsidR="00951A84" w:rsidRDefault="00951A84" w:rsidP="00BC3148"/>
    <w:p w14:paraId="159A49CC" w14:textId="77777777" w:rsidR="00951A84" w:rsidRDefault="00951A84" w:rsidP="00BC3148"/>
    <w:p w14:paraId="5B0DD9B8" w14:textId="77777777" w:rsidR="00951A84" w:rsidRDefault="00951A84" w:rsidP="00BC3148"/>
    <w:p w14:paraId="3D66540A" w14:textId="77777777" w:rsidR="00951A84" w:rsidRDefault="00951A84" w:rsidP="00BC3148"/>
    <w:p w14:paraId="19B2E890" w14:textId="77777777" w:rsidR="00951A84" w:rsidRDefault="00951A84" w:rsidP="00BC3148"/>
    <w:p w14:paraId="7F90A97C" w14:textId="77777777" w:rsidR="00951A84" w:rsidRDefault="00951A84" w:rsidP="00BC3148"/>
    <w:p w14:paraId="6BC2FDB2" w14:textId="77777777" w:rsidR="00951A84" w:rsidRDefault="00951A84" w:rsidP="00BC3148"/>
    <w:p w14:paraId="328B750D" w14:textId="77777777" w:rsidR="00951A84" w:rsidRDefault="00951A84" w:rsidP="00BC3148"/>
    <w:p w14:paraId="2B16300B" w14:textId="77777777" w:rsidR="00951A84" w:rsidRDefault="00951A84" w:rsidP="00BC3148"/>
    <w:p w14:paraId="0D3DD1F1" w14:textId="77777777" w:rsidR="00951A84" w:rsidRDefault="00951A84" w:rsidP="00BC3148"/>
    <w:p w14:paraId="17ABCA05" w14:textId="77777777" w:rsidR="00951A84" w:rsidRDefault="00951A84" w:rsidP="00BC3148"/>
    <w:p w14:paraId="3471CF86" w14:textId="77777777" w:rsidR="00951A84" w:rsidRDefault="00951A84" w:rsidP="00BC3148"/>
    <w:p w14:paraId="0D3319E1" w14:textId="77777777" w:rsidR="00951A84" w:rsidRDefault="00951A84" w:rsidP="00BC3148"/>
    <w:p w14:paraId="7C748A2D" w14:textId="77777777" w:rsidR="0077783E" w:rsidRDefault="0077783E" w:rsidP="00BC3148"/>
    <w:p w14:paraId="1DE5DE74" w14:textId="77777777" w:rsidR="00951A84" w:rsidRDefault="00951A84" w:rsidP="00BC3148"/>
    <w:p w14:paraId="1693D698" w14:textId="77777777" w:rsidR="00951A84" w:rsidRDefault="00951A84" w:rsidP="00BC3148"/>
    <w:p w14:paraId="409C3F83" w14:textId="77777777" w:rsidR="00951A84" w:rsidRDefault="00951A84" w:rsidP="00BC3148"/>
    <w:p w14:paraId="453D6A91" w14:textId="77777777" w:rsidR="00951A84" w:rsidRDefault="00951A84" w:rsidP="00BC3148"/>
    <w:p w14:paraId="602E1EAE" w14:textId="77777777" w:rsidR="00951A84" w:rsidRDefault="00951A84" w:rsidP="00BC3148"/>
    <w:p w14:paraId="645BE987" w14:textId="77777777" w:rsidR="00951A84" w:rsidRDefault="00951A84" w:rsidP="00BC3148"/>
    <w:p w14:paraId="351AC499" w14:textId="77777777" w:rsidR="00951A84" w:rsidRDefault="00951A84" w:rsidP="00BC3148"/>
    <w:p w14:paraId="5EF4F247" w14:textId="77777777" w:rsidR="00951A84" w:rsidRDefault="00951A84" w:rsidP="00BC3148"/>
    <w:p w14:paraId="75FF7FAE" w14:textId="77777777" w:rsidR="00951A84" w:rsidRDefault="00951A84" w:rsidP="00BC3148"/>
    <w:p w14:paraId="65D23A02" w14:textId="77777777" w:rsidR="00951A84" w:rsidRDefault="00951A84" w:rsidP="00BC3148"/>
    <w:p w14:paraId="4D084C0C" w14:textId="77777777" w:rsidR="00951A84" w:rsidRDefault="00951A84" w:rsidP="00BC3148"/>
    <w:p w14:paraId="525A42B9" w14:textId="77777777" w:rsidR="00951A84" w:rsidRDefault="00951A84" w:rsidP="00BC3148"/>
    <w:p w14:paraId="6BBE8F4B" w14:textId="77777777" w:rsidR="00951A84" w:rsidRDefault="00951A84" w:rsidP="00BC3148"/>
    <w:p w14:paraId="088C1328" w14:textId="77777777" w:rsidR="00951A84" w:rsidRDefault="00951A84" w:rsidP="00BC3148"/>
    <w:p w14:paraId="00C79005" w14:textId="77777777" w:rsidR="00951A84" w:rsidRDefault="00951A84" w:rsidP="00BC3148"/>
    <w:p w14:paraId="02ECC2EC" w14:textId="77777777" w:rsidR="00951A84" w:rsidRDefault="00951A84" w:rsidP="00BC3148"/>
    <w:p w14:paraId="4FFE8691" w14:textId="77777777" w:rsidR="00951A84" w:rsidRDefault="00951A84" w:rsidP="00BC3148"/>
    <w:p w14:paraId="727D3BCE" w14:textId="77777777" w:rsidR="00951A84" w:rsidRDefault="00951A84" w:rsidP="00BC3148"/>
    <w:p w14:paraId="496C383C" w14:textId="77777777" w:rsidR="00951A84" w:rsidRDefault="00951A84" w:rsidP="00BC3148"/>
    <w:p w14:paraId="57B62CF0" w14:textId="77777777" w:rsidR="00951A84" w:rsidRDefault="00951A84" w:rsidP="00BC3148"/>
    <w:p w14:paraId="02E6D68C" w14:textId="77777777" w:rsidR="00951A84" w:rsidRDefault="00951A84" w:rsidP="00BC3148"/>
    <w:p w14:paraId="6CC166CA" w14:textId="77777777" w:rsidR="00951A84" w:rsidRDefault="00951A84" w:rsidP="00BC3148"/>
    <w:p w14:paraId="52913A7C" w14:textId="77777777" w:rsidR="00951A84" w:rsidRDefault="00951A84" w:rsidP="00BC3148"/>
    <w:p w14:paraId="287D9591" w14:textId="77777777" w:rsidR="00951A84" w:rsidRDefault="00951A84" w:rsidP="00BC3148"/>
    <w:p w14:paraId="74DFB271" w14:textId="77777777" w:rsidR="00951A84" w:rsidRDefault="00951A84" w:rsidP="00BC3148"/>
    <w:p w14:paraId="44CD7FED" w14:textId="77777777" w:rsidR="00951A84" w:rsidRDefault="00951A84" w:rsidP="00BC3148"/>
    <w:p w14:paraId="1AB19013" w14:textId="77777777" w:rsidR="00951A84" w:rsidRDefault="00951A84" w:rsidP="00BC3148"/>
    <w:p w14:paraId="28F0EEBD" w14:textId="77777777" w:rsidR="00951A84" w:rsidRDefault="00951A84" w:rsidP="00BC3148"/>
    <w:p w14:paraId="3E03873A" w14:textId="77777777" w:rsidR="00951A84" w:rsidRDefault="00951A84" w:rsidP="00BC3148"/>
    <w:p w14:paraId="28678940" w14:textId="77777777" w:rsidR="00951A84" w:rsidRDefault="00951A84" w:rsidP="00BC3148"/>
    <w:p w14:paraId="2709132D" w14:textId="77777777" w:rsidR="00951A84" w:rsidRDefault="00951A84" w:rsidP="00BC3148"/>
    <w:p w14:paraId="22315E4C" w14:textId="77777777" w:rsidR="00951A84" w:rsidRDefault="00951A84" w:rsidP="00BC3148"/>
    <w:p w14:paraId="5AFB3EE2" w14:textId="77777777" w:rsidR="00951A84" w:rsidRDefault="00951A84" w:rsidP="00BC3148"/>
    <w:p w14:paraId="73A8438F" w14:textId="77777777" w:rsidR="00951A84" w:rsidRDefault="00951A84" w:rsidP="00BC3148"/>
    <w:p w14:paraId="1934AE87" w14:textId="77777777" w:rsidR="00951A84" w:rsidRDefault="00951A84" w:rsidP="00BC3148"/>
    <w:p w14:paraId="151821F9" w14:textId="77777777" w:rsidR="00951A84" w:rsidRDefault="00951A84" w:rsidP="00BC3148"/>
    <w:p w14:paraId="59DC1862" w14:textId="77777777" w:rsidR="00951A84" w:rsidRDefault="00951A84" w:rsidP="00BC3148"/>
    <w:p w14:paraId="113DE03B" w14:textId="77777777" w:rsidR="00951A84" w:rsidRDefault="00951A84" w:rsidP="00BC3148"/>
    <w:p w14:paraId="0DCFE106" w14:textId="77777777" w:rsidR="00951A84" w:rsidRDefault="00951A84" w:rsidP="00BC3148"/>
    <w:p w14:paraId="7AF84F62" w14:textId="77777777" w:rsidR="00951A84" w:rsidRDefault="00951A84" w:rsidP="00BC3148"/>
    <w:p w14:paraId="230A6940" w14:textId="77777777" w:rsidR="00951A84" w:rsidRDefault="00951A84" w:rsidP="00BC3148"/>
    <w:p w14:paraId="61747F75" w14:textId="77777777" w:rsidR="00951A84" w:rsidRDefault="00951A84" w:rsidP="00BC3148"/>
    <w:p w14:paraId="4D4AA915" w14:textId="77777777" w:rsidR="00951A84" w:rsidRDefault="00951A84" w:rsidP="00BC3148"/>
    <w:p w14:paraId="444574F4" w14:textId="77777777" w:rsidR="00951A84" w:rsidRDefault="00951A84" w:rsidP="00BC3148"/>
    <w:p w14:paraId="37A484D1" w14:textId="77777777" w:rsidR="00951A84" w:rsidRDefault="00951A84" w:rsidP="00BC3148"/>
    <w:p w14:paraId="3D88070A" w14:textId="77777777" w:rsidR="00951A84" w:rsidRDefault="00951A84" w:rsidP="00951A84"/>
    <w:p w14:paraId="2682DE8E" w14:textId="77777777" w:rsidR="00951A84" w:rsidRDefault="00951A84" w:rsidP="00951A84"/>
    <w:p w14:paraId="05A0B1D9" w14:textId="77777777" w:rsidR="00951A84" w:rsidRDefault="00951A84" w:rsidP="00951A84"/>
    <w:p w14:paraId="00D39785" w14:textId="77777777" w:rsidR="00951A84" w:rsidRDefault="00951A84" w:rsidP="00951A84"/>
    <w:p w14:paraId="506879F2" w14:textId="77777777" w:rsidR="00951A84" w:rsidRDefault="00951A84" w:rsidP="00951A84"/>
    <w:p w14:paraId="531B0E55" w14:textId="77777777" w:rsidR="00951A84" w:rsidRDefault="00951A84" w:rsidP="00951A84"/>
    <w:p w14:paraId="5001BAE1" w14:textId="6ED940A4" w:rsidR="00951A84" w:rsidRPr="00AA0879" w:rsidRDefault="00951A84" w:rsidP="00AA0879">
      <w:pPr>
        <w:tabs>
          <w:tab w:val="left" w:pos="7820"/>
        </w:tabs>
      </w:pPr>
    </w:p>
    <w:sectPr w:rsidR="00951A84" w:rsidRPr="00AA0879" w:rsidSect="00590E76">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D5653A" w14:textId="77777777" w:rsidR="00590E76" w:rsidRDefault="00590E76" w:rsidP="00BC3148">
      <w:pPr>
        <w:spacing w:after="0" w:line="240" w:lineRule="auto"/>
      </w:pPr>
      <w:r>
        <w:separator/>
      </w:r>
    </w:p>
  </w:endnote>
  <w:endnote w:type="continuationSeparator" w:id="0">
    <w:p w14:paraId="4BB6B831" w14:textId="77777777" w:rsidR="00590E76" w:rsidRDefault="00590E76" w:rsidP="00BC3148">
      <w:pPr>
        <w:spacing w:after="0" w:line="240" w:lineRule="auto"/>
      </w:pPr>
      <w:r>
        <w:continuationSeparator/>
      </w:r>
    </w:p>
  </w:endnote>
  <w:endnote w:type="continuationNotice" w:id="1">
    <w:p w14:paraId="1293B8CB" w14:textId="77777777" w:rsidR="00590E76" w:rsidRDefault="00590E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EDD99F" w14:textId="00D2D173" w:rsidR="001534DF" w:rsidRDefault="001534DF" w:rsidP="000A6770">
    <w:pPr>
      <w:tabs>
        <w:tab w:val="left" w:pos="20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EBD3C3" w14:textId="77777777" w:rsidR="00590E76" w:rsidRDefault="00590E76" w:rsidP="00BC3148">
      <w:pPr>
        <w:spacing w:after="0" w:line="240" w:lineRule="auto"/>
      </w:pPr>
      <w:r>
        <w:separator/>
      </w:r>
    </w:p>
  </w:footnote>
  <w:footnote w:type="continuationSeparator" w:id="0">
    <w:p w14:paraId="73EF0937" w14:textId="77777777" w:rsidR="00590E76" w:rsidRDefault="00590E76" w:rsidP="00BC3148">
      <w:pPr>
        <w:spacing w:after="0" w:line="240" w:lineRule="auto"/>
      </w:pPr>
      <w:r>
        <w:continuationSeparator/>
      </w:r>
    </w:p>
  </w:footnote>
  <w:footnote w:type="continuationNotice" w:id="1">
    <w:p w14:paraId="4C5321DC" w14:textId="77777777" w:rsidR="00590E76" w:rsidRDefault="00590E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6846DED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1E3BC7"/>
    <w:multiLevelType w:val="hybridMultilevel"/>
    <w:tmpl w:val="C02A9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462C50"/>
    <w:multiLevelType w:val="hybridMultilevel"/>
    <w:tmpl w:val="0052BC6E"/>
    <w:lvl w:ilvl="0" w:tplc="792861B6">
      <w:start w:val="1"/>
      <w:numFmt w:val="bullet"/>
      <w:lvlText w:val=""/>
      <w:lvlJc w:val="left"/>
      <w:pPr>
        <w:ind w:left="643" w:hanging="360"/>
      </w:pPr>
      <w:rPr>
        <w:rFonts w:ascii="Wingdings" w:hAnsi="Wingdings" w:hint="default"/>
        <w:color w:val="auto"/>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 w15:restartNumberingAfterBreak="0">
    <w:nsid w:val="005F595F"/>
    <w:multiLevelType w:val="hybridMultilevel"/>
    <w:tmpl w:val="9482CC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0C70A3C"/>
    <w:multiLevelType w:val="hybridMultilevel"/>
    <w:tmpl w:val="8B2690A0"/>
    <w:lvl w:ilvl="0" w:tplc="0C090001">
      <w:start w:val="1"/>
      <w:numFmt w:val="bullet"/>
      <w:lvlText w:val=""/>
      <w:lvlJc w:val="left"/>
      <w:pPr>
        <w:ind w:left="2043" w:hanging="360"/>
      </w:pPr>
      <w:rPr>
        <w:rFonts w:ascii="Symbol" w:hAnsi="Symbol" w:cs="Symbol" w:hint="default"/>
      </w:rPr>
    </w:lvl>
    <w:lvl w:ilvl="1" w:tplc="0C090003" w:tentative="1">
      <w:start w:val="1"/>
      <w:numFmt w:val="bullet"/>
      <w:lvlText w:val="o"/>
      <w:lvlJc w:val="left"/>
      <w:pPr>
        <w:ind w:left="2763" w:hanging="360"/>
      </w:pPr>
      <w:rPr>
        <w:rFonts w:ascii="Courier New" w:hAnsi="Courier New" w:cs="Courier New" w:hint="default"/>
      </w:rPr>
    </w:lvl>
    <w:lvl w:ilvl="2" w:tplc="0C090005" w:tentative="1">
      <w:start w:val="1"/>
      <w:numFmt w:val="bullet"/>
      <w:lvlText w:val=""/>
      <w:lvlJc w:val="left"/>
      <w:pPr>
        <w:ind w:left="3483" w:hanging="360"/>
      </w:pPr>
      <w:rPr>
        <w:rFonts w:ascii="Wingdings" w:hAnsi="Wingdings" w:hint="default"/>
      </w:rPr>
    </w:lvl>
    <w:lvl w:ilvl="3" w:tplc="0C090001" w:tentative="1">
      <w:start w:val="1"/>
      <w:numFmt w:val="bullet"/>
      <w:lvlText w:val=""/>
      <w:lvlJc w:val="left"/>
      <w:pPr>
        <w:ind w:left="4203" w:hanging="360"/>
      </w:pPr>
      <w:rPr>
        <w:rFonts w:ascii="Symbol" w:hAnsi="Symbol" w:hint="default"/>
      </w:rPr>
    </w:lvl>
    <w:lvl w:ilvl="4" w:tplc="0C090003" w:tentative="1">
      <w:start w:val="1"/>
      <w:numFmt w:val="bullet"/>
      <w:lvlText w:val="o"/>
      <w:lvlJc w:val="left"/>
      <w:pPr>
        <w:ind w:left="4923" w:hanging="360"/>
      </w:pPr>
      <w:rPr>
        <w:rFonts w:ascii="Courier New" w:hAnsi="Courier New" w:cs="Courier New" w:hint="default"/>
      </w:rPr>
    </w:lvl>
    <w:lvl w:ilvl="5" w:tplc="0C090005" w:tentative="1">
      <w:start w:val="1"/>
      <w:numFmt w:val="bullet"/>
      <w:lvlText w:val=""/>
      <w:lvlJc w:val="left"/>
      <w:pPr>
        <w:ind w:left="5643" w:hanging="360"/>
      </w:pPr>
      <w:rPr>
        <w:rFonts w:ascii="Wingdings" w:hAnsi="Wingdings" w:hint="default"/>
      </w:rPr>
    </w:lvl>
    <w:lvl w:ilvl="6" w:tplc="0C090001" w:tentative="1">
      <w:start w:val="1"/>
      <w:numFmt w:val="bullet"/>
      <w:lvlText w:val=""/>
      <w:lvlJc w:val="left"/>
      <w:pPr>
        <w:ind w:left="6363" w:hanging="360"/>
      </w:pPr>
      <w:rPr>
        <w:rFonts w:ascii="Symbol" w:hAnsi="Symbol" w:hint="default"/>
      </w:rPr>
    </w:lvl>
    <w:lvl w:ilvl="7" w:tplc="0C090003" w:tentative="1">
      <w:start w:val="1"/>
      <w:numFmt w:val="bullet"/>
      <w:lvlText w:val="o"/>
      <w:lvlJc w:val="left"/>
      <w:pPr>
        <w:ind w:left="7083" w:hanging="360"/>
      </w:pPr>
      <w:rPr>
        <w:rFonts w:ascii="Courier New" w:hAnsi="Courier New" w:cs="Courier New" w:hint="default"/>
      </w:rPr>
    </w:lvl>
    <w:lvl w:ilvl="8" w:tplc="0C090005" w:tentative="1">
      <w:start w:val="1"/>
      <w:numFmt w:val="bullet"/>
      <w:lvlText w:val=""/>
      <w:lvlJc w:val="left"/>
      <w:pPr>
        <w:ind w:left="7803" w:hanging="360"/>
      </w:pPr>
      <w:rPr>
        <w:rFonts w:ascii="Wingdings" w:hAnsi="Wingdings" w:hint="default"/>
      </w:rPr>
    </w:lvl>
  </w:abstractNum>
  <w:abstractNum w:abstractNumId="5" w15:restartNumberingAfterBreak="0">
    <w:nsid w:val="023B5042"/>
    <w:multiLevelType w:val="multilevel"/>
    <w:tmpl w:val="5F80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73149E"/>
    <w:multiLevelType w:val="hybridMultilevel"/>
    <w:tmpl w:val="E942090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2775007"/>
    <w:multiLevelType w:val="hybridMultilevel"/>
    <w:tmpl w:val="01206662"/>
    <w:lvl w:ilvl="0" w:tplc="D23E417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2E11527"/>
    <w:multiLevelType w:val="hybridMultilevel"/>
    <w:tmpl w:val="3FDC5C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35161ED"/>
    <w:multiLevelType w:val="hybridMultilevel"/>
    <w:tmpl w:val="10DE975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3712CFD"/>
    <w:multiLevelType w:val="hybridMultilevel"/>
    <w:tmpl w:val="E4DC891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BB48F8"/>
    <w:multiLevelType w:val="hybridMultilevel"/>
    <w:tmpl w:val="5560DADE"/>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E105D1"/>
    <w:multiLevelType w:val="hybridMultilevel"/>
    <w:tmpl w:val="9974A4B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47E0C56"/>
    <w:multiLevelType w:val="hybridMultilevel"/>
    <w:tmpl w:val="AC6ACDC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50E1559"/>
    <w:multiLevelType w:val="hybridMultilevel"/>
    <w:tmpl w:val="B86A4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62C06C4"/>
    <w:multiLevelType w:val="hybridMultilevel"/>
    <w:tmpl w:val="B9C8A198"/>
    <w:lvl w:ilvl="0" w:tplc="C7A6D4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68C6468"/>
    <w:multiLevelType w:val="hybridMultilevel"/>
    <w:tmpl w:val="4BEAC4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743566D"/>
    <w:multiLevelType w:val="hybridMultilevel"/>
    <w:tmpl w:val="C90A0B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7DD4ABA"/>
    <w:multiLevelType w:val="hybridMultilevel"/>
    <w:tmpl w:val="E95E5EB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82824C8"/>
    <w:multiLevelType w:val="hybridMultilevel"/>
    <w:tmpl w:val="93128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8444173"/>
    <w:multiLevelType w:val="hybridMultilevel"/>
    <w:tmpl w:val="1AD4B3C6"/>
    <w:lvl w:ilvl="0" w:tplc="0C09000B">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86C4DFF"/>
    <w:multiLevelType w:val="hybridMultilevel"/>
    <w:tmpl w:val="FB4A0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086E0B9B"/>
    <w:multiLevelType w:val="multilevel"/>
    <w:tmpl w:val="B9CE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8A979EF"/>
    <w:multiLevelType w:val="hybridMultilevel"/>
    <w:tmpl w:val="158E33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9D0103E"/>
    <w:multiLevelType w:val="hybridMultilevel"/>
    <w:tmpl w:val="99FE1E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A04728E"/>
    <w:multiLevelType w:val="hybridMultilevel"/>
    <w:tmpl w:val="89E0BA5A"/>
    <w:lvl w:ilvl="0" w:tplc="0C09000B">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A841EE1"/>
    <w:multiLevelType w:val="hybridMultilevel"/>
    <w:tmpl w:val="BDA63EA4"/>
    <w:lvl w:ilvl="0" w:tplc="0C09000B">
      <w:start w:val="1"/>
      <w:numFmt w:val="bullet"/>
      <w:lvlText w:val=""/>
      <w:lvlJc w:val="left"/>
      <w:pPr>
        <w:ind w:left="1080" w:hanging="360"/>
      </w:pPr>
      <w:rPr>
        <w:rFonts w:ascii="Wingdings" w:hAnsi="Wingdings" w:cs="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0AFF0724"/>
    <w:multiLevelType w:val="hybridMultilevel"/>
    <w:tmpl w:val="5942D0C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0BB84967"/>
    <w:multiLevelType w:val="hybridMultilevel"/>
    <w:tmpl w:val="88C220C6"/>
    <w:lvl w:ilvl="0" w:tplc="0C09000B">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0C6E0018"/>
    <w:multiLevelType w:val="hybridMultilevel"/>
    <w:tmpl w:val="712041A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0D0D556D"/>
    <w:multiLevelType w:val="hybridMultilevel"/>
    <w:tmpl w:val="7C6A52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0D5D552B"/>
    <w:multiLevelType w:val="hybridMultilevel"/>
    <w:tmpl w:val="40486E5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0DB50719"/>
    <w:multiLevelType w:val="hybridMultilevel"/>
    <w:tmpl w:val="D2B051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0E4F232C"/>
    <w:multiLevelType w:val="hybridMultilevel"/>
    <w:tmpl w:val="F3A46A16"/>
    <w:lvl w:ilvl="0" w:tplc="0C090001">
      <w:start w:val="1"/>
      <w:numFmt w:val="bullet"/>
      <w:lvlText w:val=""/>
      <w:lvlJc w:val="left"/>
      <w:pPr>
        <w:ind w:left="1468" w:hanging="360"/>
      </w:pPr>
      <w:rPr>
        <w:rFonts w:ascii="Symbol" w:hAnsi="Symbol" w:hint="default"/>
      </w:rPr>
    </w:lvl>
    <w:lvl w:ilvl="1" w:tplc="0C090003" w:tentative="1">
      <w:start w:val="1"/>
      <w:numFmt w:val="bullet"/>
      <w:lvlText w:val="o"/>
      <w:lvlJc w:val="left"/>
      <w:pPr>
        <w:ind w:left="2188" w:hanging="360"/>
      </w:pPr>
      <w:rPr>
        <w:rFonts w:ascii="Courier New" w:hAnsi="Courier New" w:cs="Courier New" w:hint="default"/>
      </w:rPr>
    </w:lvl>
    <w:lvl w:ilvl="2" w:tplc="0C090005" w:tentative="1">
      <w:start w:val="1"/>
      <w:numFmt w:val="bullet"/>
      <w:lvlText w:val=""/>
      <w:lvlJc w:val="left"/>
      <w:pPr>
        <w:ind w:left="2908" w:hanging="360"/>
      </w:pPr>
      <w:rPr>
        <w:rFonts w:ascii="Wingdings" w:hAnsi="Wingdings" w:hint="default"/>
      </w:rPr>
    </w:lvl>
    <w:lvl w:ilvl="3" w:tplc="0C090001" w:tentative="1">
      <w:start w:val="1"/>
      <w:numFmt w:val="bullet"/>
      <w:lvlText w:val=""/>
      <w:lvlJc w:val="left"/>
      <w:pPr>
        <w:ind w:left="3628" w:hanging="360"/>
      </w:pPr>
      <w:rPr>
        <w:rFonts w:ascii="Symbol" w:hAnsi="Symbol" w:hint="default"/>
      </w:rPr>
    </w:lvl>
    <w:lvl w:ilvl="4" w:tplc="0C090003" w:tentative="1">
      <w:start w:val="1"/>
      <w:numFmt w:val="bullet"/>
      <w:lvlText w:val="o"/>
      <w:lvlJc w:val="left"/>
      <w:pPr>
        <w:ind w:left="4348" w:hanging="360"/>
      </w:pPr>
      <w:rPr>
        <w:rFonts w:ascii="Courier New" w:hAnsi="Courier New" w:cs="Courier New" w:hint="default"/>
      </w:rPr>
    </w:lvl>
    <w:lvl w:ilvl="5" w:tplc="0C090005" w:tentative="1">
      <w:start w:val="1"/>
      <w:numFmt w:val="bullet"/>
      <w:lvlText w:val=""/>
      <w:lvlJc w:val="left"/>
      <w:pPr>
        <w:ind w:left="5068" w:hanging="360"/>
      </w:pPr>
      <w:rPr>
        <w:rFonts w:ascii="Wingdings" w:hAnsi="Wingdings" w:hint="default"/>
      </w:rPr>
    </w:lvl>
    <w:lvl w:ilvl="6" w:tplc="0C090001" w:tentative="1">
      <w:start w:val="1"/>
      <w:numFmt w:val="bullet"/>
      <w:lvlText w:val=""/>
      <w:lvlJc w:val="left"/>
      <w:pPr>
        <w:ind w:left="5788" w:hanging="360"/>
      </w:pPr>
      <w:rPr>
        <w:rFonts w:ascii="Symbol" w:hAnsi="Symbol" w:hint="default"/>
      </w:rPr>
    </w:lvl>
    <w:lvl w:ilvl="7" w:tplc="0C090003" w:tentative="1">
      <w:start w:val="1"/>
      <w:numFmt w:val="bullet"/>
      <w:lvlText w:val="o"/>
      <w:lvlJc w:val="left"/>
      <w:pPr>
        <w:ind w:left="6508" w:hanging="360"/>
      </w:pPr>
      <w:rPr>
        <w:rFonts w:ascii="Courier New" w:hAnsi="Courier New" w:cs="Courier New" w:hint="default"/>
      </w:rPr>
    </w:lvl>
    <w:lvl w:ilvl="8" w:tplc="0C090005" w:tentative="1">
      <w:start w:val="1"/>
      <w:numFmt w:val="bullet"/>
      <w:lvlText w:val=""/>
      <w:lvlJc w:val="left"/>
      <w:pPr>
        <w:ind w:left="7228" w:hanging="360"/>
      </w:pPr>
      <w:rPr>
        <w:rFonts w:ascii="Wingdings" w:hAnsi="Wingdings" w:hint="default"/>
      </w:rPr>
    </w:lvl>
  </w:abstractNum>
  <w:abstractNum w:abstractNumId="34" w15:restartNumberingAfterBreak="0">
    <w:nsid w:val="0E9C1729"/>
    <w:multiLevelType w:val="hybridMultilevel"/>
    <w:tmpl w:val="6EE60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0F473A08"/>
    <w:multiLevelType w:val="hybridMultilevel"/>
    <w:tmpl w:val="E58E1B2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0F5B387B"/>
    <w:multiLevelType w:val="hybridMultilevel"/>
    <w:tmpl w:val="141E3D7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0F5E2B43"/>
    <w:multiLevelType w:val="hybridMultilevel"/>
    <w:tmpl w:val="CC8222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0FF42E67"/>
    <w:multiLevelType w:val="hybridMultilevel"/>
    <w:tmpl w:val="C1F6B61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10497324"/>
    <w:multiLevelType w:val="hybridMultilevel"/>
    <w:tmpl w:val="F16097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0" w15:restartNumberingAfterBreak="0">
    <w:nsid w:val="11AE7F02"/>
    <w:multiLevelType w:val="hybridMultilevel"/>
    <w:tmpl w:val="98EAE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11BB541D"/>
    <w:multiLevelType w:val="hybridMultilevel"/>
    <w:tmpl w:val="335CD2A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1251681F"/>
    <w:multiLevelType w:val="hybridMultilevel"/>
    <w:tmpl w:val="4F8656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12660874"/>
    <w:multiLevelType w:val="hybridMultilevel"/>
    <w:tmpl w:val="2B8046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12EA50EA"/>
    <w:multiLevelType w:val="hybridMultilevel"/>
    <w:tmpl w:val="CA3E1F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13AA122F"/>
    <w:multiLevelType w:val="hybridMultilevel"/>
    <w:tmpl w:val="A134F30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13BA78B1"/>
    <w:multiLevelType w:val="hybridMultilevel"/>
    <w:tmpl w:val="16D8A14E"/>
    <w:lvl w:ilvl="0" w:tplc="0C09000B">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13F41E23"/>
    <w:multiLevelType w:val="hybridMultilevel"/>
    <w:tmpl w:val="9B00E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140701E1"/>
    <w:multiLevelType w:val="hybridMultilevel"/>
    <w:tmpl w:val="97D6994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1407724B"/>
    <w:multiLevelType w:val="hybridMultilevel"/>
    <w:tmpl w:val="7646DB9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14B46466"/>
    <w:multiLevelType w:val="hybridMultilevel"/>
    <w:tmpl w:val="F4E0D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15F34CEF"/>
    <w:multiLevelType w:val="hybridMultilevel"/>
    <w:tmpl w:val="5DECC3D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16237D57"/>
    <w:multiLevelType w:val="hybridMultilevel"/>
    <w:tmpl w:val="7830334A"/>
    <w:lvl w:ilvl="0" w:tplc="0C09000B">
      <w:start w:val="1"/>
      <w:numFmt w:val="bullet"/>
      <w:lvlText w:val=""/>
      <w:lvlJc w:val="left"/>
      <w:pPr>
        <w:ind w:left="773" w:hanging="360"/>
      </w:pPr>
      <w:rPr>
        <w:rFonts w:ascii="Wingdings" w:hAnsi="Wingdings" w:cs="Wingdings"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cs="Wingdings" w:hint="default"/>
      </w:rPr>
    </w:lvl>
    <w:lvl w:ilvl="3" w:tplc="0C090001" w:tentative="1">
      <w:start w:val="1"/>
      <w:numFmt w:val="bullet"/>
      <w:lvlText w:val=""/>
      <w:lvlJc w:val="left"/>
      <w:pPr>
        <w:ind w:left="2933" w:hanging="360"/>
      </w:pPr>
      <w:rPr>
        <w:rFonts w:ascii="Symbol" w:hAnsi="Symbol" w:cs="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cs="Wingdings" w:hint="default"/>
      </w:rPr>
    </w:lvl>
    <w:lvl w:ilvl="6" w:tplc="0C090001" w:tentative="1">
      <w:start w:val="1"/>
      <w:numFmt w:val="bullet"/>
      <w:lvlText w:val=""/>
      <w:lvlJc w:val="left"/>
      <w:pPr>
        <w:ind w:left="5093" w:hanging="360"/>
      </w:pPr>
      <w:rPr>
        <w:rFonts w:ascii="Symbol" w:hAnsi="Symbol" w:cs="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cs="Wingdings" w:hint="default"/>
      </w:rPr>
    </w:lvl>
  </w:abstractNum>
  <w:abstractNum w:abstractNumId="53" w15:restartNumberingAfterBreak="0">
    <w:nsid w:val="16BF62EB"/>
    <w:multiLevelType w:val="hybridMultilevel"/>
    <w:tmpl w:val="A12824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177D4846"/>
    <w:multiLevelType w:val="hybridMultilevel"/>
    <w:tmpl w:val="D0386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7AB3DE6"/>
    <w:multiLevelType w:val="hybridMultilevel"/>
    <w:tmpl w:val="BC361B3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6" w15:restartNumberingAfterBreak="0">
    <w:nsid w:val="17C51653"/>
    <w:multiLevelType w:val="hybridMultilevel"/>
    <w:tmpl w:val="50B6E894"/>
    <w:lvl w:ilvl="0" w:tplc="2D1040D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18164024"/>
    <w:multiLevelType w:val="hybridMultilevel"/>
    <w:tmpl w:val="AC7EC86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196E4CCD"/>
    <w:multiLevelType w:val="hybridMultilevel"/>
    <w:tmpl w:val="59AA3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1983787A"/>
    <w:multiLevelType w:val="hybridMultilevel"/>
    <w:tmpl w:val="717C2558"/>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0" w15:restartNumberingAfterBreak="0">
    <w:nsid w:val="19950E48"/>
    <w:multiLevelType w:val="hybridMultilevel"/>
    <w:tmpl w:val="3CAE4D90"/>
    <w:lvl w:ilvl="0" w:tplc="840E8B14">
      <w:start w:val="1"/>
      <w:numFmt w:val="bullet"/>
      <w:lvlText w:val=""/>
      <w:lvlJc w:val="left"/>
      <w:pPr>
        <w:ind w:left="720" w:hanging="360"/>
      </w:pPr>
      <w:rPr>
        <w:rFonts w:ascii="Symbol" w:eastAsia="Arial Unicode MS" w:hAnsi="Symbol" w:hint="default"/>
        <w:b/>
        <w:i/>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19992E51"/>
    <w:multiLevelType w:val="hybridMultilevel"/>
    <w:tmpl w:val="17BE1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19BD1579"/>
    <w:multiLevelType w:val="hybridMultilevel"/>
    <w:tmpl w:val="FD101A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1A172B65"/>
    <w:multiLevelType w:val="hybridMultilevel"/>
    <w:tmpl w:val="EBA0F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1AD056AA"/>
    <w:multiLevelType w:val="hybridMultilevel"/>
    <w:tmpl w:val="00588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1B1064A4"/>
    <w:multiLevelType w:val="hybridMultilevel"/>
    <w:tmpl w:val="FF2E4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1B1C40F2"/>
    <w:multiLevelType w:val="hybridMultilevel"/>
    <w:tmpl w:val="BCD4845A"/>
    <w:lvl w:ilvl="0" w:tplc="0C09000B">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1B634C56"/>
    <w:multiLevelType w:val="hybridMultilevel"/>
    <w:tmpl w:val="788AAFA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1C797A8D"/>
    <w:multiLevelType w:val="hybridMultilevel"/>
    <w:tmpl w:val="76A05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1CEB299C"/>
    <w:multiLevelType w:val="hybridMultilevel"/>
    <w:tmpl w:val="C2A81F3E"/>
    <w:lvl w:ilvl="0" w:tplc="D27214A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1D1A1AB0"/>
    <w:multiLevelType w:val="hybridMultilevel"/>
    <w:tmpl w:val="20CA580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1D282CB6"/>
    <w:multiLevelType w:val="hybridMultilevel"/>
    <w:tmpl w:val="D9621D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1E1E0D52"/>
    <w:multiLevelType w:val="hybridMultilevel"/>
    <w:tmpl w:val="FF786488"/>
    <w:lvl w:ilvl="0" w:tplc="32E291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1E8A56C9"/>
    <w:multiLevelType w:val="hybridMultilevel"/>
    <w:tmpl w:val="946EBB44"/>
    <w:lvl w:ilvl="0" w:tplc="840E8B14">
      <w:start w:val="1"/>
      <w:numFmt w:val="bullet"/>
      <w:lvlText w:val=""/>
      <w:lvlJc w:val="left"/>
      <w:pPr>
        <w:ind w:left="720" w:hanging="360"/>
      </w:pPr>
      <w:rPr>
        <w:rFonts w:ascii="Symbol" w:eastAsia="Arial Unicode MS" w:hAnsi="Symbol" w:hint="default"/>
        <w:b/>
        <w:i/>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1EE97575"/>
    <w:multiLevelType w:val="hybridMultilevel"/>
    <w:tmpl w:val="9CB2D930"/>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75" w15:restartNumberingAfterBreak="0">
    <w:nsid w:val="1EF72854"/>
    <w:multiLevelType w:val="hybridMultilevel"/>
    <w:tmpl w:val="B0F649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1F511817"/>
    <w:multiLevelType w:val="hybridMultilevel"/>
    <w:tmpl w:val="D67832B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1F692687"/>
    <w:multiLevelType w:val="hybridMultilevel"/>
    <w:tmpl w:val="7D7A433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1F6947C6"/>
    <w:multiLevelType w:val="hybridMultilevel"/>
    <w:tmpl w:val="7C809D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20174D4A"/>
    <w:multiLevelType w:val="hybridMultilevel"/>
    <w:tmpl w:val="D06C3AEC"/>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0" w15:restartNumberingAfterBreak="0">
    <w:nsid w:val="20230FB5"/>
    <w:multiLevelType w:val="hybridMultilevel"/>
    <w:tmpl w:val="A08EF59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20563209"/>
    <w:multiLevelType w:val="hybridMultilevel"/>
    <w:tmpl w:val="CA34D9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20935A15"/>
    <w:multiLevelType w:val="hybridMultilevel"/>
    <w:tmpl w:val="250E153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20B74548"/>
    <w:multiLevelType w:val="hybridMultilevel"/>
    <w:tmpl w:val="192C33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216733D1"/>
    <w:multiLevelType w:val="hybridMultilevel"/>
    <w:tmpl w:val="0EE85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216A161B"/>
    <w:multiLevelType w:val="hybridMultilevel"/>
    <w:tmpl w:val="BEEC08C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21754A89"/>
    <w:multiLevelType w:val="hybridMultilevel"/>
    <w:tmpl w:val="3FF4D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21E75ED1"/>
    <w:multiLevelType w:val="hybridMultilevel"/>
    <w:tmpl w:val="03508EB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220F4CCA"/>
    <w:multiLevelType w:val="hybridMultilevel"/>
    <w:tmpl w:val="E318AA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2210760A"/>
    <w:multiLevelType w:val="hybridMultilevel"/>
    <w:tmpl w:val="C068CA8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2302413B"/>
    <w:multiLevelType w:val="hybridMultilevel"/>
    <w:tmpl w:val="4F087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23C31B97"/>
    <w:multiLevelType w:val="hybridMultilevel"/>
    <w:tmpl w:val="5978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23F77CC4"/>
    <w:multiLevelType w:val="hybridMultilevel"/>
    <w:tmpl w:val="7EE6D21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24591432"/>
    <w:multiLevelType w:val="hybridMultilevel"/>
    <w:tmpl w:val="4BEE62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24EF0C31"/>
    <w:multiLevelType w:val="hybridMultilevel"/>
    <w:tmpl w:val="E72AE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26635CC5"/>
    <w:multiLevelType w:val="hybridMultilevel"/>
    <w:tmpl w:val="5FA6DC5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26A00D3E"/>
    <w:multiLevelType w:val="hybridMultilevel"/>
    <w:tmpl w:val="70E476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272F5FBE"/>
    <w:multiLevelType w:val="hybridMultilevel"/>
    <w:tmpl w:val="307A3C5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27965391"/>
    <w:multiLevelType w:val="hybridMultilevel"/>
    <w:tmpl w:val="2EF60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28190C19"/>
    <w:multiLevelType w:val="hybridMultilevel"/>
    <w:tmpl w:val="C248F116"/>
    <w:lvl w:ilvl="0" w:tplc="9B8A8E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289066D7"/>
    <w:multiLevelType w:val="hybridMultilevel"/>
    <w:tmpl w:val="30E2DAC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28A45BDA"/>
    <w:multiLevelType w:val="hybridMultilevel"/>
    <w:tmpl w:val="1C986946"/>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2" w15:restartNumberingAfterBreak="0">
    <w:nsid w:val="29253B33"/>
    <w:multiLevelType w:val="hybridMultilevel"/>
    <w:tmpl w:val="B2AE35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29667795"/>
    <w:multiLevelType w:val="hybridMultilevel"/>
    <w:tmpl w:val="BEC40A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2A1807FC"/>
    <w:multiLevelType w:val="hybridMultilevel"/>
    <w:tmpl w:val="EC529A5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2A7807CE"/>
    <w:multiLevelType w:val="hybridMultilevel"/>
    <w:tmpl w:val="4906C78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2B8672A4"/>
    <w:multiLevelType w:val="hybridMultilevel"/>
    <w:tmpl w:val="5D86485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7294014A">
      <w:numFmt w:val="bullet"/>
      <w:lvlText w:val="•"/>
      <w:lvlJc w:val="left"/>
      <w:pPr>
        <w:ind w:left="2520" w:hanging="720"/>
      </w:pPr>
      <w:rPr>
        <w:rFonts w:ascii="Calibri" w:eastAsiaTheme="minorEastAsia"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2C3B0C9D"/>
    <w:multiLevelType w:val="hybridMultilevel"/>
    <w:tmpl w:val="0EDC4A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2C5F7EBE"/>
    <w:multiLevelType w:val="hybridMultilevel"/>
    <w:tmpl w:val="2CEEEF3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2D793F89"/>
    <w:multiLevelType w:val="hybridMultilevel"/>
    <w:tmpl w:val="4918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2E8C6B65"/>
    <w:multiLevelType w:val="hybridMultilevel"/>
    <w:tmpl w:val="4720FC5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2EB758DF"/>
    <w:multiLevelType w:val="hybridMultilevel"/>
    <w:tmpl w:val="51E66C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2ECD29B5"/>
    <w:multiLevelType w:val="hybridMultilevel"/>
    <w:tmpl w:val="C92880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2EEF5192"/>
    <w:multiLevelType w:val="hybridMultilevel"/>
    <w:tmpl w:val="246CA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305B5F38"/>
    <w:multiLevelType w:val="hybridMultilevel"/>
    <w:tmpl w:val="62C466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307067E6"/>
    <w:multiLevelType w:val="hybridMultilevel"/>
    <w:tmpl w:val="CC04659C"/>
    <w:lvl w:ilvl="0" w:tplc="9F8AE3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30CC4684"/>
    <w:multiLevelType w:val="hybridMultilevel"/>
    <w:tmpl w:val="F2C03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31105FFA"/>
    <w:multiLevelType w:val="hybridMultilevel"/>
    <w:tmpl w:val="8BD870D4"/>
    <w:lvl w:ilvl="0" w:tplc="9F8AE3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313C76C0"/>
    <w:multiLevelType w:val="hybridMultilevel"/>
    <w:tmpl w:val="C5B8DEF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324D5E78"/>
    <w:multiLevelType w:val="hybridMultilevel"/>
    <w:tmpl w:val="FC525F2C"/>
    <w:lvl w:ilvl="0" w:tplc="0C09000B">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325D56A3"/>
    <w:multiLevelType w:val="hybridMultilevel"/>
    <w:tmpl w:val="74FED4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326050D9"/>
    <w:multiLevelType w:val="hybridMultilevel"/>
    <w:tmpl w:val="455AD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32AF1E2D"/>
    <w:multiLevelType w:val="hybridMultilevel"/>
    <w:tmpl w:val="F9AA8FF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335C1F13"/>
    <w:multiLevelType w:val="hybridMultilevel"/>
    <w:tmpl w:val="4078A3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337966E3"/>
    <w:multiLevelType w:val="hybridMultilevel"/>
    <w:tmpl w:val="DFA8C380"/>
    <w:lvl w:ilvl="0" w:tplc="9F8AE3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34403953"/>
    <w:multiLevelType w:val="hybridMultilevel"/>
    <w:tmpl w:val="C3344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34561107"/>
    <w:multiLevelType w:val="hybridMultilevel"/>
    <w:tmpl w:val="DC7AE73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34611E46"/>
    <w:multiLevelType w:val="hybridMultilevel"/>
    <w:tmpl w:val="03A4E8C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C234F28C">
      <w:numFmt w:val="bullet"/>
      <w:lvlText w:val="-"/>
      <w:lvlJc w:val="left"/>
      <w:pPr>
        <w:ind w:left="2160" w:hanging="360"/>
      </w:pPr>
      <w:rPr>
        <w:rFonts w:ascii="Calibri" w:eastAsiaTheme="minorEastAsia"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361B6F6D"/>
    <w:multiLevelType w:val="hybridMultilevel"/>
    <w:tmpl w:val="CF64B7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9" w15:restartNumberingAfterBreak="0">
    <w:nsid w:val="36A471C7"/>
    <w:multiLevelType w:val="hybridMultilevel"/>
    <w:tmpl w:val="7DF22AB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36C97731"/>
    <w:multiLevelType w:val="hybridMultilevel"/>
    <w:tmpl w:val="ABD0E4D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1" w15:restartNumberingAfterBreak="0">
    <w:nsid w:val="3788260F"/>
    <w:multiLevelType w:val="hybridMultilevel"/>
    <w:tmpl w:val="D69A801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37A31572"/>
    <w:multiLevelType w:val="hybridMultilevel"/>
    <w:tmpl w:val="A5E82EA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37F442B3"/>
    <w:multiLevelType w:val="hybridMultilevel"/>
    <w:tmpl w:val="108AE65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39B87E5E"/>
    <w:multiLevelType w:val="hybridMultilevel"/>
    <w:tmpl w:val="3B80EC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39BB0514"/>
    <w:multiLevelType w:val="hybridMultilevel"/>
    <w:tmpl w:val="3EDE28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39BE7414"/>
    <w:multiLevelType w:val="hybridMultilevel"/>
    <w:tmpl w:val="1AA22B9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3B782B0F"/>
    <w:multiLevelType w:val="hybridMultilevel"/>
    <w:tmpl w:val="2A80C5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3C276C41"/>
    <w:multiLevelType w:val="multilevel"/>
    <w:tmpl w:val="9488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3C3B519D"/>
    <w:multiLevelType w:val="multilevel"/>
    <w:tmpl w:val="6DF8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3CC1695F"/>
    <w:multiLevelType w:val="hybridMultilevel"/>
    <w:tmpl w:val="CEB241C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15:restartNumberingAfterBreak="0">
    <w:nsid w:val="3CFE20D4"/>
    <w:multiLevelType w:val="hybridMultilevel"/>
    <w:tmpl w:val="F294C41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15:restartNumberingAfterBreak="0">
    <w:nsid w:val="3D953585"/>
    <w:multiLevelType w:val="hybridMultilevel"/>
    <w:tmpl w:val="CBC244E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3E6901C2"/>
    <w:multiLevelType w:val="hybridMultilevel"/>
    <w:tmpl w:val="254C2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3EBC6AF3"/>
    <w:multiLevelType w:val="hybridMultilevel"/>
    <w:tmpl w:val="786E71A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5" w15:restartNumberingAfterBreak="0">
    <w:nsid w:val="3F304A34"/>
    <w:multiLevelType w:val="hybridMultilevel"/>
    <w:tmpl w:val="EAC65F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3FE61F3C"/>
    <w:multiLevelType w:val="hybridMultilevel"/>
    <w:tmpl w:val="D098E77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405E2158"/>
    <w:multiLevelType w:val="hybridMultilevel"/>
    <w:tmpl w:val="E3F6DD8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415050EA"/>
    <w:multiLevelType w:val="hybridMultilevel"/>
    <w:tmpl w:val="87DEDAD0"/>
    <w:lvl w:ilvl="0" w:tplc="0C09000B">
      <w:start w:val="1"/>
      <w:numFmt w:val="bullet"/>
      <w:lvlText w:val=""/>
      <w:lvlJc w:val="left"/>
      <w:pPr>
        <w:ind w:left="720" w:hanging="360"/>
      </w:pPr>
      <w:rPr>
        <w:rFonts w:ascii="Wingdings" w:hAnsi="Wingdings" w:hint="default"/>
      </w:rPr>
    </w:lvl>
    <w:lvl w:ilvl="1" w:tplc="AE709298">
      <w:numFmt w:val="bullet"/>
      <w:lvlText w:val=""/>
      <w:lvlJc w:val="left"/>
      <w:pPr>
        <w:ind w:left="1935" w:hanging="855"/>
      </w:pPr>
      <w:rPr>
        <w:rFonts w:ascii="Wingdings" w:eastAsiaTheme="majorEastAsia" w:hAnsi="Wingdings" w:cstheme="majorBidi" w:hint="default"/>
        <w:sz w:val="56"/>
      </w:rPr>
    </w:lvl>
    <w:lvl w:ilvl="2" w:tplc="E424DBC2">
      <w:numFmt w:val="bullet"/>
      <w:lvlText w:val=""/>
      <w:lvlJc w:val="left"/>
      <w:pPr>
        <w:ind w:left="2835" w:hanging="1035"/>
      </w:pPr>
      <w:rPr>
        <w:rFonts w:ascii="Webdings" w:eastAsiaTheme="majorEastAsia" w:hAnsi="Webdings" w:cstheme="majorBidi" w:hint="default"/>
        <w:sz w:val="72"/>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15:restartNumberingAfterBreak="0">
    <w:nsid w:val="41593156"/>
    <w:multiLevelType w:val="hybridMultilevel"/>
    <w:tmpl w:val="CF0A3106"/>
    <w:lvl w:ilvl="0" w:tplc="0C09000B">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15:restartNumberingAfterBreak="0">
    <w:nsid w:val="416B60B0"/>
    <w:multiLevelType w:val="hybridMultilevel"/>
    <w:tmpl w:val="76E0CBA6"/>
    <w:lvl w:ilvl="0" w:tplc="0C09000B">
      <w:start w:val="1"/>
      <w:numFmt w:val="bullet"/>
      <w:lvlText w:val=""/>
      <w:lvlJc w:val="left"/>
      <w:pPr>
        <w:ind w:left="1323" w:hanging="360"/>
      </w:pPr>
      <w:rPr>
        <w:rFonts w:ascii="Wingdings" w:hAnsi="Wingdings" w:cs="Wingdings" w:hint="default"/>
      </w:rPr>
    </w:lvl>
    <w:lvl w:ilvl="1" w:tplc="0C090003" w:tentative="1">
      <w:start w:val="1"/>
      <w:numFmt w:val="bullet"/>
      <w:lvlText w:val="o"/>
      <w:lvlJc w:val="left"/>
      <w:pPr>
        <w:ind w:left="2043" w:hanging="360"/>
      </w:pPr>
      <w:rPr>
        <w:rFonts w:ascii="Courier New" w:hAnsi="Courier New" w:cs="Courier New" w:hint="default"/>
      </w:rPr>
    </w:lvl>
    <w:lvl w:ilvl="2" w:tplc="0C090005" w:tentative="1">
      <w:start w:val="1"/>
      <w:numFmt w:val="bullet"/>
      <w:lvlText w:val=""/>
      <w:lvlJc w:val="left"/>
      <w:pPr>
        <w:ind w:left="2763" w:hanging="360"/>
      </w:pPr>
      <w:rPr>
        <w:rFonts w:ascii="Wingdings" w:hAnsi="Wingdings" w:hint="default"/>
      </w:rPr>
    </w:lvl>
    <w:lvl w:ilvl="3" w:tplc="0C090001" w:tentative="1">
      <w:start w:val="1"/>
      <w:numFmt w:val="bullet"/>
      <w:lvlText w:val=""/>
      <w:lvlJc w:val="left"/>
      <w:pPr>
        <w:ind w:left="3483" w:hanging="360"/>
      </w:pPr>
      <w:rPr>
        <w:rFonts w:ascii="Symbol" w:hAnsi="Symbol" w:hint="default"/>
      </w:rPr>
    </w:lvl>
    <w:lvl w:ilvl="4" w:tplc="0C090003" w:tentative="1">
      <w:start w:val="1"/>
      <w:numFmt w:val="bullet"/>
      <w:lvlText w:val="o"/>
      <w:lvlJc w:val="left"/>
      <w:pPr>
        <w:ind w:left="4203" w:hanging="360"/>
      </w:pPr>
      <w:rPr>
        <w:rFonts w:ascii="Courier New" w:hAnsi="Courier New" w:cs="Courier New" w:hint="default"/>
      </w:rPr>
    </w:lvl>
    <w:lvl w:ilvl="5" w:tplc="0C090005" w:tentative="1">
      <w:start w:val="1"/>
      <w:numFmt w:val="bullet"/>
      <w:lvlText w:val=""/>
      <w:lvlJc w:val="left"/>
      <w:pPr>
        <w:ind w:left="4923" w:hanging="360"/>
      </w:pPr>
      <w:rPr>
        <w:rFonts w:ascii="Wingdings" w:hAnsi="Wingdings" w:hint="default"/>
      </w:rPr>
    </w:lvl>
    <w:lvl w:ilvl="6" w:tplc="0C090001" w:tentative="1">
      <w:start w:val="1"/>
      <w:numFmt w:val="bullet"/>
      <w:lvlText w:val=""/>
      <w:lvlJc w:val="left"/>
      <w:pPr>
        <w:ind w:left="5643" w:hanging="360"/>
      </w:pPr>
      <w:rPr>
        <w:rFonts w:ascii="Symbol" w:hAnsi="Symbol" w:hint="default"/>
      </w:rPr>
    </w:lvl>
    <w:lvl w:ilvl="7" w:tplc="0C090003" w:tentative="1">
      <w:start w:val="1"/>
      <w:numFmt w:val="bullet"/>
      <w:lvlText w:val="o"/>
      <w:lvlJc w:val="left"/>
      <w:pPr>
        <w:ind w:left="6363" w:hanging="360"/>
      </w:pPr>
      <w:rPr>
        <w:rFonts w:ascii="Courier New" w:hAnsi="Courier New" w:cs="Courier New" w:hint="default"/>
      </w:rPr>
    </w:lvl>
    <w:lvl w:ilvl="8" w:tplc="0C090005" w:tentative="1">
      <w:start w:val="1"/>
      <w:numFmt w:val="bullet"/>
      <w:lvlText w:val=""/>
      <w:lvlJc w:val="left"/>
      <w:pPr>
        <w:ind w:left="7083" w:hanging="360"/>
      </w:pPr>
      <w:rPr>
        <w:rFonts w:ascii="Wingdings" w:hAnsi="Wingdings" w:hint="default"/>
      </w:rPr>
    </w:lvl>
  </w:abstractNum>
  <w:abstractNum w:abstractNumId="151" w15:restartNumberingAfterBreak="0">
    <w:nsid w:val="418A080F"/>
    <w:multiLevelType w:val="multilevel"/>
    <w:tmpl w:val="C86A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42114922"/>
    <w:multiLevelType w:val="hybridMultilevel"/>
    <w:tmpl w:val="D7AC6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15:restartNumberingAfterBreak="0">
    <w:nsid w:val="42224B06"/>
    <w:multiLevelType w:val="hybridMultilevel"/>
    <w:tmpl w:val="F03A6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15:restartNumberingAfterBreak="0">
    <w:nsid w:val="422678A5"/>
    <w:multiLevelType w:val="hybridMultilevel"/>
    <w:tmpl w:val="4A1A14E6"/>
    <w:lvl w:ilvl="0" w:tplc="04090001">
      <w:start w:val="1"/>
      <w:numFmt w:val="bullet"/>
      <w:lvlText w:val=""/>
      <w:lvlJc w:val="left"/>
      <w:pPr>
        <w:tabs>
          <w:tab w:val="num" w:pos="340"/>
        </w:tabs>
        <w:ind w:left="340" w:hanging="340"/>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432D5976"/>
    <w:multiLevelType w:val="hybridMultilevel"/>
    <w:tmpl w:val="73CCD33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435022EE"/>
    <w:multiLevelType w:val="hybridMultilevel"/>
    <w:tmpl w:val="C7A451A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15:restartNumberingAfterBreak="0">
    <w:nsid w:val="43A26658"/>
    <w:multiLevelType w:val="hybridMultilevel"/>
    <w:tmpl w:val="1A2C8A0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8" w15:restartNumberingAfterBreak="0">
    <w:nsid w:val="43AF48D1"/>
    <w:multiLevelType w:val="hybridMultilevel"/>
    <w:tmpl w:val="B73E5F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15:restartNumberingAfterBreak="0">
    <w:nsid w:val="43DB7CB5"/>
    <w:multiLevelType w:val="hybridMultilevel"/>
    <w:tmpl w:val="EC6C7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44274C9B"/>
    <w:multiLevelType w:val="hybridMultilevel"/>
    <w:tmpl w:val="31143906"/>
    <w:lvl w:ilvl="0" w:tplc="0C090017">
      <w:start w:val="1"/>
      <w:numFmt w:val="lowerLetter"/>
      <w:lvlText w:val="%1)"/>
      <w:lvlJc w:val="left"/>
      <w:pPr>
        <w:ind w:left="927" w:hanging="360"/>
      </w:pPr>
    </w:lvl>
    <w:lvl w:ilvl="1" w:tplc="2228D03E">
      <w:start w:val="1"/>
      <w:numFmt w:val="decimal"/>
      <w:lvlText w:val="%2."/>
      <w:lvlJc w:val="left"/>
      <w:pPr>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61" w15:restartNumberingAfterBreak="0">
    <w:nsid w:val="451D27A4"/>
    <w:multiLevelType w:val="hybridMultilevel"/>
    <w:tmpl w:val="8EA60CB8"/>
    <w:lvl w:ilvl="0" w:tplc="0C09000B">
      <w:start w:val="1"/>
      <w:numFmt w:val="bullet"/>
      <w:lvlText w:val=""/>
      <w:lvlJc w:val="left"/>
      <w:pPr>
        <w:ind w:left="720" w:hanging="360"/>
      </w:pPr>
      <w:rPr>
        <w:rFonts w:ascii="Wingdings" w:hAnsi="Wingdings" w:cs="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455B053E"/>
    <w:multiLevelType w:val="hybridMultilevel"/>
    <w:tmpl w:val="1EB094F6"/>
    <w:lvl w:ilvl="0" w:tplc="7860782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46AC7F3C"/>
    <w:multiLevelType w:val="hybridMultilevel"/>
    <w:tmpl w:val="0F7A005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4" w15:restartNumberingAfterBreak="0">
    <w:nsid w:val="47357071"/>
    <w:multiLevelType w:val="hybridMultilevel"/>
    <w:tmpl w:val="C8AAB29C"/>
    <w:lvl w:ilvl="0" w:tplc="9F8AE3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5" w15:restartNumberingAfterBreak="0">
    <w:nsid w:val="47763A7D"/>
    <w:multiLevelType w:val="hybridMultilevel"/>
    <w:tmpl w:val="1FCC421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15:restartNumberingAfterBreak="0">
    <w:nsid w:val="478A4636"/>
    <w:multiLevelType w:val="hybridMultilevel"/>
    <w:tmpl w:val="99F24C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7" w15:restartNumberingAfterBreak="0">
    <w:nsid w:val="47AD7A36"/>
    <w:multiLevelType w:val="hybridMultilevel"/>
    <w:tmpl w:val="840C64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8" w15:restartNumberingAfterBreak="0">
    <w:nsid w:val="47FE115D"/>
    <w:multiLevelType w:val="hybridMultilevel"/>
    <w:tmpl w:val="C2A4AF9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15:restartNumberingAfterBreak="0">
    <w:nsid w:val="486C1E0C"/>
    <w:multiLevelType w:val="hybridMultilevel"/>
    <w:tmpl w:val="AE2445A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0" w15:restartNumberingAfterBreak="0">
    <w:nsid w:val="49910818"/>
    <w:multiLevelType w:val="hybridMultilevel"/>
    <w:tmpl w:val="85CC7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4997615E"/>
    <w:multiLevelType w:val="hybridMultilevel"/>
    <w:tmpl w:val="2A960C2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15:restartNumberingAfterBreak="0">
    <w:nsid w:val="4A2A60DD"/>
    <w:multiLevelType w:val="hybridMultilevel"/>
    <w:tmpl w:val="6F7A0B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3" w15:restartNumberingAfterBreak="0">
    <w:nsid w:val="4ADD4FCB"/>
    <w:multiLevelType w:val="hybridMultilevel"/>
    <w:tmpl w:val="E7BE15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4" w15:restartNumberingAfterBreak="0">
    <w:nsid w:val="4B71032E"/>
    <w:multiLevelType w:val="hybridMultilevel"/>
    <w:tmpl w:val="37E84478"/>
    <w:lvl w:ilvl="0" w:tplc="0C090001">
      <w:start w:val="1"/>
      <w:numFmt w:val="bullet"/>
      <w:lvlText w:val=""/>
      <w:lvlJc w:val="left"/>
      <w:pPr>
        <w:ind w:left="1172" w:hanging="360"/>
      </w:pPr>
      <w:rPr>
        <w:rFonts w:ascii="Symbol" w:hAnsi="Symbol" w:hint="default"/>
      </w:rPr>
    </w:lvl>
    <w:lvl w:ilvl="1" w:tplc="0C090003" w:tentative="1">
      <w:start w:val="1"/>
      <w:numFmt w:val="bullet"/>
      <w:lvlText w:val="o"/>
      <w:lvlJc w:val="left"/>
      <w:pPr>
        <w:ind w:left="1892" w:hanging="360"/>
      </w:pPr>
      <w:rPr>
        <w:rFonts w:ascii="Courier New" w:hAnsi="Courier New" w:cs="Courier New" w:hint="default"/>
      </w:rPr>
    </w:lvl>
    <w:lvl w:ilvl="2" w:tplc="0C090005" w:tentative="1">
      <w:start w:val="1"/>
      <w:numFmt w:val="bullet"/>
      <w:lvlText w:val=""/>
      <w:lvlJc w:val="left"/>
      <w:pPr>
        <w:ind w:left="2612" w:hanging="360"/>
      </w:pPr>
      <w:rPr>
        <w:rFonts w:ascii="Wingdings" w:hAnsi="Wingdings" w:hint="default"/>
      </w:rPr>
    </w:lvl>
    <w:lvl w:ilvl="3" w:tplc="0C090001" w:tentative="1">
      <w:start w:val="1"/>
      <w:numFmt w:val="bullet"/>
      <w:lvlText w:val=""/>
      <w:lvlJc w:val="left"/>
      <w:pPr>
        <w:ind w:left="3332" w:hanging="360"/>
      </w:pPr>
      <w:rPr>
        <w:rFonts w:ascii="Symbol" w:hAnsi="Symbol" w:hint="default"/>
      </w:rPr>
    </w:lvl>
    <w:lvl w:ilvl="4" w:tplc="0C090003" w:tentative="1">
      <w:start w:val="1"/>
      <w:numFmt w:val="bullet"/>
      <w:lvlText w:val="o"/>
      <w:lvlJc w:val="left"/>
      <w:pPr>
        <w:ind w:left="4052" w:hanging="360"/>
      </w:pPr>
      <w:rPr>
        <w:rFonts w:ascii="Courier New" w:hAnsi="Courier New" w:cs="Courier New" w:hint="default"/>
      </w:rPr>
    </w:lvl>
    <w:lvl w:ilvl="5" w:tplc="0C090005" w:tentative="1">
      <w:start w:val="1"/>
      <w:numFmt w:val="bullet"/>
      <w:lvlText w:val=""/>
      <w:lvlJc w:val="left"/>
      <w:pPr>
        <w:ind w:left="4772" w:hanging="360"/>
      </w:pPr>
      <w:rPr>
        <w:rFonts w:ascii="Wingdings" w:hAnsi="Wingdings" w:hint="default"/>
      </w:rPr>
    </w:lvl>
    <w:lvl w:ilvl="6" w:tplc="0C090001" w:tentative="1">
      <w:start w:val="1"/>
      <w:numFmt w:val="bullet"/>
      <w:lvlText w:val=""/>
      <w:lvlJc w:val="left"/>
      <w:pPr>
        <w:ind w:left="5492" w:hanging="360"/>
      </w:pPr>
      <w:rPr>
        <w:rFonts w:ascii="Symbol" w:hAnsi="Symbol" w:hint="default"/>
      </w:rPr>
    </w:lvl>
    <w:lvl w:ilvl="7" w:tplc="0C090003" w:tentative="1">
      <w:start w:val="1"/>
      <w:numFmt w:val="bullet"/>
      <w:lvlText w:val="o"/>
      <w:lvlJc w:val="left"/>
      <w:pPr>
        <w:ind w:left="6212" w:hanging="360"/>
      </w:pPr>
      <w:rPr>
        <w:rFonts w:ascii="Courier New" w:hAnsi="Courier New" w:cs="Courier New" w:hint="default"/>
      </w:rPr>
    </w:lvl>
    <w:lvl w:ilvl="8" w:tplc="0C090005" w:tentative="1">
      <w:start w:val="1"/>
      <w:numFmt w:val="bullet"/>
      <w:lvlText w:val=""/>
      <w:lvlJc w:val="left"/>
      <w:pPr>
        <w:ind w:left="6932" w:hanging="360"/>
      </w:pPr>
      <w:rPr>
        <w:rFonts w:ascii="Wingdings" w:hAnsi="Wingdings" w:hint="default"/>
      </w:rPr>
    </w:lvl>
  </w:abstractNum>
  <w:abstractNum w:abstractNumId="175" w15:restartNumberingAfterBreak="0">
    <w:nsid w:val="4C8417A1"/>
    <w:multiLevelType w:val="hybridMultilevel"/>
    <w:tmpl w:val="72F6ACB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6" w15:restartNumberingAfterBreak="0">
    <w:nsid w:val="4C937934"/>
    <w:multiLevelType w:val="hybridMultilevel"/>
    <w:tmpl w:val="0F72F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15:restartNumberingAfterBreak="0">
    <w:nsid w:val="4E97398B"/>
    <w:multiLevelType w:val="hybridMultilevel"/>
    <w:tmpl w:val="8174B24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4FB47281"/>
    <w:multiLevelType w:val="hybridMultilevel"/>
    <w:tmpl w:val="130284A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9" w15:restartNumberingAfterBreak="0">
    <w:nsid w:val="4FEC4C45"/>
    <w:multiLevelType w:val="hybridMultilevel"/>
    <w:tmpl w:val="8760D9B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0" w15:restartNumberingAfterBreak="0">
    <w:nsid w:val="50F50E4F"/>
    <w:multiLevelType w:val="hybridMultilevel"/>
    <w:tmpl w:val="26AE372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1" w15:restartNumberingAfterBreak="0">
    <w:nsid w:val="50FD4C84"/>
    <w:multiLevelType w:val="hybridMultilevel"/>
    <w:tmpl w:val="61741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512D76B8"/>
    <w:multiLevelType w:val="hybridMultilevel"/>
    <w:tmpl w:val="F5D0AE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15:restartNumberingAfterBreak="0">
    <w:nsid w:val="514A5A5C"/>
    <w:multiLevelType w:val="hybridMultilevel"/>
    <w:tmpl w:val="90B4D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4" w15:restartNumberingAfterBreak="0">
    <w:nsid w:val="51B678E7"/>
    <w:multiLevelType w:val="hybridMultilevel"/>
    <w:tmpl w:val="429CA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5" w15:restartNumberingAfterBreak="0">
    <w:nsid w:val="52001499"/>
    <w:multiLevelType w:val="hybridMultilevel"/>
    <w:tmpl w:val="F1B8BA4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6" w15:restartNumberingAfterBreak="0">
    <w:nsid w:val="521B2F0C"/>
    <w:multiLevelType w:val="hybridMultilevel"/>
    <w:tmpl w:val="53847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7" w15:restartNumberingAfterBreak="0">
    <w:nsid w:val="521C366B"/>
    <w:multiLevelType w:val="hybridMultilevel"/>
    <w:tmpl w:val="38D6FA0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8" w15:restartNumberingAfterBreak="0">
    <w:nsid w:val="530C453A"/>
    <w:multiLevelType w:val="hybridMultilevel"/>
    <w:tmpl w:val="E47A971C"/>
    <w:lvl w:ilvl="0" w:tplc="D23E417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9" w15:restartNumberingAfterBreak="0">
    <w:nsid w:val="54CA0E84"/>
    <w:multiLevelType w:val="hybridMultilevel"/>
    <w:tmpl w:val="CCB86D4C"/>
    <w:lvl w:ilvl="0" w:tplc="0C090001">
      <w:start w:val="1"/>
      <w:numFmt w:val="bullet"/>
      <w:lvlText w:val=""/>
      <w:lvlJc w:val="left"/>
      <w:pPr>
        <w:ind w:left="720" w:hanging="360"/>
      </w:pPr>
      <w:rPr>
        <w:rFonts w:ascii="Symbol" w:hAnsi="Symbol" w:hint="default"/>
      </w:rPr>
    </w:lvl>
    <w:lvl w:ilvl="1" w:tplc="A344D3B8">
      <w:numFmt w:val="bullet"/>
      <w:lvlText w:val="-"/>
      <w:lvlJc w:val="left"/>
      <w:pPr>
        <w:ind w:left="1440" w:hanging="360"/>
      </w:pPr>
      <w:rPr>
        <w:rFonts w:ascii="Calibri" w:eastAsiaTheme="minorEastAsia"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0" w15:restartNumberingAfterBreak="0">
    <w:nsid w:val="551B4129"/>
    <w:multiLevelType w:val="hybridMultilevel"/>
    <w:tmpl w:val="043483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1" w15:restartNumberingAfterBreak="0">
    <w:nsid w:val="56235745"/>
    <w:multiLevelType w:val="hybridMultilevel"/>
    <w:tmpl w:val="CA8606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2" w15:restartNumberingAfterBreak="0">
    <w:nsid w:val="56391246"/>
    <w:multiLevelType w:val="hybridMultilevel"/>
    <w:tmpl w:val="E0DE301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3" w15:restartNumberingAfterBreak="0">
    <w:nsid w:val="564A1A2B"/>
    <w:multiLevelType w:val="hybridMultilevel"/>
    <w:tmpl w:val="4A340CF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4" w15:restartNumberingAfterBreak="0">
    <w:nsid w:val="56C34489"/>
    <w:multiLevelType w:val="hybridMultilevel"/>
    <w:tmpl w:val="D89EBA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5" w15:restartNumberingAfterBreak="0">
    <w:nsid w:val="576801C1"/>
    <w:multiLevelType w:val="hybridMultilevel"/>
    <w:tmpl w:val="0CC8C8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6" w15:restartNumberingAfterBreak="0">
    <w:nsid w:val="58613B75"/>
    <w:multiLevelType w:val="hybridMultilevel"/>
    <w:tmpl w:val="81FE87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7" w15:restartNumberingAfterBreak="0">
    <w:nsid w:val="58A50B1C"/>
    <w:multiLevelType w:val="hybridMultilevel"/>
    <w:tmpl w:val="914C910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8" w15:restartNumberingAfterBreak="0">
    <w:nsid w:val="58B6196C"/>
    <w:multiLevelType w:val="hybridMultilevel"/>
    <w:tmpl w:val="1A1848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9" w15:restartNumberingAfterBreak="0">
    <w:nsid w:val="590A1F92"/>
    <w:multiLevelType w:val="hybridMultilevel"/>
    <w:tmpl w:val="78C2296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0" w15:restartNumberingAfterBreak="0">
    <w:nsid w:val="592F3533"/>
    <w:multiLevelType w:val="hybridMultilevel"/>
    <w:tmpl w:val="488C9C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1" w15:restartNumberingAfterBreak="0">
    <w:nsid w:val="598628B0"/>
    <w:multiLevelType w:val="hybridMultilevel"/>
    <w:tmpl w:val="45786A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2" w15:restartNumberingAfterBreak="0">
    <w:nsid w:val="59CD5F49"/>
    <w:multiLevelType w:val="hybridMultilevel"/>
    <w:tmpl w:val="7042FB2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03" w15:restartNumberingAfterBreak="0">
    <w:nsid w:val="5D135B93"/>
    <w:multiLevelType w:val="hybridMultilevel"/>
    <w:tmpl w:val="9AF66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4" w15:restartNumberingAfterBreak="0">
    <w:nsid w:val="5D2516C0"/>
    <w:multiLevelType w:val="hybridMultilevel"/>
    <w:tmpl w:val="DCB24E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5" w15:restartNumberingAfterBreak="0">
    <w:nsid w:val="5D252792"/>
    <w:multiLevelType w:val="hybridMultilevel"/>
    <w:tmpl w:val="048014C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6" w15:restartNumberingAfterBreak="0">
    <w:nsid w:val="5D3D3FB9"/>
    <w:multiLevelType w:val="hybridMultilevel"/>
    <w:tmpl w:val="B0B6D6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7" w15:restartNumberingAfterBreak="0">
    <w:nsid w:val="5DDE46B9"/>
    <w:multiLevelType w:val="hybridMultilevel"/>
    <w:tmpl w:val="DBD6521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8" w15:restartNumberingAfterBreak="0">
    <w:nsid w:val="5E6E7956"/>
    <w:multiLevelType w:val="hybridMultilevel"/>
    <w:tmpl w:val="703418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9" w15:restartNumberingAfterBreak="0">
    <w:nsid w:val="5E773E0F"/>
    <w:multiLevelType w:val="hybridMultilevel"/>
    <w:tmpl w:val="5FFA95A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0" w15:restartNumberingAfterBreak="0">
    <w:nsid w:val="5EE378BE"/>
    <w:multiLevelType w:val="hybridMultilevel"/>
    <w:tmpl w:val="E5965C9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1" w15:restartNumberingAfterBreak="0">
    <w:nsid w:val="5F1E534D"/>
    <w:multiLevelType w:val="hybridMultilevel"/>
    <w:tmpl w:val="F0301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2" w15:restartNumberingAfterBreak="0">
    <w:nsid w:val="5F534046"/>
    <w:multiLevelType w:val="hybridMultilevel"/>
    <w:tmpl w:val="704C9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3" w15:restartNumberingAfterBreak="0">
    <w:nsid w:val="5FB57805"/>
    <w:multiLevelType w:val="hybridMultilevel"/>
    <w:tmpl w:val="578E5F3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4" w15:restartNumberingAfterBreak="0">
    <w:nsid w:val="60A276FC"/>
    <w:multiLevelType w:val="hybridMultilevel"/>
    <w:tmpl w:val="EC4A7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5" w15:restartNumberingAfterBreak="0">
    <w:nsid w:val="60DD5025"/>
    <w:multiLevelType w:val="hybridMultilevel"/>
    <w:tmpl w:val="A6F44D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6" w15:restartNumberingAfterBreak="0">
    <w:nsid w:val="610E1199"/>
    <w:multiLevelType w:val="hybridMultilevel"/>
    <w:tmpl w:val="60C017BA"/>
    <w:lvl w:ilvl="0" w:tplc="8A08D8D0">
      <w:start w:val="1"/>
      <w:numFmt w:val="bullet"/>
      <w:pStyle w:val="Boardbody"/>
      <w:lvlText w:val=""/>
      <w:lvlJc w:val="left"/>
      <w:pPr>
        <w:ind w:left="1069"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7" w15:restartNumberingAfterBreak="0">
    <w:nsid w:val="61105CC3"/>
    <w:multiLevelType w:val="hybridMultilevel"/>
    <w:tmpl w:val="CAC6BB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8" w15:restartNumberingAfterBreak="0">
    <w:nsid w:val="618627ED"/>
    <w:multiLevelType w:val="hybridMultilevel"/>
    <w:tmpl w:val="F77ABC3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9" w15:restartNumberingAfterBreak="0">
    <w:nsid w:val="619018D4"/>
    <w:multiLevelType w:val="hybridMultilevel"/>
    <w:tmpl w:val="ADBEE5F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0" w15:restartNumberingAfterBreak="0">
    <w:nsid w:val="61AC4EB2"/>
    <w:multiLevelType w:val="hybridMultilevel"/>
    <w:tmpl w:val="13C858A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1" w15:restartNumberingAfterBreak="0">
    <w:nsid w:val="620D5B4A"/>
    <w:multiLevelType w:val="hybridMultilevel"/>
    <w:tmpl w:val="BB32FB3E"/>
    <w:lvl w:ilvl="0" w:tplc="2E0868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2" w15:restartNumberingAfterBreak="0">
    <w:nsid w:val="650D00B0"/>
    <w:multiLevelType w:val="hybridMultilevel"/>
    <w:tmpl w:val="2FB80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3" w15:restartNumberingAfterBreak="0">
    <w:nsid w:val="656176D9"/>
    <w:multiLevelType w:val="hybridMultilevel"/>
    <w:tmpl w:val="58F62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4" w15:restartNumberingAfterBreak="0">
    <w:nsid w:val="6578035C"/>
    <w:multiLevelType w:val="hybridMultilevel"/>
    <w:tmpl w:val="63AE79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5" w15:restartNumberingAfterBreak="0">
    <w:nsid w:val="65E30D18"/>
    <w:multiLevelType w:val="hybridMultilevel"/>
    <w:tmpl w:val="19C6183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6" w15:restartNumberingAfterBreak="0">
    <w:nsid w:val="65F822D7"/>
    <w:multiLevelType w:val="multilevel"/>
    <w:tmpl w:val="7C12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66977A70"/>
    <w:multiLevelType w:val="hybridMultilevel"/>
    <w:tmpl w:val="88EA1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8" w15:restartNumberingAfterBreak="0">
    <w:nsid w:val="67531B97"/>
    <w:multiLevelType w:val="hybridMultilevel"/>
    <w:tmpl w:val="420AF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9" w15:restartNumberingAfterBreak="0">
    <w:nsid w:val="69301C53"/>
    <w:multiLevelType w:val="hybridMultilevel"/>
    <w:tmpl w:val="C3CE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6A187A54"/>
    <w:multiLevelType w:val="hybridMultilevel"/>
    <w:tmpl w:val="5BE037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1" w15:restartNumberingAfterBreak="0">
    <w:nsid w:val="6AC141F5"/>
    <w:multiLevelType w:val="hybridMultilevel"/>
    <w:tmpl w:val="5C88287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2" w15:restartNumberingAfterBreak="0">
    <w:nsid w:val="6ACF5B17"/>
    <w:multiLevelType w:val="hybridMultilevel"/>
    <w:tmpl w:val="7BFA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3" w15:restartNumberingAfterBreak="0">
    <w:nsid w:val="6AFD3F9E"/>
    <w:multiLevelType w:val="hybridMultilevel"/>
    <w:tmpl w:val="8AAAFFC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4" w15:restartNumberingAfterBreak="0">
    <w:nsid w:val="6B1130EE"/>
    <w:multiLevelType w:val="hybridMultilevel"/>
    <w:tmpl w:val="C11609D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5" w15:restartNumberingAfterBreak="0">
    <w:nsid w:val="6B4036BA"/>
    <w:multiLevelType w:val="hybridMultilevel"/>
    <w:tmpl w:val="5DAC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6" w15:restartNumberingAfterBreak="0">
    <w:nsid w:val="6B992E22"/>
    <w:multiLevelType w:val="hybridMultilevel"/>
    <w:tmpl w:val="9F1EC0A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7" w15:restartNumberingAfterBreak="0">
    <w:nsid w:val="6BE9072A"/>
    <w:multiLevelType w:val="hybridMultilevel"/>
    <w:tmpl w:val="15DE276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8" w15:restartNumberingAfterBreak="0">
    <w:nsid w:val="6CE96F8C"/>
    <w:multiLevelType w:val="hybridMultilevel"/>
    <w:tmpl w:val="14B6ED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9" w15:restartNumberingAfterBreak="0">
    <w:nsid w:val="6CFD6987"/>
    <w:multiLevelType w:val="hybridMultilevel"/>
    <w:tmpl w:val="73E0C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0" w15:restartNumberingAfterBreak="0">
    <w:nsid w:val="6DF47822"/>
    <w:multiLevelType w:val="hybridMultilevel"/>
    <w:tmpl w:val="FC5C1C12"/>
    <w:lvl w:ilvl="0" w:tplc="0C090001">
      <w:start w:val="1"/>
      <w:numFmt w:val="bullet"/>
      <w:lvlText w:val=""/>
      <w:lvlJc w:val="left"/>
      <w:pPr>
        <w:ind w:left="1440" w:hanging="360"/>
      </w:pPr>
      <w:rPr>
        <w:rFonts w:ascii="Symbol" w:hAnsi="Symbol" w:cs="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1" w15:restartNumberingAfterBreak="0">
    <w:nsid w:val="6E724E39"/>
    <w:multiLevelType w:val="hybridMultilevel"/>
    <w:tmpl w:val="46F46C3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2" w15:restartNumberingAfterBreak="0">
    <w:nsid w:val="6F6366F5"/>
    <w:multiLevelType w:val="hybridMultilevel"/>
    <w:tmpl w:val="FDBA547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3" w15:restartNumberingAfterBreak="0">
    <w:nsid w:val="6F986E11"/>
    <w:multiLevelType w:val="hybridMultilevel"/>
    <w:tmpl w:val="877AF0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4" w15:restartNumberingAfterBreak="0">
    <w:nsid w:val="6FB079B2"/>
    <w:multiLevelType w:val="hybridMultilevel"/>
    <w:tmpl w:val="026C45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5" w15:restartNumberingAfterBreak="0">
    <w:nsid w:val="6FF72B5A"/>
    <w:multiLevelType w:val="hybridMultilevel"/>
    <w:tmpl w:val="C9B837B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6" w15:restartNumberingAfterBreak="0">
    <w:nsid w:val="70D039D3"/>
    <w:multiLevelType w:val="hybridMultilevel"/>
    <w:tmpl w:val="36DA9C1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7" w15:restartNumberingAfterBreak="0">
    <w:nsid w:val="710D4045"/>
    <w:multiLevelType w:val="hybridMultilevel"/>
    <w:tmpl w:val="03A0489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8" w15:restartNumberingAfterBreak="0">
    <w:nsid w:val="72950CD5"/>
    <w:multiLevelType w:val="hybridMultilevel"/>
    <w:tmpl w:val="FE989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9" w15:restartNumberingAfterBreak="0">
    <w:nsid w:val="72BD0ECD"/>
    <w:multiLevelType w:val="hybridMultilevel"/>
    <w:tmpl w:val="DE2E34C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0" w15:restartNumberingAfterBreak="0">
    <w:nsid w:val="74372E26"/>
    <w:multiLevelType w:val="hybridMultilevel"/>
    <w:tmpl w:val="5B147EA0"/>
    <w:lvl w:ilvl="0" w:tplc="BA944A24">
      <w:start w:val="1"/>
      <w:numFmt w:val="bullet"/>
      <w:lvlText w:val=""/>
      <w:lvlJc w:val="left"/>
      <w:pPr>
        <w:ind w:left="720" w:hanging="360"/>
      </w:pPr>
      <w:rPr>
        <w:rFonts w:ascii="Symbol" w:hAnsi="Symbol" w:hint="default"/>
      </w:rPr>
    </w:lvl>
    <w:lvl w:ilvl="1" w:tplc="9F2A9D7C">
      <w:start w:val="1"/>
      <w:numFmt w:val="bullet"/>
      <w:lvlText w:val="o"/>
      <w:lvlJc w:val="left"/>
      <w:pPr>
        <w:ind w:left="1440" w:hanging="360"/>
      </w:pPr>
      <w:rPr>
        <w:rFonts w:ascii="Courier New" w:hAnsi="Courier New" w:cs="Courier New" w:hint="default"/>
      </w:rPr>
    </w:lvl>
    <w:lvl w:ilvl="2" w:tplc="36361BD8" w:tentative="1">
      <w:start w:val="1"/>
      <w:numFmt w:val="bullet"/>
      <w:lvlText w:val=""/>
      <w:lvlJc w:val="left"/>
      <w:pPr>
        <w:ind w:left="2160" w:hanging="360"/>
      </w:pPr>
      <w:rPr>
        <w:rFonts w:ascii="Wingdings" w:hAnsi="Wingdings" w:hint="default"/>
      </w:rPr>
    </w:lvl>
    <w:lvl w:ilvl="3" w:tplc="7D6C1CFA" w:tentative="1">
      <w:start w:val="1"/>
      <w:numFmt w:val="bullet"/>
      <w:lvlText w:val=""/>
      <w:lvlJc w:val="left"/>
      <w:pPr>
        <w:ind w:left="2880" w:hanging="360"/>
      </w:pPr>
      <w:rPr>
        <w:rFonts w:ascii="Symbol" w:hAnsi="Symbol" w:hint="default"/>
      </w:rPr>
    </w:lvl>
    <w:lvl w:ilvl="4" w:tplc="1466D8B6" w:tentative="1">
      <w:start w:val="1"/>
      <w:numFmt w:val="bullet"/>
      <w:lvlText w:val="o"/>
      <w:lvlJc w:val="left"/>
      <w:pPr>
        <w:ind w:left="3600" w:hanging="360"/>
      </w:pPr>
      <w:rPr>
        <w:rFonts w:ascii="Courier New" w:hAnsi="Courier New" w:cs="Courier New" w:hint="default"/>
      </w:rPr>
    </w:lvl>
    <w:lvl w:ilvl="5" w:tplc="4A900E2E" w:tentative="1">
      <w:start w:val="1"/>
      <w:numFmt w:val="bullet"/>
      <w:lvlText w:val=""/>
      <w:lvlJc w:val="left"/>
      <w:pPr>
        <w:ind w:left="4320" w:hanging="360"/>
      </w:pPr>
      <w:rPr>
        <w:rFonts w:ascii="Wingdings" w:hAnsi="Wingdings" w:hint="default"/>
      </w:rPr>
    </w:lvl>
    <w:lvl w:ilvl="6" w:tplc="5460666C" w:tentative="1">
      <w:start w:val="1"/>
      <w:numFmt w:val="bullet"/>
      <w:lvlText w:val=""/>
      <w:lvlJc w:val="left"/>
      <w:pPr>
        <w:ind w:left="5040" w:hanging="360"/>
      </w:pPr>
      <w:rPr>
        <w:rFonts w:ascii="Symbol" w:hAnsi="Symbol" w:hint="default"/>
      </w:rPr>
    </w:lvl>
    <w:lvl w:ilvl="7" w:tplc="C818F36A" w:tentative="1">
      <w:start w:val="1"/>
      <w:numFmt w:val="bullet"/>
      <w:lvlText w:val="o"/>
      <w:lvlJc w:val="left"/>
      <w:pPr>
        <w:ind w:left="5760" w:hanging="360"/>
      </w:pPr>
      <w:rPr>
        <w:rFonts w:ascii="Courier New" w:hAnsi="Courier New" w:cs="Courier New" w:hint="default"/>
      </w:rPr>
    </w:lvl>
    <w:lvl w:ilvl="8" w:tplc="B4E67326" w:tentative="1">
      <w:start w:val="1"/>
      <w:numFmt w:val="bullet"/>
      <w:lvlText w:val=""/>
      <w:lvlJc w:val="left"/>
      <w:pPr>
        <w:ind w:left="6480" w:hanging="360"/>
      </w:pPr>
      <w:rPr>
        <w:rFonts w:ascii="Wingdings" w:hAnsi="Wingdings" w:hint="default"/>
      </w:rPr>
    </w:lvl>
  </w:abstractNum>
  <w:abstractNum w:abstractNumId="251" w15:restartNumberingAfterBreak="0">
    <w:nsid w:val="744A1A1D"/>
    <w:multiLevelType w:val="hybridMultilevel"/>
    <w:tmpl w:val="F0AC79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2" w15:restartNumberingAfterBreak="0">
    <w:nsid w:val="749F4974"/>
    <w:multiLevelType w:val="hybridMultilevel"/>
    <w:tmpl w:val="6B306944"/>
    <w:lvl w:ilvl="0" w:tplc="B76090AC">
      <w:start w:val="1"/>
      <w:numFmt w:val="bullet"/>
      <w:lvlText w:val=""/>
      <w:lvlJc w:val="left"/>
      <w:pPr>
        <w:ind w:left="720" w:hanging="360"/>
      </w:pPr>
      <w:rPr>
        <w:rFonts w:ascii="Symbol" w:hAnsi="Symbol" w:hint="default"/>
      </w:rPr>
    </w:lvl>
    <w:lvl w:ilvl="1" w:tplc="BF802AAE" w:tentative="1">
      <w:start w:val="1"/>
      <w:numFmt w:val="bullet"/>
      <w:lvlText w:val="o"/>
      <w:lvlJc w:val="left"/>
      <w:pPr>
        <w:ind w:left="1440" w:hanging="360"/>
      </w:pPr>
      <w:rPr>
        <w:rFonts w:ascii="Courier New" w:hAnsi="Courier New" w:cs="Courier New" w:hint="default"/>
      </w:rPr>
    </w:lvl>
    <w:lvl w:ilvl="2" w:tplc="C276A5E6" w:tentative="1">
      <w:start w:val="1"/>
      <w:numFmt w:val="bullet"/>
      <w:lvlText w:val=""/>
      <w:lvlJc w:val="left"/>
      <w:pPr>
        <w:ind w:left="2160" w:hanging="360"/>
      </w:pPr>
      <w:rPr>
        <w:rFonts w:ascii="Wingdings" w:hAnsi="Wingdings" w:hint="default"/>
      </w:rPr>
    </w:lvl>
    <w:lvl w:ilvl="3" w:tplc="E8C8C426" w:tentative="1">
      <w:start w:val="1"/>
      <w:numFmt w:val="bullet"/>
      <w:lvlText w:val=""/>
      <w:lvlJc w:val="left"/>
      <w:pPr>
        <w:ind w:left="2880" w:hanging="360"/>
      </w:pPr>
      <w:rPr>
        <w:rFonts w:ascii="Symbol" w:hAnsi="Symbol" w:hint="default"/>
      </w:rPr>
    </w:lvl>
    <w:lvl w:ilvl="4" w:tplc="7276A1F2" w:tentative="1">
      <w:start w:val="1"/>
      <w:numFmt w:val="bullet"/>
      <w:lvlText w:val="o"/>
      <w:lvlJc w:val="left"/>
      <w:pPr>
        <w:ind w:left="3600" w:hanging="360"/>
      </w:pPr>
      <w:rPr>
        <w:rFonts w:ascii="Courier New" w:hAnsi="Courier New" w:cs="Courier New" w:hint="default"/>
      </w:rPr>
    </w:lvl>
    <w:lvl w:ilvl="5" w:tplc="65CCC20C" w:tentative="1">
      <w:start w:val="1"/>
      <w:numFmt w:val="bullet"/>
      <w:lvlText w:val=""/>
      <w:lvlJc w:val="left"/>
      <w:pPr>
        <w:ind w:left="4320" w:hanging="360"/>
      </w:pPr>
      <w:rPr>
        <w:rFonts w:ascii="Wingdings" w:hAnsi="Wingdings" w:hint="default"/>
      </w:rPr>
    </w:lvl>
    <w:lvl w:ilvl="6" w:tplc="D1AA18E4" w:tentative="1">
      <w:start w:val="1"/>
      <w:numFmt w:val="bullet"/>
      <w:lvlText w:val=""/>
      <w:lvlJc w:val="left"/>
      <w:pPr>
        <w:ind w:left="5040" w:hanging="360"/>
      </w:pPr>
      <w:rPr>
        <w:rFonts w:ascii="Symbol" w:hAnsi="Symbol" w:hint="default"/>
      </w:rPr>
    </w:lvl>
    <w:lvl w:ilvl="7" w:tplc="4852E2F6" w:tentative="1">
      <w:start w:val="1"/>
      <w:numFmt w:val="bullet"/>
      <w:lvlText w:val="o"/>
      <w:lvlJc w:val="left"/>
      <w:pPr>
        <w:ind w:left="5760" w:hanging="360"/>
      </w:pPr>
      <w:rPr>
        <w:rFonts w:ascii="Courier New" w:hAnsi="Courier New" w:cs="Courier New" w:hint="default"/>
      </w:rPr>
    </w:lvl>
    <w:lvl w:ilvl="8" w:tplc="ABC41F68" w:tentative="1">
      <w:start w:val="1"/>
      <w:numFmt w:val="bullet"/>
      <w:lvlText w:val=""/>
      <w:lvlJc w:val="left"/>
      <w:pPr>
        <w:ind w:left="6480" w:hanging="360"/>
      </w:pPr>
      <w:rPr>
        <w:rFonts w:ascii="Wingdings" w:hAnsi="Wingdings" w:hint="default"/>
      </w:rPr>
    </w:lvl>
  </w:abstractNum>
  <w:abstractNum w:abstractNumId="253" w15:restartNumberingAfterBreak="0">
    <w:nsid w:val="74D73218"/>
    <w:multiLevelType w:val="hybridMultilevel"/>
    <w:tmpl w:val="07A8FD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4" w15:restartNumberingAfterBreak="0">
    <w:nsid w:val="750F16C0"/>
    <w:multiLevelType w:val="hybridMultilevel"/>
    <w:tmpl w:val="DB3AD0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5" w15:restartNumberingAfterBreak="0">
    <w:nsid w:val="75157AB0"/>
    <w:multiLevelType w:val="hybridMultilevel"/>
    <w:tmpl w:val="F918D75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56" w15:restartNumberingAfterBreak="0">
    <w:nsid w:val="756E56A4"/>
    <w:multiLevelType w:val="hybridMultilevel"/>
    <w:tmpl w:val="3E4A2F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7" w15:restartNumberingAfterBreak="0">
    <w:nsid w:val="75E10788"/>
    <w:multiLevelType w:val="hybridMultilevel"/>
    <w:tmpl w:val="13808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8" w15:restartNumberingAfterBreak="0">
    <w:nsid w:val="76502859"/>
    <w:multiLevelType w:val="hybridMultilevel"/>
    <w:tmpl w:val="4854126E"/>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9" w15:restartNumberingAfterBreak="0">
    <w:nsid w:val="76A3231D"/>
    <w:multiLevelType w:val="hybridMultilevel"/>
    <w:tmpl w:val="C67630B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0" w15:restartNumberingAfterBreak="0">
    <w:nsid w:val="76BF4240"/>
    <w:multiLevelType w:val="hybridMultilevel"/>
    <w:tmpl w:val="952EA9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1" w15:restartNumberingAfterBreak="0">
    <w:nsid w:val="77E42667"/>
    <w:multiLevelType w:val="hybridMultilevel"/>
    <w:tmpl w:val="0810967E"/>
    <w:lvl w:ilvl="0" w:tplc="0C09000B">
      <w:start w:val="1"/>
      <w:numFmt w:val="bullet"/>
      <w:lvlText w:val=""/>
      <w:lvlJc w:val="left"/>
      <w:pPr>
        <w:ind w:left="1080" w:hanging="360"/>
      </w:pPr>
      <w:rPr>
        <w:rFonts w:ascii="Wingdings" w:hAnsi="Wingdings" w:cs="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262" w15:restartNumberingAfterBreak="0">
    <w:nsid w:val="789F49DC"/>
    <w:multiLevelType w:val="hybridMultilevel"/>
    <w:tmpl w:val="9DE842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3" w15:restartNumberingAfterBreak="0">
    <w:nsid w:val="78E23A77"/>
    <w:multiLevelType w:val="hybridMultilevel"/>
    <w:tmpl w:val="0E90F2B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4" w15:restartNumberingAfterBreak="0">
    <w:nsid w:val="796434F3"/>
    <w:multiLevelType w:val="hybridMultilevel"/>
    <w:tmpl w:val="5AF6176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5" w15:restartNumberingAfterBreak="0">
    <w:nsid w:val="796C0657"/>
    <w:multiLevelType w:val="hybridMultilevel"/>
    <w:tmpl w:val="B586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799D473D"/>
    <w:multiLevelType w:val="hybridMultilevel"/>
    <w:tmpl w:val="8A684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7" w15:restartNumberingAfterBreak="0">
    <w:nsid w:val="7B245874"/>
    <w:multiLevelType w:val="hybridMultilevel"/>
    <w:tmpl w:val="3940DB8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8" w15:restartNumberingAfterBreak="0">
    <w:nsid w:val="7C896A13"/>
    <w:multiLevelType w:val="hybridMultilevel"/>
    <w:tmpl w:val="54584B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9" w15:restartNumberingAfterBreak="0">
    <w:nsid w:val="7CE127E9"/>
    <w:multiLevelType w:val="hybridMultilevel"/>
    <w:tmpl w:val="7E9EF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0" w15:restartNumberingAfterBreak="0">
    <w:nsid w:val="7D4357F1"/>
    <w:multiLevelType w:val="hybridMultilevel"/>
    <w:tmpl w:val="3BC461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1" w15:restartNumberingAfterBreak="0">
    <w:nsid w:val="7D6444D3"/>
    <w:multiLevelType w:val="hybridMultilevel"/>
    <w:tmpl w:val="4072A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2" w15:restartNumberingAfterBreak="0">
    <w:nsid w:val="7EF66900"/>
    <w:multiLevelType w:val="hybridMultilevel"/>
    <w:tmpl w:val="D72AF8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3" w15:restartNumberingAfterBreak="0">
    <w:nsid w:val="7F815415"/>
    <w:multiLevelType w:val="hybridMultilevel"/>
    <w:tmpl w:val="2266E81E"/>
    <w:lvl w:ilvl="0" w:tplc="0C09000B">
      <w:start w:val="1"/>
      <w:numFmt w:val="bullet"/>
      <w:lvlText w:val=""/>
      <w:lvlJc w:val="left"/>
      <w:pPr>
        <w:ind w:left="1080" w:hanging="360"/>
      </w:pPr>
      <w:rPr>
        <w:rFonts w:ascii="Wingdings" w:hAnsi="Wingdings" w:cs="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92352016">
    <w:abstractNumId w:val="79"/>
  </w:num>
  <w:num w:numId="2" w16cid:durableId="1718239541">
    <w:abstractNumId w:val="57"/>
  </w:num>
  <w:num w:numId="3" w16cid:durableId="1577013676">
    <w:abstractNumId w:val="241"/>
  </w:num>
  <w:num w:numId="4" w16cid:durableId="360397868">
    <w:abstractNumId w:val="122"/>
  </w:num>
  <w:num w:numId="5" w16cid:durableId="1393773987">
    <w:abstractNumId w:val="81"/>
  </w:num>
  <w:num w:numId="6" w16cid:durableId="2041778360">
    <w:abstractNumId w:val="135"/>
  </w:num>
  <w:num w:numId="7" w16cid:durableId="1967658321">
    <w:abstractNumId w:val="6"/>
  </w:num>
  <w:num w:numId="8" w16cid:durableId="1012099795">
    <w:abstractNumId w:val="114"/>
  </w:num>
  <w:num w:numId="9" w16cid:durableId="1948078050">
    <w:abstractNumId w:val="191"/>
  </w:num>
  <w:num w:numId="10" w16cid:durableId="1989702894">
    <w:abstractNumId w:val="146"/>
  </w:num>
  <w:num w:numId="11" w16cid:durableId="2117365637">
    <w:abstractNumId w:val="249"/>
  </w:num>
  <w:num w:numId="12" w16cid:durableId="1026058731">
    <w:abstractNumId w:val="234"/>
  </w:num>
  <w:num w:numId="13" w16cid:durableId="836848276">
    <w:abstractNumId w:val="13"/>
  </w:num>
  <w:num w:numId="14" w16cid:durableId="1683313437">
    <w:abstractNumId w:val="10"/>
  </w:num>
  <w:num w:numId="15" w16cid:durableId="1952592103">
    <w:abstractNumId w:val="199"/>
  </w:num>
  <w:num w:numId="16" w16cid:durableId="199323262">
    <w:abstractNumId w:val="236"/>
  </w:num>
  <w:num w:numId="17" w16cid:durableId="428894412">
    <w:abstractNumId w:val="243"/>
  </w:num>
  <w:num w:numId="18" w16cid:durableId="116267947">
    <w:abstractNumId w:val="66"/>
  </w:num>
  <w:num w:numId="19" w16cid:durableId="887451780">
    <w:abstractNumId w:val="20"/>
  </w:num>
  <w:num w:numId="20" w16cid:durableId="2046980135">
    <w:abstractNumId w:val="220"/>
  </w:num>
  <w:num w:numId="21" w16cid:durableId="980887000">
    <w:abstractNumId w:val="160"/>
  </w:num>
  <w:num w:numId="22" w16cid:durableId="2022974271">
    <w:abstractNumId w:val="88"/>
  </w:num>
  <w:num w:numId="23" w16cid:durableId="1572078335">
    <w:abstractNumId w:val="238"/>
  </w:num>
  <w:num w:numId="24" w16cid:durableId="353574807">
    <w:abstractNumId w:val="62"/>
  </w:num>
  <w:num w:numId="25" w16cid:durableId="1849320395">
    <w:abstractNumId w:val="187"/>
  </w:num>
  <w:num w:numId="26" w16cid:durableId="939331814">
    <w:abstractNumId w:val="49"/>
  </w:num>
  <w:num w:numId="27" w16cid:durableId="1332483509">
    <w:abstractNumId w:val="179"/>
  </w:num>
  <w:num w:numId="28" w16cid:durableId="269046381">
    <w:abstractNumId w:val="192"/>
  </w:num>
  <w:num w:numId="29" w16cid:durableId="1736664948">
    <w:abstractNumId w:val="259"/>
  </w:num>
  <w:num w:numId="30" w16cid:durableId="1234848834">
    <w:abstractNumId w:val="112"/>
  </w:num>
  <w:num w:numId="31" w16cid:durableId="2011909615">
    <w:abstractNumId w:val="110"/>
  </w:num>
  <w:num w:numId="32" w16cid:durableId="1419017204">
    <w:abstractNumId w:val="217"/>
  </w:num>
  <w:num w:numId="33" w16cid:durableId="1201356300">
    <w:abstractNumId w:val="120"/>
  </w:num>
  <w:num w:numId="34" w16cid:durableId="1621300345">
    <w:abstractNumId w:val="35"/>
  </w:num>
  <w:num w:numId="35" w16cid:durableId="873881349">
    <w:abstractNumId w:val="158"/>
  </w:num>
  <w:num w:numId="36" w16cid:durableId="935598306">
    <w:abstractNumId w:val="2"/>
  </w:num>
  <w:num w:numId="37" w16cid:durableId="800343431">
    <w:abstractNumId w:val="205"/>
  </w:num>
  <w:num w:numId="38" w16cid:durableId="779299925">
    <w:abstractNumId w:val="141"/>
  </w:num>
  <w:num w:numId="39" w16cid:durableId="1938295599">
    <w:abstractNumId w:val="45"/>
  </w:num>
  <w:num w:numId="40" w16cid:durableId="20320946">
    <w:abstractNumId w:val="96"/>
  </w:num>
  <w:num w:numId="41" w16cid:durableId="385495206">
    <w:abstractNumId w:val="70"/>
  </w:num>
  <w:num w:numId="42" w16cid:durableId="62027415">
    <w:abstractNumId w:val="267"/>
  </w:num>
  <w:num w:numId="43" w16cid:durableId="283275376">
    <w:abstractNumId w:val="3"/>
  </w:num>
  <w:num w:numId="44" w16cid:durableId="82532451">
    <w:abstractNumId w:val="180"/>
  </w:num>
  <w:num w:numId="45" w16cid:durableId="1688677009">
    <w:abstractNumId w:val="175"/>
  </w:num>
  <w:num w:numId="46" w16cid:durableId="1659766021">
    <w:abstractNumId w:val="204"/>
  </w:num>
  <w:num w:numId="47" w16cid:durableId="885676123">
    <w:abstractNumId w:val="246"/>
  </w:num>
  <w:num w:numId="48" w16cid:durableId="2122143520">
    <w:abstractNumId w:val="127"/>
  </w:num>
  <w:num w:numId="49" w16cid:durableId="1743790819">
    <w:abstractNumId w:val="93"/>
  </w:num>
  <w:num w:numId="50" w16cid:durableId="916288599">
    <w:abstractNumId w:val="42"/>
  </w:num>
  <w:num w:numId="51" w16cid:durableId="1985233111">
    <w:abstractNumId w:val="126"/>
  </w:num>
  <w:num w:numId="52" w16cid:durableId="1141462298">
    <w:abstractNumId w:val="111"/>
  </w:num>
  <w:num w:numId="53" w16cid:durableId="1362169932">
    <w:abstractNumId w:val="17"/>
  </w:num>
  <w:num w:numId="54" w16cid:durableId="1065109612">
    <w:abstractNumId w:val="134"/>
  </w:num>
  <w:num w:numId="55" w16cid:durableId="1029067969">
    <w:abstractNumId w:val="264"/>
  </w:num>
  <w:num w:numId="56" w16cid:durableId="1293680849">
    <w:abstractNumId w:val="129"/>
  </w:num>
  <w:num w:numId="57" w16cid:durableId="1514759048">
    <w:abstractNumId w:val="201"/>
  </w:num>
  <w:num w:numId="58" w16cid:durableId="1057164203">
    <w:abstractNumId w:val="254"/>
  </w:num>
  <w:num w:numId="59" w16cid:durableId="1972396260">
    <w:abstractNumId w:val="207"/>
  </w:num>
  <w:num w:numId="60" w16cid:durableId="330565934">
    <w:abstractNumId w:val="195"/>
  </w:num>
  <w:num w:numId="61" w16cid:durableId="1585410757">
    <w:abstractNumId w:val="87"/>
  </w:num>
  <w:num w:numId="62" w16cid:durableId="2059619377">
    <w:abstractNumId w:val="27"/>
  </w:num>
  <w:num w:numId="63" w16cid:durableId="149643840">
    <w:abstractNumId w:val="182"/>
  </w:num>
  <w:num w:numId="64" w16cid:durableId="1310473347">
    <w:abstractNumId w:val="107"/>
  </w:num>
  <w:num w:numId="65" w16cid:durableId="1895651694">
    <w:abstractNumId w:val="142"/>
  </w:num>
  <w:num w:numId="66" w16cid:durableId="749162868">
    <w:abstractNumId w:val="156"/>
  </w:num>
  <w:num w:numId="67" w16cid:durableId="586305954">
    <w:abstractNumId w:val="83"/>
  </w:num>
  <w:num w:numId="68" w16cid:durableId="1212418559">
    <w:abstractNumId w:val="67"/>
  </w:num>
  <w:num w:numId="69" w16cid:durableId="1934240463">
    <w:abstractNumId w:val="82"/>
  </w:num>
  <w:num w:numId="70" w16cid:durableId="927008298">
    <w:abstractNumId w:val="131"/>
  </w:num>
  <w:num w:numId="71" w16cid:durableId="1592397667">
    <w:abstractNumId w:val="51"/>
  </w:num>
  <w:num w:numId="72" w16cid:durableId="1758093817">
    <w:abstractNumId w:val="176"/>
  </w:num>
  <w:num w:numId="73" w16cid:durableId="115415337">
    <w:abstractNumId w:val="200"/>
  </w:num>
  <w:num w:numId="74" w16cid:durableId="1796365760">
    <w:abstractNumId w:val="196"/>
  </w:num>
  <w:num w:numId="75" w16cid:durableId="514659679">
    <w:abstractNumId w:val="163"/>
  </w:num>
  <w:num w:numId="76" w16cid:durableId="1377117563">
    <w:abstractNumId w:val="211"/>
  </w:num>
  <w:num w:numId="77" w16cid:durableId="2032220464">
    <w:abstractNumId w:val="104"/>
  </w:num>
  <w:num w:numId="78" w16cid:durableId="1823159833">
    <w:abstractNumId w:val="194"/>
  </w:num>
  <w:num w:numId="79" w16cid:durableId="1570650125">
    <w:abstractNumId w:val="43"/>
  </w:num>
  <w:num w:numId="80" w16cid:durableId="1957443113">
    <w:abstractNumId w:val="23"/>
  </w:num>
  <w:num w:numId="81" w16cid:durableId="362751111">
    <w:abstractNumId w:val="98"/>
  </w:num>
  <w:num w:numId="82" w16cid:durableId="504827053">
    <w:abstractNumId w:val="147"/>
  </w:num>
  <w:num w:numId="83" w16cid:durableId="2076319703">
    <w:abstractNumId w:val="92"/>
  </w:num>
  <w:num w:numId="84" w16cid:durableId="1619949999">
    <w:abstractNumId w:val="198"/>
  </w:num>
  <w:num w:numId="85" w16cid:durableId="1545016727">
    <w:abstractNumId w:val="95"/>
  </w:num>
  <w:num w:numId="86" w16cid:durableId="224998359">
    <w:abstractNumId w:val="193"/>
  </w:num>
  <w:num w:numId="87" w16cid:durableId="1431387699">
    <w:abstractNumId w:val="239"/>
  </w:num>
  <w:num w:numId="88" w16cid:durableId="783039873">
    <w:abstractNumId w:val="100"/>
  </w:num>
  <w:num w:numId="89" w16cid:durableId="499661639">
    <w:abstractNumId w:val="118"/>
  </w:num>
  <w:num w:numId="90" w16cid:durableId="1049497874">
    <w:abstractNumId w:val="215"/>
  </w:num>
  <w:num w:numId="91" w16cid:durableId="1025910526">
    <w:abstractNumId w:val="224"/>
  </w:num>
  <w:num w:numId="92" w16cid:durableId="748844300">
    <w:abstractNumId w:val="12"/>
  </w:num>
  <w:num w:numId="93" w16cid:durableId="427777487">
    <w:abstractNumId w:val="29"/>
  </w:num>
  <w:num w:numId="94" w16cid:durableId="1990354305">
    <w:abstractNumId w:val="165"/>
  </w:num>
  <w:num w:numId="95" w16cid:durableId="551697284">
    <w:abstractNumId w:val="125"/>
  </w:num>
  <w:num w:numId="96" w16cid:durableId="1083064458">
    <w:abstractNumId w:val="91"/>
  </w:num>
  <w:num w:numId="97" w16cid:durableId="952899650">
    <w:abstractNumId w:val="173"/>
  </w:num>
  <w:num w:numId="98" w16cid:durableId="2081176352">
    <w:abstractNumId w:val="123"/>
  </w:num>
  <w:num w:numId="99" w16cid:durableId="840127256">
    <w:abstractNumId w:val="189"/>
  </w:num>
  <w:num w:numId="100" w16cid:durableId="1946031637">
    <w:abstractNumId w:val="36"/>
  </w:num>
  <w:num w:numId="101" w16cid:durableId="1731421028">
    <w:abstractNumId w:val="168"/>
  </w:num>
  <w:num w:numId="102" w16cid:durableId="2091806928">
    <w:abstractNumId w:val="209"/>
  </w:num>
  <w:num w:numId="103" w16cid:durableId="122314220">
    <w:abstractNumId w:val="19"/>
  </w:num>
  <w:num w:numId="104" w16cid:durableId="1149203878">
    <w:abstractNumId w:val="37"/>
  </w:num>
  <w:num w:numId="105" w16cid:durableId="1409573663">
    <w:abstractNumId w:val="166"/>
  </w:num>
  <w:num w:numId="106" w16cid:durableId="423959241">
    <w:abstractNumId w:val="190"/>
  </w:num>
  <w:num w:numId="107" w16cid:durableId="564099918">
    <w:abstractNumId w:val="97"/>
  </w:num>
  <w:num w:numId="108" w16cid:durableId="1783378299">
    <w:abstractNumId w:val="77"/>
  </w:num>
  <w:num w:numId="109" w16cid:durableId="1105152593">
    <w:abstractNumId w:val="271"/>
  </w:num>
  <w:num w:numId="110" w16cid:durableId="1100832386">
    <w:abstractNumId w:val="169"/>
  </w:num>
  <w:num w:numId="111" w16cid:durableId="850148454">
    <w:abstractNumId w:val="172"/>
  </w:num>
  <w:num w:numId="112" w16cid:durableId="669410677">
    <w:abstractNumId w:val="237"/>
  </w:num>
  <w:num w:numId="113" w16cid:durableId="1522934734">
    <w:abstractNumId w:val="251"/>
  </w:num>
  <w:num w:numId="114" w16cid:durableId="322709854">
    <w:abstractNumId w:val="71"/>
  </w:num>
  <w:num w:numId="115" w16cid:durableId="1366901663">
    <w:abstractNumId w:val="18"/>
  </w:num>
  <w:num w:numId="116" w16cid:durableId="2110733372">
    <w:abstractNumId w:val="53"/>
  </w:num>
  <w:num w:numId="117" w16cid:durableId="1690984199">
    <w:abstractNumId w:val="155"/>
  </w:num>
  <w:num w:numId="118" w16cid:durableId="131677944">
    <w:abstractNumId w:val="188"/>
  </w:num>
  <w:num w:numId="119" w16cid:durableId="1965387915">
    <w:abstractNumId w:val="7"/>
  </w:num>
  <w:num w:numId="120" w16cid:durableId="759912012">
    <w:abstractNumId w:val="225"/>
  </w:num>
  <w:num w:numId="121" w16cid:durableId="808011837">
    <w:abstractNumId w:val="145"/>
  </w:num>
  <w:num w:numId="122" w16cid:durableId="1094477713">
    <w:abstractNumId w:val="108"/>
  </w:num>
  <w:num w:numId="123" w16cid:durableId="1497767195">
    <w:abstractNumId w:val="48"/>
  </w:num>
  <w:num w:numId="124" w16cid:durableId="988092636">
    <w:abstractNumId w:val="233"/>
  </w:num>
  <w:num w:numId="125" w16cid:durableId="578104821">
    <w:abstractNumId w:val="266"/>
  </w:num>
  <w:num w:numId="126" w16cid:durableId="464085503">
    <w:abstractNumId w:val="162"/>
  </w:num>
  <w:num w:numId="127" w16cid:durableId="425418202">
    <w:abstractNumId w:val="257"/>
  </w:num>
  <w:num w:numId="128" w16cid:durableId="110899160">
    <w:abstractNumId w:val="242"/>
  </w:num>
  <w:num w:numId="129" w16cid:durableId="1989507384">
    <w:abstractNumId w:val="260"/>
  </w:num>
  <w:num w:numId="130" w16cid:durableId="1981107212">
    <w:abstractNumId w:val="50"/>
  </w:num>
  <w:num w:numId="131" w16cid:durableId="1385371655">
    <w:abstractNumId w:val="258"/>
  </w:num>
  <w:num w:numId="132" w16cid:durableId="747963540">
    <w:abstractNumId w:val="101"/>
  </w:num>
  <w:num w:numId="133" w16cid:durableId="1447383021">
    <w:abstractNumId w:val="157"/>
  </w:num>
  <w:num w:numId="134" w16cid:durableId="1608539881">
    <w:abstractNumId w:val="11"/>
  </w:num>
  <w:num w:numId="135" w16cid:durableId="1781484502">
    <w:abstractNumId w:val="85"/>
  </w:num>
  <w:num w:numId="136" w16cid:durableId="1650863104">
    <w:abstractNumId w:val="69"/>
  </w:num>
  <w:num w:numId="137" w16cid:durableId="111483824">
    <w:abstractNumId w:val="216"/>
  </w:num>
  <w:num w:numId="138" w16cid:durableId="1425027230">
    <w:abstractNumId w:val="9"/>
  </w:num>
  <w:num w:numId="139" w16cid:durableId="665477713">
    <w:abstractNumId w:val="0"/>
  </w:num>
  <w:num w:numId="140" w16cid:durableId="1404371049">
    <w:abstractNumId w:val="30"/>
  </w:num>
  <w:num w:numId="141" w16cid:durableId="2035156021">
    <w:abstractNumId w:val="144"/>
  </w:num>
  <w:num w:numId="142" w16cid:durableId="376395592">
    <w:abstractNumId w:val="185"/>
  </w:num>
  <w:num w:numId="143" w16cid:durableId="1547836112">
    <w:abstractNumId w:val="263"/>
  </w:num>
  <w:num w:numId="144" w16cid:durableId="385370871">
    <w:abstractNumId w:val="44"/>
  </w:num>
  <w:num w:numId="145" w16cid:durableId="1076634679">
    <w:abstractNumId w:val="41"/>
  </w:num>
  <w:num w:numId="146" w16cid:durableId="1850562149">
    <w:abstractNumId w:val="8"/>
  </w:num>
  <w:num w:numId="147" w16cid:durableId="83653495">
    <w:abstractNumId w:val="213"/>
  </w:num>
  <w:num w:numId="148" w16cid:durableId="1612937122">
    <w:abstractNumId w:val="210"/>
  </w:num>
  <w:num w:numId="149" w16cid:durableId="1146320646">
    <w:abstractNumId w:val="256"/>
  </w:num>
  <w:num w:numId="150" w16cid:durableId="207959310">
    <w:abstractNumId w:val="76"/>
  </w:num>
  <w:num w:numId="151" w16cid:durableId="228078730">
    <w:abstractNumId w:val="47"/>
  </w:num>
  <w:num w:numId="152" w16cid:durableId="1758941762">
    <w:abstractNumId w:val="133"/>
  </w:num>
  <w:num w:numId="153" w16cid:durableId="1563103714">
    <w:abstractNumId w:val="171"/>
  </w:num>
  <w:num w:numId="154" w16cid:durableId="2145585894">
    <w:abstractNumId w:val="184"/>
  </w:num>
  <w:num w:numId="155" w16cid:durableId="927226312">
    <w:abstractNumId w:val="72"/>
  </w:num>
  <w:num w:numId="156" w16cid:durableId="355078417">
    <w:abstractNumId w:val="119"/>
  </w:num>
  <w:num w:numId="157" w16cid:durableId="527909921">
    <w:abstractNumId w:val="68"/>
  </w:num>
  <w:num w:numId="158" w16cid:durableId="1379668416">
    <w:abstractNumId w:val="102"/>
  </w:num>
  <w:num w:numId="159" w16cid:durableId="202910331">
    <w:abstractNumId w:val="270"/>
  </w:num>
  <w:num w:numId="160" w16cid:durableId="827868185">
    <w:abstractNumId w:val="148"/>
  </w:num>
  <w:num w:numId="161" w16cid:durableId="518348109">
    <w:abstractNumId w:val="250"/>
  </w:num>
  <w:num w:numId="162" w16cid:durableId="547843033">
    <w:abstractNumId w:val="99"/>
  </w:num>
  <w:num w:numId="163" w16cid:durableId="1009597675">
    <w:abstractNumId w:val="39"/>
  </w:num>
  <w:num w:numId="164" w16cid:durableId="2126581778">
    <w:abstractNumId w:val="58"/>
  </w:num>
  <w:num w:numId="165" w16cid:durableId="1635989765">
    <w:abstractNumId w:val="223"/>
  </w:num>
  <w:num w:numId="166" w16cid:durableId="757949275">
    <w:abstractNumId w:val="14"/>
  </w:num>
  <w:num w:numId="167" w16cid:durableId="291982340">
    <w:abstractNumId w:val="208"/>
  </w:num>
  <w:num w:numId="168" w16cid:durableId="879703868">
    <w:abstractNumId w:val="1"/>
  </w:num>
  <w:num w:numId="169" w16cid:durableId="788664445">
    <w:abstractNumId w:val="235"/>
  </w:num>
  <w:num w:numId="170" w16cid:durableId="803617437">
    <w:abstractNumId w:val="74"/>
  </w:num>
  <w:num w:numId="171" w16cid:durableId="1524591592">
    <w:abstractNumId w:val="252"/>
  </w:num>
  <w:num w:numId="172" w16cid:durableId="1611626422">
    <w:abstractNumId w:val="64"/>
  </w:num>
  <w:num w:numId="173" w16cid:durableId="747653246">
    <w:abstractNumId w:val="248"/>
  </w:num>
  <w:num w:numId="174" w16cid:durableId="1357275181">
    <w:abstractNumId w:val="154"/>
  </w:num>
  <w:num w:numId="175" w16cid:durableId="1402025536">
    <w:abstractNumId w:val="34"/>
  </w:num>
  <w:num w:numId="176" w16cid:durableId="2076731419">
    <w:abstractNumId w:val="222"/>
  </w:num>
  <w:num w:numId="177" w16cid:durableId="1846748212">
    <w:abstractNumId w:val="231"/>
  </w:num>
  <w:num w:numId="178" w16cid:durableId="638417784">
    <w:abstractNumId w:val="197"/>
  </w:num>
  <w:num w:numId="179" w16cid:durableId="240142879">
    <w:abstractNumId w:val="167"/>
  </w:num>
  <w:num w:numId="180" w16cid:durableId="1026518125">
    <w:abstractNumId w:val="244"/>
  </w:num>
  <w:num w:numId="181" w16cid:durableId="1723939259">
    <w:abstractNumId w:val="272"/>
  </w:num>
  <w:num w:numId="182" w16cid:durableId="2079864422">
    <w:abstractNumId w:val="16"/>
  </w:num>
  <w:num w:numId="183" w16cid:durableId="536627729">
    <w:abstractNumId w:val="140"/>
  </w:num>
  <w:num w:numId="184" w16cid:durableId="1634211772">
    <w:abstractNumId w:val="89"/>
  </w:num>
  <w:num w:numId="185" w16cid:durableId="904532404">
    <w:abstractNumId w:val="56"/>
  </w:num>
  <w:num w:numId="186" w16cid:durableId="168255254">
    <w:abstractNumId w:val="115"/>
  </w:num>
  <w:num w:numId="187" w16cid:durableId="1173299456">
    <w:abstractNumId w:val="212"/>
  </w:num>
  <w:num w:numId="188" w16cid:durableId="1399548466">
    <w:abstractNumId w:val="159"/>
  </w:num>
  <w:num w:numId="189" w16cid:durableId="747192048">
    <w:abstractNumId w:val="15"/>
  </w:num>
  <w:num w:numId="190" w16cid:durableId="68385434">
    <w:abstractNumId w:val="86"/>
  </w:num>
  <w:num w:numId="191" w16cid:durableId="739988870">
    <w:abstractNumId w:val="181"/>
  </w:num>
  <w:num w:numId="192" w16cid:durableId="1883394338">
    <w:abstractNumId w:val="164"/>
  </w:num>
  <w:num w:numId="193" w16cid:durableId="850145783">
    <w:abstractNumId w:val="227"/>
  </w:num>
  <w:num w:numId="194" w16cid:durableId="15466555">
    <w:abstractNumId w:val="229"/>
  </w:num>
  <w:num w:numId="195" w16cid:durableId="1535852335">
    <w:abstractNumId w:val="117"/>
  </w:num>
  <w:num w:numId="196" w16cid:durableId="1943487482">
    <w:abstractNumId w:val="143"/>
  </w:num>
  <w:num w:numId="197" w16cid:durableId="1558319716">
    <w:abstractNumId w:val="186"/>
  </w:num>
  <w:num w:numId="198" w16cid:durableId="4981961">
    <w:abstractNumId w:val="124"/>
  </w:num>
  <w:num w:numId="199" w16cid:durableId="1624577510">
    <w:abstractNumId w:val="65"/>
  </w:num>
  <w:num w:numId="200" w16cid:durableId="52388980">
    <w:abstractNumId w:val="40"/>
  </w:num>
  <w:num w:numId="201" w16cid:durableId="1236475328">
    <w:abstractNumId w:val="232"/>
  </w:num>
  <w:num w:numId="202" w16cid:durableId="860971553">
    <w:abstractNumId w:val="94"/>
  </w:num>
  <w:num w:numId="203" w16cid:durableId="218174782">
    <w:abstractNumId w:val="221"/>
  </w:num>
  <w:num w:numId="204" w16cid:durableId="862549292">
    <w:abstractNumId w:val="269"/>
  </w:num>
  <w:num w:numId="205" w16cid:durableId="1982611305">
    <w:abstractNumId w:val="106"/>
  </w:num>
  <w:num w:numId="206" w16cid:durableId="99420672">
    <w:abstractNumId w:val="63"/>
  </w:num>
  <w:num w:numId="207" w16cid:durableId="1587769120">
    <w:abstractNumId w:val="203"/>
  </w:num>
  <w:num w:numId="208" w16cid:durableId="1408310663">
    <w:abstractNumId w:val="228"/>
  </w:num>
  <w:num w:numId="209" w16cid:durableId="1534004016">
    <w:abstractNumId w:val="245"/>
  </w:num>
  <w:num w:numId="210" w16cid:durableId="1092582539">
    <w:abstractNumId w:val="265"/>
  </w:num>
  <w:num w:numId="211" w16cid:durableId="1505630160">
    <w:abstractNumId w:val="73"/>
  </w:num>
  <w:num w:numId="212" w16cid:durableId="2080977982">
    <w:abstractNumId w:val="60"/>
  </w:num>
  <w:num w:numId="213" w16cid:durableId="1261912283">
    <w:abstractNumId w:val="177"/>
  </w:num>
  <w:num w:numId="214" w16cid:durableId="236939586">
    <w:abstractNumId w:val="178"/>
  </w:num>
  <w:num w:numId="215" w16cid:durableId="2033413797">
    <w:abstractNumId w:val="24"/>
  </w:num>
  <w:num w:numId="216" w16cid:durableId="685865797">
    <w:abstractNumId w:val="33"/>
  </w:num>
  <w:num w:numId="217" w16cid:durableId="317927033">
    <w:abstractNumId w:val="59"/>
  </w:num>
  <w:num w:numId="218" w16cid:durableId="165559223">
    <w:abstractNumId w:val="28"/>
  </w:num>
  <w:num w:numId="219" w16cid:durableId="2060130367">
    <w:abstractNumId w:val="255"/>
  </w:num>
  <w:num w:numId="220" w16cid:durableId="264072235">
    <w:abstractNumId w:val="206"/>
  </w:num>
  <w:num w:numId="221" w16cid:durableId="1977291910">
    <w:abstractNumId w:val="75"/>
  </w:num>
  <w:num w:numId="222" w16cid:durableId="1667393449">
    <w:abstractNumId w:val="268"/>
  </w:num>
  <w:num w:numId="223" w16cid:durableId="1277785520">
    <w:abstractNumId w:val="214"/>
  </w:num>
  <w:num w:numId="224" w16cid:durableId="1536653330">
    <w:abstractNumId w:val="153"/>
  </w:num>
  <w:num w:numId="225" w16cid:durableId="1632132645">
    <w:abstractNumId w:val="219"/>
  </w:num>
  <w:num w:numId="226" w16cid:durableId="261233164">
    <w:abstractNumId w:val="32"/>
  </w:num>
  <w:num w:numId="227" w16cid:durableId="1950236062">
    <w:abstractNumId w:val="230"/>
  </w:num>
  <w:num w:numId="228" w16cid:durableId="2095977209">
    <w:abstractNumId w:val="183"/>
  </w:num>
  <w:num w:numId="229" w16cid:durableId="1563904604">
    <w:abstractNumId w:val="170"/>
  </w:num>
  <w:num w:numId="230" w16cid:durableId="1565027624">
    <w:abstractNumId w:val="116"/>
  </w:num>
  <w:num w:numId="231" w16cid:durableId="557666377">
    <w:abstractNumId w:val="121"/>
  </w:num>
  <w:num w:numId="232" w16cid:durableId="337390301">
    <w:abstractNumId w:val="174"/>
  </w:num>
  <w:num w:numId="233" w16cid:durableId="1013148836">
    <w:abstractNumId w:val="150"/>
  </w:num>
  <w:num w:numId="234" w16cid:durableId="670331160">
    <w:abstractNumId w:val="25"/>
  </w:num>
  <w:num w:numId="235" w16cid:durableId="1039168276">
    <w:abstractNumId w:val="152"/>
  </w:num>
  <w:num w:numId="236" w16cid:durableId="294650679">
    <w:abstractNumId w:val="130"/>
  </w:num>
  <w:num w:numId="237" w16cid:durableId="1445929210">
    <w:abstractNumId w:val="54"/>
  </w:num>
  <w:num w:numId="238" w16cid:durableId="1620988280">
    <w:abstractNumId w:val="218"/>
  </w:num>
  <w:num w:numId="239" w16cid:durableId="1077509265">
    <w:abstractNumId w:val="247"/>
  </w:num>
  <w:num w:numId="240" w16cid:durableId="799492377">
    <w:abstractNumId w:val="128"/>
  </w:num>
  <w:num w:numId="241" w16cid:durableId="105736062">
    <w:abstractNumId w:val="136"/>
  </w:num>
  <w:num w:numId="242" w16cid:durableId="1682387765">
    <w:abstractNumId w:val="61"/>
  </w:num>
  <w:num w:numId="243" w16cid:durableId="1486313680">
    <w:abstractNumId w:val="38"/>
  </w:num>
  <w:num w:numId="244" w16cid:durableId="1170020466">
    <w:abstractNumId w:val="253"/>
  </w:num>
  <w:num w:numId="245" w16cid:durableId="1632856369">
    <w:abstractNumId w:val="161"/>
  </w:num>
  <w:num w:numId="246" w16cid:durableId="1515724254">
    <w:abstractNumId w:val="21"/>
  </w:num>
  <w:num w:numId="247" w16cid:durableId="1038814873">
    <w:abstractNumId w:val="202"/>
  </w:num>
  <w:num w:numId="248" w16cid:durableId="1502937501">
    <w:abstractNumId w:val="90"/>
  </w:num>
  <w:num w:numId="249" w16cid:durableId="1441602607">
    <w:abstractNumId w:val="105"/>
  </w:num>
  <w:num w:numId="250" w16cid:durableId="919482668">
    <w:abstractNumId w:val="103"/>
  </w:num>
  <w:num w:numId="251" w16cid:durableId="703485724">
    <w:abstractNumId w:val="262"/>
  </w:num>
  <w:num w:numId="252" w16cid:durableId="2054376952">
    <w:abstractNumId w:val="80"/>
  </w:num>
  <w:num w:numId="253" w16cid:durableId="878278067">
    <w:abstractNumId w:val="137"/>
  </w:num>
  <w:num w:numId="254" w16cid:durableId="2118718137">
    <w:abstractNumId w:val="31"/>
  </w:num>
  <w:num w:numId="255" w16cid:durableId="1430738243">
    <w:abstractNumId w:val="113"/>
  </w:num>
  <w:num w:numId="256" w16cid:durableId="64963628">
    <w:abstractNumId w:val="55"/>
  </w:num>
  <w:num w:numId="257" w16cid:durableId="1306160578">
    <w:abstractNumId w:val="84"/>
  </w:num>
  <w:num w:numId="258" w16cid:durableId="1076055756">
    <w:abstractNumId w:val="261"/>
  </w:num>
  <w:num w:numId="259" w16cid:durableId="312225027">
    <w:abstractNumId w:val="52"/>
  </w:num>
  <w:num w:numId="260" w16cid:durableId="975447920">
    <w:abstractNumId w:val="46"/>
  </w:num>
  <w:num w:numId="261" w16cid:durableId="790632412">
    <w:abstractNumId w:val="273"/>
  </w:num>
  <w:num w:numId="262" w16cid:durableId="781614286">
    <w:abstractNumId w:val="26"/>
  </w:num>
  <w:num w:numId="263" w16cid:durableId="216599470">
    <w:abstractNumId w:val="240"/>
  </w:num>
  <w:num w:numId="264" w16cid:durableId="1379471214">
    <w:abstractNumId w:val="132"/>
  </w:num>
  <w:num w:numId="265" w16cid:durableId="889416356">
    <w:abstractNumId w:val="4"/>
  </w:num>
  <w:num w:numId="266" w16cid:durableId="241986843">
    <w:abstractNumId w:val="109"/>
  </w:num>
  <w:num w:numId="267" w16cid:durableId="416830387">
    <w:abstractNumId w:val="151"/>
  </w:num>
  <w:num w:numId="268" w16cid:durableId="84303745">
    <w:abstractNumId w:val="139"/>
  </w:num>
  <w:num w:numId="269" w16cid:durableId="1768892047">
    <w:abstractNumId w:val="138"/>
  </w:num>
  <w:num w:numId="270" w16cid:durableId="1022778909">
    <w:abstractNumId w:val="226"/>
  </w:num>
  <w:num w:numId="271" w16cid:durableId="1414736510">
    <w:abstractNumId w:val="22"/>
  </w:num>
  <w:num w:numId="272" w16cid:durableId="1074357103">
    <w:abstractNumId w:val="5"/>
  </w:num>
  <w:num w:numId="273" w16cid:durableId="1403261062">
    <w:abstractNumId w:val="149"/>
  </w:num>
  <w:num w:numId="274" w16cid:durableId="1317491948">
    <w:abstractNumId w:val="232"/>
  </w:num>
  <w:num w:numId="275" w16cid:durableId="696665246">
    <w:abstractNumId w:val="78"/>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45A"/>
    <w:rsid w:val="000001BA"/>
    <w:rsid w:val="00000B1B"/>
    <w:rsid w:val="00001DB1"/>
    <w:rsid w:val="000035DF"/>
    <w:rsid w:val="00006A24"/>
    <w:rsid w:val="00006C8F"/>
    <w:rsid w:val="000071DE"/>
    <w:rsid w:val="000076AC"/>
    <w:rsid w:val="000104BB"/>
    <w:rsid w:val="000114CA"/>
    <w:rsid w:val="00012AB6"/>
    <w:rsid w:val="0001321C"/>
    <w:rsid w:val="00014E7D"/>
    <w:rsid w:val="00015F6E"/>
    <w:rsid w:val="00016FD4"/>
    <w:rsid w:val="000212BE"/>
    <w:rsid w:val="0002232D"/>
    <w:rsid w:val="000228B9"/>
    <w:rsid w:val="000230B8"/>
    <w:rsid w:val="00024DEE"/>
    <w:rsid w:val="00025075"/>
    <w:rsid w:val="00025ABF"/>
    <w:rsid w:val="00026915"/>
    <w:rsid w:val="000308FB"/>
    <w:rsid w:val="000318C9"/>
    <w:rsid w:val="00031C5D"/>
    <w:rsid w:val="000323C7"/>
    <w:rsid w:val="00032542"/>
    <w:rsid w:val="000345CC"/>
    <w:rsid w:val="00037B18"/>
    <w:rsid w:val="00041015"/>
    <w:rsid w:val="000417C1"/>
    <w:rsid w:val="00041A22"/>
    <w:rsid w:val="00044BC7"/>
    <w:rsid w:val="000455D1"/>
    <w:rsid w:val="00045B11"/>
    <w:rsid w:val="000469BF"/>
    <w:rsid w:val="00047211"/>
    <w:rsid w:val="00050CEC"/>
    <w:rsid w:val="000510C7"/>
    <w:rsid w:val="0005270C"/>
    <w:rsid w:val="00057391"/>
    <w:rsid w:val="00060DAE"/>
    <w:rsid w:val="000637B1"/>
    <w:rsid w:val="0006381B"/>
    <w:rsid w:val="00064515"/>
    <w:rsid w:val="00064720"/>
    <w:rsid w:val="000647B8"/>
    <w:rsid w:val="000653D7"/>
    <w:rsid w:val="00065447"/>
    <w:rsid w:val="000657C2"/>
    <w:rsid w:val="00066744"/>
    <w:rsid w:val="00067180"/>
    <w:rsid w:val="00067FBE"/>
    <w:rsid w:val="000708DF"/>
    <w:rsid w:val="000710C2"/>
    <w:rsid w:val="000718C2"/>
    <w:rsid w:val="0007237F"/>
    <w:rsid w:val="00073FC3"/>
    <w:rsid w:val="000746DA"/>
    <w:rsid w:val="00076533"/>
    <w:rsid w:val="00080BAC"/>
    <w:rsid w:val="000821D8"/>
    <w:rsid w:val="0008372C"/>
    <w:rsid w:val="00084493"/>
    <w:rsid w:val="0008493A"/>
    <w:rsid w:val="0008623B"/>
    <w:rsid w:val="00086AAD"/>
    <w:rsid w:val="000906E7"/>
    <w:rsid w:val="00090E69"/>
    <w:rsid w:val="0009148D"/>
    <w:rsid w:val="00092E5F"/>
    <w:rsid w:val="00093D55"/>
    <w:rsid w:val="00094228"/>
    <w:rsid w:val="00096630"/>
    <w:rsid w:val="000A0B6D"/>
    <w:rsid w:val="000A0C55"/>
    <w:rsid w:val="000A1672"/>
    <w:rsid w:val="000A2B80"/>
    <w:rsid w:val="000A46A1"/>
    <w:rsid w:val="000A4D18"/>
    <w:rsid w:val="000A5710"/>
    <w:rsid w:val="000A5D5C"/>
    <w:rsid w:val="000A6770"/>
    <w:rsid w:val="000A7763"/>
    <w:rsid w:val="000A7821"/>
    <w:rsid w:val="000A7BD0"/>
    <w:rsid w:val="000B122D"/>
    <w:rsid w:val="000B279A"/>
    <w:rsid w:val="000B2BB2"/>
    <w:rsid w:val="000B674A"/>
    <w:rsid w:val="000B6DE9"/>
    <w:rsid w:val="000B6FB4"/>
    <w:rsid w:val="000C03DB"/>
    <w:rsid w:val="000C0F16"/>
    <w:rsid w:val="000C0F6D"/>
    <w:rsid w:val="000C1B91"/>
    <w:rsid w:val="000C1BD4"/>
    <w:rsid w:val="000C3581"/>
    <w:rsid w:val="000C383E"/>
    <w:rsid w:val="000C3FFA"/>
    <w:rsid w:val="000C48E6"/>
    <w:rsid w:val="000C4A63"/>
    <w:rsid w:val="000C4EC1"/>
    <w:rsid w:val="000C58B4"/>
    <w:rsid w:val="000C6DBF"/>
    <w:rsid w:val="000D26E7"/>
    <w:rsid w:val="000D4682"/>
    <w:rsid w:val="000D4925"/>
    <w:rsid w:val="000D57D6"/>
    <w:rsid w:val="000E027D"/>
    <w:rsid w:val="000E2B28"/>
    <w:rsid w:val="000E304E"/>
    <w:rsid w:val="000E3FDB"/>
    <w:rsid w:val="000E4A6C"/>
    <w:rsid w:val="000E4BAB"/>
    <w:rsid w:val="000E79CF"/>
    <w:rsid w:val="000F0FB8"/>
    <w:rsid w:val="000F2779"/>
    <w:rsid w:val="000F308F"/>
    <w:rsid w:val="000F4DBA"/>
    <w:rsid w:val="000F6562"/>
    <w:rsid w:val="001014D6"/>
    <w:rsid w:val="00101E1B"/>
    <w:rsid w:val="001026F2"/>
    <w:rsid w:val="00105B51"/>
    <w:rsid w:val="0010662B"/>
    <w:rsid w:val="00107712"/>
    <w:rsid w:val="00107D0B"/>
    <w:rsid w:val="001118A5"/>
    <w:rsid w:val="00112698"/>
    <w:rsid w:val="0011427B"/>
    <w:rsid w:val="001165E8"/>
    <w:rsid w:val="00117B0B"/>
    <w:rsid w:val="00117D52"/>
    <w:rsid w:val="00120D35"/>
    <w:rsid w:val="0012220C"/>
    <w:rsid w:val="00122AA1"/>
    <w:rsid w:val="00122E3B"/>
    <w:rsid w:val="0012574C"/>
    <w:rsid w:val="00125CDE"/>
    <w:rsid w:val="00126198"/>
    <w:rsid w:val="0012698E"/>
    <w:rsid w:val="00131032"/>
    <w:rsid w:val="00132F84"/>
    <w:rsid w:val="00133A5C"/>
    <w:rsid w:val="00134C3B"/>
    <w:rsid w:val="0013644F"/>
    <w:rsid w:val="0013702A"/>
    <w:rsid w:val="00144188"/>
    <w:rsid w:val="00145AA4"/>
    <w:rsid w:val="00145C00"/>
    <w:rsid w:val="00146460"/>
    <w:rsid w:val="00146841"/>
    <w:rsid w:val="00147A81"/>
    <w:rsid w:val="00150C50"/>
    <w:rsid w:val="00151AA6"/>
    <w:rsid w:val="00152148"/>
    <w:rsid w:val="00152A07"/>
    <w:rsid w:val="001534DF"/>
    <w:rsid w:val="001549A9"/>
    <w:rsid w:val="00155A05"/>
    <w:rsid w:val="00157A66"/>
    <w:rsid w:val="001619AB"/>
    <w:rsid w:val="00162635"/>
    <w:rsid w:val="001626CE"/>
    <w:rsid w:val="00162BB8"/>
    <w:rsid w:val="00163DE0"/>
    <w:rsid w:val="00165ABA"/>
    <w:rsid w:val="00166278"/>
    <w:rsid w:val="00166676"/>
    <w:rsid w:val="00170311"/>
    <w:rsid w:val="00170A0A"/>
    <w:rsid w:val="00172DA5"/>
    <w:rsid w:val="00172F2C"/>
    <w:rsid w:val="001730A3"/>
    <w:rsid w:val="001732D9"/>
    <w:rsid w:val="00173F82"/>
    <w:rsid w:val="00176CE3"/>
    <w:rsid w:val="00176F91"/>
    <w:rsid w:val="00177E3B"/>
    <w:rsid w:val="00183C39"/>
    <w:rsid w:val="00184BD4"/>
    <w:rsid w:val="00186174"/>
    <w:rsid w:val="00190156"/>
    <w:rsid w:val="00190EEE"/>
    <w:rsid w:val="001910E6"/>
    <w:rsid w:val="00191A42"/>
    <w:rsid w:val="00192252"/>
    <w:rsid w:val="00192FEF"/>
    <w:rsid w:val="00194386"/>
    <w:rsid w:val="00194902"/>
    <w:rsid w:val="00195CBF"/>
    <w:rsid w:val="00195D37"/>
    <w:rsid w:val="00196A83"/>
    <w:rsid w:val="001973D3"/>
    <w:rsid w:val="001974AE"/>
    <w:rsid w:val="001975A1"/>
    <w:rsid w:val="001A422A"/>
    <w:rsid w:val="001A7E6A"/>
    <w:rsid w:val="001B0954"/>
    <w:rsid w:val="001B1B75"/>
    <w:rsid w:val="001B2185"/>
    <w:rsid w:val="001B51C3"/>
    <w:rsid w:val="001C46E0"/>
    <w:rsid w:val="001C5A43"/>
    <w:rsid w:val="001D031A"/>
    <w:rsid w:val="001D062C"/>
    <w:rsid w:val="001D0E5F"/>
    <w:rsid w:val="001D135F"/>
    <w:rsid w:val="001D1E48"/>
    <w:rsid w:val="001D1EAD"/>
    <w:rsid w:val="001D3718"/>
    <w:rsid w:val="001D38F4"/>
    <w:rsid w:val="001D4AB3"/>
    <w:rsid w:val="001D595C"/>
    <w:rsid w:val="001D6FB8"/>
    <w:rsid w:val="001E0CB4"/>
    <w:rsid w:val="001E2330"/>
    <w:rsid w:val="001E237D"/>
    <w:rsid w:val="001E3F6B"/>
    <w:rsid w:val="001E68F2"/>
    <w:rsid w:val="001E6A73"/>
    <w:rsid w:val="001F0627"/>
    <w:rsid w:val="001F0672"/>
    <w:rsid w:val="001F0C65"/>
    <w:rsid w:val="001F3328"/>
    <w:rsid w:val="001F5507"/>
    <w:rsid w:val="001F6AE6"/>
    <w:rsid w:val="002000C4"/>
    <w:rsid w:val="00200AE3"/>
    <w:rsid w:val="0020144B"/>
    <w:rsid w:val="00201914"/>
    <w:rsid w:val="00202E3F"/>
    <w:rsid w:val="00203AAB"/>
    <w:rsid w:val="00204BBB"/>
    <w:rsid w:val="00204CDE"/>
    <w:rsid w:val="00204D56"/>
    <w:rsid w:val="0020554C"/>
    <w:rsid w:val="00206550"/>
    <w:rsid w:val="002107ED"/>
    <w:rsid w:val="00211BA6"/>
    <w:rsid w:val="002135F1"/>
    <w:rsid w:val="0021406A"/>
    <w:rsid w:val="00214A79"/>
    <w:rsid w:val="00215127"/>
    <w:rsid w:val="0021562D"/>
    <w:rsid w:val="00215D84"/>
    <w:rsid w:val="00217554"/>
    <w:rsid w:val="002212BE"/>
    <w:rsid w:val="002237B6"/>
    <w:rsid w:val="002238DD"/>
    <w:rsid w:val="002246DC"/>
    <w:rsid w:val="0022505D"/>
    <w:rsid w:val="00233EE5"/>
    <w:rsid w:val="00235064"/>
    <w:rsid w:val="002363B3"/>
    <w:rsid w:val="00237D12"/>
    <w:rsid w:val="0024050F"/>
    <w:rsid w:val="0024075F"/>
    <w:rsid w:val="00242BB8"/>
    <w:rsid w:val="00243568"/>
    <w:rsid w:val="00244BB3"/>
    <w:rsid w:val="002457DB"/>
    <w:rsid w:val="002457E3"/>
    <w:rsid w:val="00245AB1"/>
    <w:rsid w:val="0024794E"/>
    <w:rsid w:val="00250E33"/>
    <w:rsid w:val="00250EF7"/>
    <w:rsid w:val="00254302"/>
    <w:rsid w:val="0025736F"/>
    <w:rsid w:val="00261F83"/>
    <w:rsid w:val="002637CF"/>
    <w:rsid w:val="002642FA"/>
    <w:rsid w:val="00264879"/>
    <w:rsid w:val="0026558E"/>
    <w:rsid w:val="00265DC6"/>
    <w:rsid w:val="00266C33"/>
    <w:rsid w:val="0026741A"/>
    <w:rsid w:val="00270CA5"/>
    <w:rsid w:val="002717E2"/>
    <w:rsid w:val="00272096"/>
    <w:rsid w:val="002741F8"/>
    <w:rsid w:val="00275660"/>
    <w:rsid w:val="00276F81"/>
    <w:rsid w:val="00277227"/>
    <w:rsid w:val="00277A06"/>
    <w:rsid w:val="00280A5C"/>
    <w:rsid w:val="0028245E"/>
    <w:rsid w:val="00283584"/>
    <w:rsid w:val="00284E21"/>
    <w:rsid w:val="00284F7F"/>
    <w:rsid w:val="00286C5B"/>
    <w:rsid w:val="00287339"/>
    <w:rsid w:val="00290DEC"/>
    <w:rsid w:val="00291C33"/>
    <w:rsid w:val="0029241F"/>
    <w:rsid w:val="00293A31"/>
    <w:rsid w:val="00293E73"/>
    <w:rsid w:val="0029722A"/>
    <w:rsid w:val="002A0346"/>
    <w:rsid w:val="002A0CAF"/>
    <w:rsid w:val="002A26E0"/>
    <w:rsid w:val="002A3EA2"/>
    <w:rsid w:val="002A5494"/>
    <w:rsid w:val="002A5562"/>
    <w:rsid w:val="002A62FA"/>
    <w:rsid w:val="002A6C40"/>
    <w:rsid w:val="002B19D7"/>
    <w:rsid w:val="002B1ED1"/>
    <w:rsid w:val="002B45F8"/>
    <w:rsid w:val="002B4F81"/>
    <w:rsid w:val="002B5A0B"/>
    <w:rsid w:val="002B5B30"/>
    <w:rsid w:val="002C204B"/>
    <w:rsid w:val="002C3E5D"/>
    <w:rsid w:val="002C43CA"/>
    <w:rsid w:val="002C56E6"/>
    <w:rsid w:val="002C6551"/>
    <w:rsid w:val="002C77AD"/>
    <w:rsid w:val="002D15B2"/>
    <w:rsid w:val="002D3877"/>
    <w:rsid w:val="002D4144"/>
    <w:rsid w:val="002D57D5"/>
    <w:rsid w:val="002F1DA0"/>
    <w:rsid w:val="002F35BF"/>
    <w:rsid w:val="002F406E"/>
    <w:rsid w:val="002F4FBB"/>
    <w:rsid w:val="003013B0"/>
    <w:rsid w:val="00301FB2"/>
    <w:rsid w:val="00302E9F"/>
    <w:rsid w:val="003033A7"/>
    <w:rsid w:val="00304A1C"/>
    <w:rsid w:val="00304E9C"/>
    <w:rsid w:val="00306A51"/>
    <w:rsid w:val="003117EC"/>
    <w:rsid w:val="00312440"/>
    <w:rsid w:val="003124E5"/>
    <w:rsid w:val="003125FB"/>
    <w:rsid w:val="00315812"/>
    <w:rsid w:val="003166FB"/>
    <w:rsid w:val="00317D93"/>
    <w:rsid w:val="0032136F"/>
    <w:rsid w:val="00321480"/>
    <w:rsid w:val="00325D12"/>
    <w:rsid w:val="00326004"/>
    <w:rsid w:val="00327700"/>
    <w:rsid w:val="00330E57"/>
    <w:rsid w:val="00331C72"/>
    <w:rsid w:val="003328B1"/>
    <w:rsid w:val="00333293"/>
    <w:rsid w:val="00334173"/>
    <w:rsid w:val="00334A4A"/>
    <w:rsid w:val="003415BB"/>
    <w:rsid w:val="003459AE"/>
    <w:rsid w:val="003460ED"/>
    <w:rsid w:val="00347176"/>
    <w:rsid w:val="00350950"/>
    <w:rsid w:val="0035223E"/>
    <w:rsid w:val="00353EFC"/>
    <w:rsid w:val="00354F11"/>
    <w:rsid w:val="00357651"/>
    <w:rsid w:val="00357E67"/>
    <w:rsid w:val="00361159"/>
    <w:rsid w:val="003617ED"/>
    <w:rsid w:val="00361BFE"/>
    <w:rsid w:val="00362AF1"/>
    <w:rsid w:val="003643CC"/>
    <w:rsid w:val="00366E60"/>
    <w:rsid w:val="00370218"/>
    <w:rsid w:val="003737E6"/>
    <w:rsid w:val="0037403A"/>
    <w:rsid w:val="00376441"/>
    <w:rsid w:val="00377D54"/>
    <w:rsid w:val="00385E6E"/>
    <w:rsid w:val="00386B66"/>
    <w:rsid w:val="003871BB"/>
    <w:rsid w:val="00390A5C"/>
    <w:rsid w:val="00390F91"/>
    <w:rsid w:val="003914B9"/>
    <w:rsid w:val="003927C8"/>
    <w:rsid w:val="00394288"/>
    <w:rsid w:val="003960B2"/>
    <w:rsid w:val="003963B4"/>
    <w:rsid w:val="0039759B"/>
    <w:rsid w:val="003A0557"/>
    <w:rsid w:val="003A0572"/>
    <w:rsid w:val="003A1073"/>
    <w:rsid w:val="003A109C"/>
    <w:rsid w:val="003A22A6"/>
    <w:rsid w:val="003A48B8"/>
    <w:rsid w:val="003A4BBB"/>
    <w:rsid w:val="003A5397"/>
    <w:rsid w:val="003A7090"/>
    <w:rsid w:val="003B3AFA"/>
    <w:rsid w:val="003B4342"/>
    <w:rsid w:val="003B441B"/>
    <w:rsid w:val="003B459C"/>
    <w:rsid w:val="003B6913"/>
    <w:rsid w:val="003B6B60"/>
    <w:rsid w:val="003C0172"/>
    <w:rsid w:val="003C056C"/>
    <w:rsid w:val="003C1AB1"/>
    <w:rsid w:val="003C24AB"/>
    <w:rsid w:val="003C3A0D"/>
    <w:rsid w:val="003C6FD1"/>
    <w:rsid w:val="003D0423"/>
    <w:rsid w:val="003D0B6C"/>
    <w:rsid w:val="003D1862"/>
    <w:rsid w:val="003D3556"/>
    <w:rsid w:val="003D435B"/>
    <w:rsid w:val="003D43AC"/>
    <w:rsid w:val="003D4F25"/>
    <w:rsid w:val="003D5995"/>
    <w:rsid w:val="003D6EF8"/>
    <w:rsid w:val="003D7F1B"/>
    <w:rsid w:val="003E10CD"/>
    <w:rsid w:val="003E19A1"/>
    <w:rsid w:val="003E1A52"/>
    <w:rsid w:val="003E200E"/>
    <w:rsid w:val="003E3B35"/>
    <w:rsid w:val="003E3BF3"/>
    <w:rsid w:val="003E5EF7"/>
    <w:rsid w:val="003E6A6A"/>
    <w:rsid w:val="003E6F71"/>
    <w:rsid w:val="003E706A"/>
    <w:rsid w:val="003E7137"/>
    <w:rsid w:val="003E7E38"/>
    <w:rsid w:val="003F3026"/>
    <w:rsid w:val="003F339C"/>
    <w:rsid w:val="003F3F84"/>
    <w:rsid w:val="003F5CA5"/>
    <w:rsid w:val="00401282"/>
    <w:rsid w:val="00404338"/>
    <w:rsid w:val="00404B42"/>
    <w:rsid w:val="00407CA6"/>
    <w:rsid w:val="0041123D"/>
    <w:rsid w:val="00411904"/>
    <w:rsid w:val="004127F3"/>
    <w:rsid w:val="00412B90"/>
    <w:rsid w:val="00412EE9"/>
    <w:rsid w:val="004171B9"/>
    <w:rsid w:val="00420606"/>
    <w:rsid w:val="00420AE8"/>
    <w:rsid w:val="00421048"/>
    <w:rsid w:val="00421A31"/>
    <w:rsid w:val="0042281E"/>
    <w:rsid w:val="004232AB"/>
    <w:rsid w:val="00423D04"/>
    <w:rsid w:val="00424827"/>
    <w:rsid w:val="0042609C"/>
    <w:rsid w:val="004268DB"/>
    <w:rsid w:val="00430C66"/>
    <w:rsid w:val="00432B7D"/>
    <w:rsid w:val="00433848"/>
    <w:rsid w:val="004353C0"/>
    <w:rsid w:val="004363D0"/>
    <w:rsid w:val="00437156"/>
    <w:rsid w:val="0043718F"/>
    <w:rsid w:val="0043782D"/>
    <w:rsid w:val="00437986"/>
    <w:rsid w:val="0043799E"/>
    <w:rsid w:val="00437A30"/>
    <w:rsid w:val="00441D5F"/>
    <w:rsid w:val="00442D77"/>
    <w:rsid w:val="00443DEC"/>
    <w:rsid w:val="00444C2E"/>
    <w:rsid w:val="00445861"/>
    <w:rsid w:val="0044640B"/>
    <w:rsid w:val="00447060"/>
    <w:rsid w:val="0045064A"/>
    <w:rsid w:val="00451065"/>
    <w:rsid w:val="00451DCA"/>
    <w:rsid w:val="00454C66"/>
    <w:rsid w:val="00455AF7"/>
    <w:rsid w:val="00455E71"/>
    <w:rsid w:val="0045691C"/>
    <w:rsid w:val="00457FDD"/>
    <w:rsid w:val="00462427"/>
    <w:rsid w:val="00462943"/>
    <w:rsid w:val="00464973"/>
    <w:rsid w:val="00464FDB"/>
    <w:rsid w:val="0046616A"/>
    <w:rsid w:val="00466DA3"/>
    <w:rsid w:val="00467A48"/>
    <w:rsid w:val="0047076F"/>
    <w:rsid w:val="004708E0"/>
    <w:rsid w:val="00470B1A"/>
    <w:rsid w:val="0047150A"/>
    <w:rsid w:val="00472C34"/>
    <w:rsid w:val="0047656B"/>
    <w:rsid w:val="00476639"/>
    <w:rsid w:val="004802C3"/>
    <w:rsid w:val="00481DDA"/>
    <w:rsid w:val="004846D9"/>
    <w:rsid w:val="00486FF2"/>
    <w:rsid w:val="004905DD"/>
    <w:rsid w:val="00490CF7"/>
    <w:rsid w:val="004972C7"/>
    <w:rsid w:val="004A0299"/>
    <w:rsid w:val="004A1130"/>
    <w:rsid w:val="004A1807"/>
    <w:rsid w:val="004A23B7"/>
    <w:rsid w:val="004A4249"/>
    <w:rsid w:val="004A5381"/>
    <w:rsid w:val="004A5A7F"/>
    <w:rsid w:val="004A6777"/>
    <w:rsid w:val="004B076C"/>
    <w:rsid w:val="004B0AB6"/>
    <w:rsid w:val="004B247C"/>
    <w:rsid w:val="004B3FC1"/>
    <w:rsid w:val="004B407B"/>
    <w:rsid w:val="004B4A90"/>
    <w:rsid w:val="004B6F80"/>
    <w:rsid w:val="004C28DB"/>
    <w:rsid w:val="004C2AA6"/>
    <w:rsid w:val="004C398E"/>
    <w:rsid w:val="004C4CAC"/>
    <w:rsid w:val="004C4E92"/>
    <w:rsid w:val="004C6786"/>
    <w:rsid w:val="004C7CE7"/>
    <w:rsid w:val="004D011D"/>
    <w:rsid w:val="004D0D8C"/>
    <w:rsid w:val="004D1284"/>
    <w:rsid w:val="004D416E"/>
    <w:rsid w:val="004D6A05"/>
    <w:rsid w:val="004D72E7"/>
    <w:rsid w:val="004D7DB6"/>
    <w:rsid w:val="004E1E05"/>
    <w:rsid w:val="004E2180"/>
    <w:rsid w:val="004E51ED"/>
    <w:rsid w:val="004E724E"/>
    <w:rsid w:val="004E78E5"/>
    <w:rsid w:val="004F2AAC"/>
    <w:rsid w:val="00501B64"/>
    <w:rsid w:val="005032AF"/>
    <w:rsid w:val="00503BEB"/>
    <w:rsid w:val="00505F84"/>
    <w:rsid w:val="005071E2"/>
    <w:rsid w:val="00511E1F"/>
    <w:rsid w:val="00515A49"/>
    <w:rsid w:val="00515BAB"/>
    <w:rsid w:val="00515CBC"/>
    <w:rsid w:val="0051709A"/>
    <w:rsid w:val="0051712E"/>
    <w:rsid w:val="0051793F"/>
    <w:rsid w:val="0052026D"/>
    <w:rsid w:val="00520456"/>
    <w:rsid w:val="005209BE"/>
    <w:rsid w:val="00521C47"/>
    <w:rsid w:val="005235AD"/>
    <w:rsid w:val="00526483"/>
    <w:rsid w:val="00526B0A"/>
    <w:rsid w:val="00527935"/>
    <w:rsid w:val="00530FF7"/>
    <w:rsid w:val="0053267C"/>
    <w:rsid w:val="00533A98"/>
    <w:rsid w:val="005355BB"/>
    <w:rsid w:val="005361DA"/>
    <w:rsid w:val="00536327"/>
    <w:rsid w:val="00536E79"/>
    <w:rsid w:val="00537B82"/>
    <w:rsid w:val="00542FFD"/>
    <w:rsid w:val="00544BC7"/>
    <w:rsid w:val="00544C0A"/>
    <w:rsid w:val="005501AC"/>
    <w:rsid w:val="00552F93"/>
    <w:rsid w:val="00553DCA"/>
    <w:rsid w:val="00557265"/>
    <w:rsid w:val="00557537"/>
    <w:rsid w:val="00560028"/>
    <w:rsid w:val="00560424"/>
    <w:rsid w:val="00560969"/>
    <w:rsid w:val="00560BC1"/>
    <w:rsid w:val="00561599"/>
    <w:rsid w:val="00563F30"/>
    <w:rsid w:val="0056478C"/>
    <w:rsid w:val="005647EC"/>
    <w:rsid w:val="00567CA8"/>
    <w:rsid w:val="005710C1"/>
    <w:rsid w:val="0057233E"/>
    <w:rsid w:val="00573513"/>
    <w:rsid w:val="00573BB0"/>
    <w:rsid w:val="0058453C"/>
    <w:rsid w:val="00584DA2"/>
    <w:rsid w:val="0058507B"/>
    <w:rsid w:val="005861D7"/>
    <w:rsid w:val="0058671D"/>
    <w:rsid w:val="00590A71"/>
    <w:rsid w:val="00590E76"/>
    <w:rsid w:val="005918C6"/>
    <w:rsid w:val="0059364B"/>
    <w:rsid w:val="00595374"/>
    <w:rsid w:val="00596E01"/>
    <w:rsid w:val="0059794F"/>
    <w:rsid w:val="00597B91"/>
    <w:rsid w:val="005A0497"/>
    <w:rsid w:val="005A2AC7"/>
    <w:rsid w:val="005A2C6C"/>
    <w:rsid w:val="005A3847"/>
    <w:rsid w:val="005A42CD"/>
    <w:rsid w:val="005A4628"/>
    <w:rsid w:val="005A4786"/>
    <w:rsid w:val="005A5748"/>
    <w:rsid w:val="005A7FCD"/>
    <w:rsid w:val="005B2AEC"/>
    <w:rsid w:val="005B2EA4"/>
    <w:rsid w:val="005B2EAC"/>
    <w:rsid w:val="005B4071"/>
    <w:rsid w:val="005B5B11"/>
    <w:rsid w:val="005C0465"/>
    <w:rsid w:val="005C0A6A"/>
    <w:rsid w:val="005C17B3"/>
    <w:rsid w:val="005C3249"/>
    <w:rsid w:val="005C57E6"/>
    <w:rsid w:val="005C7792"/>
    <w:rsid w:val="005C7F49"/>
    <w:rsid w:val="005D0678"/>
    <w:rsid w:val="005D0A57"/>
    <w:rsid w:val="005D20AC"/>
    <w:rsid w:val="005D5908"/>
    <w:rsid w:val="005D7BF7"/>
    <w:rsid w:val="005E13FF"/>
    <w:rsid w:val="005E20C6"/>
    <w:rsid w:val="005E52DE"/>
    <w:rsid w:val="005E5A0C"/>
    <w:rsid w:val="005E5FFE"/>
    <w:rsid w:val="005E61F3"/>
    <w:rsid w:val="005E6ED7"/>
    <w:rsid w:val="005F0714"/>
    <w:rsid w:val="005F0C3D"/>
    <w:rsid w:val="005F2B89"/>
    <w:rsid w:val="005F371C"/>
    <w:rsid w:val="005F4FCA"/>
    <w:rsid w:val="005F5C75"/>
    <w:rsid w:val="005F5D89"/>
    <w:rsid w:val="00600A5B"/>
    <w:rsid w:val="00600B75"/>
    <w:rsid w:val="00601DA5"/>
    <w:rsid w:val="00601E69"/>
    <w:rsid w:val="00602608"/>
    <w:rsid w:val="0060292B"/>
    <w:rsid w:val="0060539A"/>
    <w:rsid w:val="00606E6D"/>
    <w:rsid w:val="0060742B"/>
    <w:rsid w:val="00611A81"/>
    <w:rsid w:val="00613AB3"/>
    <w:rsid w:val="00615193"/>
    <w:rsid w:val="0061668A"/>
    <w:rsid w:val="0061735C"/>
    <w:rsid w:val="00620E78"/>
    <w:rsid w:val="006213D2"/>
    <w:rsid w:val="0062181B"/>
    <w:rsid w:val="0062236B"/>
    <w:rsid w:val="00623738"/>
    <w:rsid w:val="006242B7"/>
    <w:rsid w:val="006269A0"/>
    <w:rsid w:val="00627012"/>
    <w:rsid w:val="00632FEE"/>
    <w:rsid w:val="00635ED0"/>
    <w:rsid w:val="00636045"/>
    <w:rsid w:val="00636FA8"/>
    <w:rsid w:val="00637760"/>
    <w:rsid w:val="0063793E"/>
    <w:rsid w:val="00643201"/>
    <w:rsid w:val="006433CC"/>
    <w:rsid w:val="00643A5D"/>
    <w:rsid w:val="00644966"/>
    <w:rsid w:val="00644CDF"/>
    <w:rsid w:val="00646129"/>
    <w:rsid w:val="00646575"/>
    <w:rsid w:val="00646723"/>
    <w:rsid w:val="006478EE"/>
    <w:rsid w:val="006503F3"/>
    <w:rsid w:val="00650413"/>
    <w:rsid w:val="00653721"/>
    <w:rsid w:val="00653B57"/>
    <w:rsid w:val="00655BE8"/>
    <w:rsid w:val="00655FCF"/>
    <w:rsid w:val="006602A5"/>
    <w:rsid w:val="006647FB"/>
    <w:rsid w:val="00665E4A"/>
    <w:rsid w:val="0066757C"/>
    <w:rsid w:val="006675C5"/>
    <w:rsid w:val="00667F1F"/>
    <w:rsid w:val="00670501"/>
    <w:rsid w:val="00671B13"/>
    <w:rsid w:val="00672486"/>
    <w:rsid w:val="006751FF"/>
    <w:rsid w:val="0067560E"/>
    <w:rsid w:val="006758A9"/>
    <w:rsid w:val="00675E7F"/>
    <w:rsid w:val="006776D7"/>
    <w:rsid w:val="006833CB"/>
    <w:rsid w:val="006842AE"/>
    <w:rsid w:val="00684B4E"/>
    <w:rsid w:val="00685353"/>
    <w:rsid w:val="00691594"/>
    <w:rsid w:val="00691BE0"/>
    <w:rsid w:val="006922C4"/>
    <w:rsid w:val="00693A17"/>
    <w:rsid w:val="00693A60"/>
    <w:rsid w:val="0069428E"/>
    <w:rsid w:val="00694CB7"/>
    <w:rsid w:val="00695A17"/>
    <w:rsid w:val="0069790F"/>
    <w:rsid w:val="00697B73"/>
    <w:rsid w:val="006A1B08"/>
    <w:rsid w:val="006A2F32"/>
    <w:rsid w:val="006A2F70"/>
    <w:rsid w:val="006A463E"/>
    <w:rsid w:val="006A4E41"/>
    <w:rsid w:val="006A5294"/>
    <w:rsid w:val="006A62B8"/>
    <w:rsid w:val="006A6B4F"/>
    <w:rsid w:val="006A6BB9"/>
    <w:rsid w:val="006A773C"/>
    <w:rsid w:val="006A7C9A"/>
    <w:rsid w:val="006A7CAA"/>
    <w:rsid w:val="006B0B48"/>
    <w:rsid w:val="006B1D3A"/>
    <w:rsid w:val="006B28B9"/>
    <w:rsid w:val="006B2BCD"/>
    <w:rsid w:val="006B2C83"/>
    <w:rsid w:val="006B415F"/>
    <w:rsid w:val="006B4F7E"/>
    <w:rsid w:val="006B5CAB"/>
    <w:rsid w:val="006B6325"/>
    <w:rsid w:val="006B6DA9"/>
    <w:rsid w:val="006B6FC9"/>
    <w:rsid w:val="006C1488"/>
    <w:rsid w:val="006C16CA"/>
    <w:rsid w:val="006C1E87"/>
    <w:rsid w:val="006C2E7F"/>
    <w:rsid w:val="006C5712"/>
    <w:rsid w:val="006C57C9"/>
    <w:rsid w:val="006C65CD"/>
    <w:rsid w:val="006C670F"/>
    <w:rsid w:val="006D0518"/>
    <w:rsid w:val="006D0C50"/>
    <w:rsid w:val="006D10E5"/>
    <w:rsid w:val="006D1848"/>
    <w:rsid w:val="006D1971"/>
    <w:rsid w:val="006D2084"/>
    <w:rsid w:val="006D2D9D"/>
    <w:rsid w:val="006D5E25"/>
    <w:rsid w:val="006D77F7"/>
    <w:rsid w:val="006E18F9"/>
    <w:rsid w:val="006E6A0E"/>
    <w:rsid w:val="006F0013"/>
    <w:rsid w:val="006F1080"/>
    <w:rsid w:val="006F1777"/>
    <w:rsid w:val="006F2EAC"/>
    <w:rsid w:val="006F3228"/>
    <w:rsid w:val="006F39F9"/>
    <w:rsid w:val="006F3D7A"/>
    <w:rsid w:val="006F3DC9"/>
    <w:rsid w:val="006F55A1"/>
    <w:rsid w:val="006F6669"/>
    <w:rsid w:val="0070049B"/>
    <w:rsid w:val="00700D48"/>
    <w:rsid w:val="007012CF"/>
    <w:rsid w:val="00701B27"/>
    <w:rsid w:val="00702A41"/>
    <w:rsid w:val="00702EE7"/>
    <w:rsid w:val="00703153"/>
    <w:rsid w:val="007040D3"/>
    <w:rsid w:val="00704C92"/>
    <w:rsid w:val="00705F66"/>
    <w:rsid w:val="0070672E"/>
    <w:rsid w:val="00706FAB"/>
    <w:rsid w:val="00710A2D"/>
    <w:rsid w:val="00710F26"/>
    <w:rsid w:val="00711A76"/>
    <w:rsid w:val="00714BEC"/>
    <w:rsid w:val="00716C57"/>
    <w:rsid w:val="00720BC3"/>
    <w:rsid w:val="007216C1"/>
    <w:rsid w:val="00722C2F"/>
    <w:rsid w:val="00723A3F"/>
    <w:rsid w:val="007240C4"/>
    <w:rsid w:val="007244CF"/>
    <w:rsid w:val="00727C75"/>
    <w:rsid w:val="00730361"/>
    <w:rsid w:val="007316A0"/>
    <w:rsid w:val="00731E08"/>
    <w:rsid w:val="007325FA"/>
    <w:rsid w:val="007330A0"/>
    <w:rsid w:val="007336BE"/>
    <w:rsid w:val="00734D1F"/>
    <w:rsid w:val="00734E64"/>
    <w:rsid w:val="0073554F"/>
    <w:rsid w:val="00736B6A"/>
    <w:rsid w:val="00737837"/>
    <w:rsid w:val="0073786A"/>
    <w:rsid w:val="007416A0"/>
    <w:rsid w:val="00743A19"/>
    <w:rsid w:val="00743D9B"/>
    <w:rsid w:val="00744482"/>
    <w:rsid w:val="007447F1"/>
    <w:rsid w:val="007450F7"/>
    <w:rsid w:val="00746BD3"/>
    <w:rsid w:val="007475A9"/>
    <w:rsid w:val="00750CB0"/>
    <w:rsid w:val="00754C16"/>
    <w:rsid w:val="00755284"/>
    <w:rsid w:val="00757412"/>
    <w:rsid w:val="00757880"/>
    <w:rsid w:val="00760C39"/>
    <w:rsid w:val="0076123D"/>
    <w:rsid w:val="007618C9"/>
    <w:rsid w:val="00763569"/>
    <w:rsid w:val="00763CD2"/>
    <w:rsid w:val="00766143"/>
    <w:rsid w:val="007665A0"/>
    <w:rsid w:val="00767AF8"/>
    <w:rsid w:val="00770295"/>
    <w:rsid w:val="0077030C"/>
    <w:rsid w:val="00770335"/>
    <w:rsid w:val="00772350"/>
    <w:rsid w:val="007729A5"/>
    <w:rsid w:val="00773E82"/>
    <w:rsid w:val="00774685"/>
    <w:rsid w:val="00775312"/>
    <w:rsid w:val="007761BA"/>
    <w:rsid w:val="00776F9C"/>
    <w:rsid w:val="0077783E"/>
    <w:rsid w:val="00777ED7"/>
    <w:rsid w:val="00781F45"/>
    <w:rsid w:val="007822DA"/>
    <w:rsid w:val="00782B2A"/>
    <w:rsid w:val="007842C5"/>
    <w:rsid w:val="00784FAE"/>
    <w:rsid w:val="007855BE"/>
    <w:rsid w:val="00785873"/>
    <w:rsid w:val="00787937"/>
    <w:rsid w:val="00794A83"/>
    <w:rsid w:val="00795144"/>
    <w:rsid w:val="00796E17"/>
    <w:rsid w:val="00797B88"/>
    <w:rsid w:val="007A046E"/>
    <w:rsid w:val="007A2498"/>
    <w:rsid w:val="007A2BAE"/>
    <w:rsid w:val="007A3090"/>
    <w:rsid w:val="007A30A2"/>
    <w:rsid w:val="007A3624"/>
    <w:rsid w:val="007A4408"/>
    <w:rsid w:val="007A5000"/>
    <w:rsid w:val="007A6C86"/>
    <w:rsid w:val="007A6D19"/>
    <w:rsid w:val="007B1F0F"/>
    <w:rsid w:val="007B1F69"/>
    <w:rsid w:val="007B31AB"/>
    <w:rsid w:val="007B38B9"/>
    <w:rsid w:val="007B44D8"/>
    <w:rsid w:val="007B5E54"/>
    <w:rsid w:val="007B66BD"/>
    <w:rsid w:val="007C0378"/>
    <w:rsid w:val="007C0C08"/>
    <w:rsid w:val="007C3EFE"/>
    <w:rsid w:val="007C5E9C"/>
    <w:rsid w:val="007D089F"/>
    <w:rsid w:val="007D115B"/>
    <w:rsid w:val="007D1D3D"/>
    <w:rsid w:val="007D245A"/>
    <w:rsid w:val="007D26C7"/>
    <w:rsid w:val="007D3753"/>
    <w:rsid w:val="007D4113"/>
    <w:rsid w:val="007D650E"/>
    <w:rsid w:val="007E01F7"/>
    <w:rsid w:val="007E1156"/>
    <w:rsid w:val="007E2038"/>
    <w:rsid w:val="007E33D9"/>
    <w:rsid w:val="007E4446"/>
    <w:rsid w:val="007E4F62"/>
    <w:rsid w:val="007E7BFD"/>
    <w:rsid w:val="007F1F81"/>
    <w:rsid w:val="007F2B35"/>
    <w:rsid w:val="007F3CEC"/>
    <w:rsid w:val="007F4609"/>
    <w:rsid w:val="007F502D"/>
    <w:rsid w:val="007F519E"/>
    <w:rsid w:val="007F53F0"/>
    <w:rsid w:val="00801204"/>
    <w:rsid w:val="00801DA7"/>
    <w:rsid w:val="00802D1F"/>
    <w:rsid w:val="00804166"/>
    <w:rsid w:val="0080503A"/>
    <w:rsid w:val="00805CAD"/>
    <w:rsid w:val="00806B07"/>
    <w:rsid w:val="00810656"/>
    <w:rsid w:val="008126F6"/>
    <w:rsid w:val="00812D44"/>
    <w:rsid w:val="0081367C"/>
    <w:rsid w:val="008149AB"/>
    <w:rsid w:val="00814A9D"/>
    <w:rsid w:val="0081575F"/>
    <w:rsid w:val="008165D4"/>
    <w:rsid w:val="008169F8"/>
    <w:rsid w:val="00820C5E"/>
    <w:rsid w:val="008223EF"/>
    <w:rsid w:val="00822E7F"/>
    <w:rsid w:val="008251C1"/>
    <w:rsid w:val="0082583C"/>
    <w:rsid w:val="00831273"/>
    <w:rsid w:val="008354D2"/>
    <w:rsid w:val="008358CF"/>
    <w:rsid w:val="00835F3B"/>
    <w:rsid w:val="00840AE5"/>
    <w:rsid w:val="008445BD"/>
    <w:rsid w:val="00844905"/>
    <w:rsid w:val="008452C1"/>
    <w:rsid w:val="00847747"/>
    <w:rsid w:val="00847D6C"/>
    <w:rsid w:val="00850203"/>
    <w:rsid w:val="00850246"/>
    <w:rsid w:val="00850311"/>
    <w:rsid w:val="008511A5"/>
    <w:rsid w:val="0085250F"/>
    <w:rsid w:val="00852AF8"/>
    <w:rsid w:val="008542DB"/>
    <w:rsid w:val="00854FA1"/>
    <w:rsid w:val="00855117"/>
    <w:rsid w:val="0085697D"/>
    <w:rsid w:val="00857A04"/>
    <w:rsid w:val="0086009D"/>
    <w:rsid w:val="008631B2"/>
    <w:rsid w:val="0086378B"/>
    <w:rsid w:val="00863C96"/>
    <w:rsid w:val="00863F21"/>
    <w:rsid w:val="008647CE"/>
    <w:rsid w:val="00864D50"/>
    <w:rsid w:val="008669D8"/>
    <w:rsid w:val="00867D26"/>
    <w:rsid w:val="00867FF2"/>
    <w:rsid w:val="00870A6E"/>
    <w:rsid w:val="008711F7"/>
    <w:rsid w:val="0087227C"/>
    <w:rsid w:val="008737BC"/>
    <w:rsid w:val="008761AB"/>
    <w:rsid w:val="00876D56"/>
    <w:rsid w:val="00876E7C"/>
    <w:rsid w:val="00880756"/>
    <w:rsid w:val="0088159D"/>
    <w:rsid w:val="008824AB"/>
    <w:rsid w:val="00882F6F"/>
    <w:rsid w:val="008834C2"/>
    <w:rsid w:val="00883C6E"/>
    <w:rsid w:val="00883CD7"/>
    <w:rsid w:val="00883D6D"/>
    <w:rsid w:val="00890888"/>
    <w:rsid w:val="00892203"/>
    <w:rsid w:val="008928D8"/>
    <w:rsid w:val="0089344D"/>
    <w:rsid w:val="008938E0"/>
    <w:rsid w:val="008961AE"/>
    <w:rsid w:val="008972CA"/>
    <w:rsid w:val="008A0BFA"/>
    <w:rsid w:val="008A0ED5"/>
    <w:rsid w:val="008A1D2C"/>
    <w:rsid w:val="008A3406"/>
    <w:rsid w:val="008A3631"/>
    <w:rsid w:val="008A4374"/>
    <w:rsid w:val="008A5155"/>
    <w:rsid w:val="008A53FD"/>
    <w:rsid w:val="008A6FA7"/>
    <w:rsid w:val="008B38CF"/>
    <w:rsid w:val="008B5BA0"/>
    <w:rsid w:val="008B68E2"/>
    <w:rsid w:val="008C2982"/>
    <w:rsid w:val="008C2C97"/>
    <w:rsid w:val="008C6C57"/>
    <w:rsid w:val="008D1504"/>
    <w:rsid w:val="008D163E"/>
    <w:rsid w:val="008D2AA6"/>
    <w:rsid w:val="008D3C0D"/>
    <w:rsid w:val="008D726C"/>
    <w:rsid w:val="008D7C09"/>
    <w:rsid w:val="008E034E"/>
    <w:rsid w:val="008E072E"/>
    <w:rsid w:val="008E087C"/>
    <w:rsid w:val="008E0AD3"/>
    <w:rsid w:val="008E3AEE"/>
    <w:rsid w:val="008E3E3A"/>
    <w:rsid w:val="008E4637"/>
    <w:rsid w:val="008E7E22"/>
    <w:rsid w:val="008E7E49"/>
    <w:rsid w:val="008F02D6"/>
    <w:rsid w:val="008F2286"/>
    <w:rsid w:val="008F315C"/>
    <w:rsid w:val="008F31BB"/>
    <w:rsid w:val="008F4122"/>
    <w:rsid w:val="008F631D"/>
    <w:rsid w:val="008F6521"/>
    <w:rsid w:val="008F6AD4"/>
    <w:rsid w:val="008F6F5E"/>
    <w:rsid w:val="00900E49"/>
    <w:rsid w:val="0090179E"/>
    <w:rsid w:val="009025F1"/>
    <w:rsid w:val="009025F3"/>
    <w:rsid w:val="00903AD8"/>
    <w:rsid w:val="0090559E"/>
    <w:rsid w:val="00905794"/>
    <w:rsid w:val="00905E46"/>
    <w:rsid w:val="00905EF7"/>
    <w:rsid w:val="00906A8F"/>
    <w:rsid w:val="00907432"/>
    <w:rsid w:val="009074B8"/>
    <w:rsid w:val="009078EE"/>
    <w:rsid w:val="00910684"/>
    <w:rsid w:val="00910B08"/>
    <w:rsid w:val="00911075"/>
    <w:rsid w:val="00911C45"/>
    <w:rsid w:val="00920C56"/>
    <w:rsid w:val="0092357C"/>
    <w:rsid w:val="00924DD4"/>
    <w:rsid w:val="009272AC"/>
    <w:rsid w:val="00927BEF"/>
    <w:rsid w:val="0093089F"/>
    <w:rsid w:val="0093268C"/>
    <w:rsid w:val="009331A5"/>
    <w:rsid w:val="009336D0"/>
    <w:rsid w:val="00933849"/>
    <w:rsid w:val="00933A0A"/>
    <w:rsid w:val="00934C3A"/>
    <w:rsid w:val="00935B5D"/>
    <w:rsid w:val="009406FD"/>
    <w:rsid w:val="009407D0"/>
    <w:rsid w:val="00942471"/>
    <w:rsid w:val="00945112"/>
    <w:rsid w:val="00945B79"/>
    <w:rsid w:val="00945C0D"/>
    <w:rsid w:val="009463FB"/>
    <w:rsid w:val="009468BF"/>
    <w:rsid w:val="00946FA4"/>
    <w:rsid w:val="00951953"/>
    <w:rsid w:val="00951A84"/>
    <w:rsid w:val="00951C2E"/>
    <w:rsid w:val="009528CA"/>
    <w:rsid w:val="00952C2F"/>
    <w:rsid w:val="00954929"/>
    <w:rsid w:val="00955A33"/>
    <w:rsid w:val="00955AE2"/>
    <w:rsid w:val="00957D08"/>
    <w:rsid w:val="009604FF"/>
    <w:rsid w:val="00961491"/>
    <w:rsid w:val="009629E2"/>
    <w:rsid w:val="00964F32"/>
    <w:rsid w:val="009679C9"/>
    <w:rsid w:val="00970C73"/>
    <w:rsid w:val="00971451"/>
    <w:rsid w:val="00972BC3"/>
    <w:rsid w:val="009778F4"/>
    <w:rsid w:val="00977979"/>
    <w:rsid w:val="0098055A"/>
    <w:rsid w:val="00982E43"/>
    <w:rsid w:val="00986BEE"/>
    <w:rsid w:val="00991C30"/>
    <w:rsid w:val="00994DB3"/>
    <w:rsid w:val="00995B93"/>
    <w:rsid w:val="009974E8"/>
    <w:rsid w:val="009A17CD"/>
    <w:rsid w:val="009A1D0F"/>
    <w:rsid w:val="009A3779"/>
    <w:rsid w:val="009A46EF"/>
    <w:rsid w:val="009A46FB"/>
    <w:rsid w:val="009A47F5"/>
    <w:rsid w:val="009A54BA"/>
    <w:rsid w:val="009B0668"/>
    <w:rsid w:val="009B191D"/>
    <w:rsid w:val="009B37FD"/>
    <w:rsid w:val="009B4640"/>
    <w:rsid w:val="009B5093"/>
    <w:rsid w:val="009B57D7"/>
    <w:rsid w:val="009B5CF0"/>
    <w:rsid w:val="009B7080"/>
    <w:rsid w:val="009C036F"/>
    <w:rsid w:val="009C0B3A"/>
    <w:rsid w:val="009C121E"/>
    <w:rsid w:val="009C1529"/>
    <w:rsid w:val="009C4024"/>
    <w:rsid w:val="009C4FEC"/>
    <w:rsid w:val="009C7074"/>
    <w:rsid w:val="009D0679"/>
    <w:rsid w:val="009D0872"/>
    <w:rsid w:val="009D1731"/>
    <w:rsid w:val="009D3827"/>
    <w:rsid w:val="009D3871"/>
    <w:rsid w:val="009D4157"/>
    <w:rsid w:val="009D60C2"/>
    <w:rsid w:val="009D62D0"/>
    <w:rsid w:val="009D75A0"/>
    <w:rsid w:val="009E02E1"/>
    <w:rsid w:val="009E32D7"/>
    <w:rsid w:val="009E425E"/>
    <w:rsid w:val="009E49BD"/>
    <w:rsid w:val="009E671B"/>
    <w:rsid w:val="009E7B0B"/>
    <w:rsid w:val="009F28BB"/>
    <w:rsid w:val="009F3636"/>
    <w:rsid w:val="009F42C7"/>
    <w:rsid w:val="009F459C"/>
    <w:rsid w:val="009F4807"/>
    <w:rsid w:val="009F586F"/>
    <w:rsid w:val="009F7DBF"/>
    <w:rsid w:val="00A005EE"/>
    <w:rsid w:val="00A00EE3"/>
    <w:rsid w:val="00A02ED7"/>
    <w:rsid w:val="00A04CB0"/>
    <w:rsid w:val="00A06E16"/>
    <w:rsid w:val="00A109EB"/>
    <w:rsid w:val="00A10E4C"/>
    <w:rsid w:val="00A11227"/>
    <w:rsid w:val="00A133A9"/>
    <w:rsid w:val="00A13C16"/>
    <w:rsid w:val="00A13C4A"/>
    <w:rsid w:val="00A16000"/>
    <w:rsid w:val="00A1717D"/>
    <w:rsid w:val="00A21117"/>
    <w:rsid w:val="00A219C0"/>
    <w:rsid w:val="00A220EC"/>
    <w:rsid w:val="00A247CE"/>
    <w:rsid w:val="00A2554A"/>
    <w:rsid w:val="00A25595"/>
    <w:rsid w:val="00A256C7"/>
    <w:rsid w:val="00A25B61"/>
    <w:rsid w:val="00A26AFE"/>
    <w:rsid w:val="00A31CF3"/>
    <w:rsid w:val="00A31EC5"/>
    <w:rsid w:val="00A32944"/>
    <w:rsid w:val="00A340A1"/>
    <w:rsid w:val="00A345C6"/>
    <w:rsid w:val="00A34B04"/>
    <w:rsid w:val="00A36783"/>
    <w:rsid w:val="00A36BD9"/>
    <w:rsid w:val="00A36EDF"/>
    <w:rsid w:val="00A372C1"/>
    <w:rsid w:val="00A40CA1"/>
    <w:rsid w:val="00A412EE"/>
    <w:rsid w:val="00A4744E"/>
    <w:rsid w:val="00A477E7"/>
    <w:rsid w:val="00A47C07"/>
    <w:rsid w:val="00A47E83"/>
    <w:rsid w:val="00A47FD7"/>
    <w:rsid w:val="00A521BC"/>
    <w:rsid w:val="00A53467"/>
    <w:rsid w:val="00A54AFD"/>
    <w:rsid w:val="00A54D2C"/>
    <w:rsid w:val="00A55D71"/>
    <w:rsid w:val="00A5633C"/>
    <w:rsid w:val="00A604E3"/>
    <w:rsid w:val="00A6077F"/>
    <w:rsid w:val="00A62C69"/>
    <w:rsid w:val="00A64021"/>
    <w:rsid w:val="00A6535F"/>
    <w:rsid w:val="00A67C16"/>
    <w:rsid w:val="00A710ED"/>
    <w:rsid w:val="00A71D60"/>
    <w:rsid w:val="00A7217F"/>
    <w:rsid w:val="00A733C6"/>
    <w:rsid w:val="00A7352B"/>
    <w:rsid w:val="00A742AC"/>
    <w:rsid w:val="00A747D5"/>
    <w:rsid w:val="00A76E9D"/>
    <w:rsid w:val="00A807AD"/>
    <w:rsid w:val="00A80B64"/>
    <w:rsid w:val="00A81CC1"/>
    <w:rsid w:val="00A82EE1"/>
    <w:rsid w:val="00A84CEF"/>
    <w:rsid w:val="00A84D0F"/>
    <w:rsid w:val="00A855C6"/>
    <w:rsid w:val="00A8596C"/>
    <w:rsid w:val="00A86CE1"/>
    <w:rsid w:val="00A87BE3"/>
    <w:rsid w:val="00A91ABC"/>
    <w:rsid w:val="00A92419"/>
    <w:rsid w:val="00A92B68"/>
    <w:rsid w:val="00A92DC6"/>
    <w:rsid w:val="00A946BF"/>
    <w:rsid w:val="00A9524A"/>
    <w:rsid w:val="00A96796"/>
    <w:rsid w:val="00A97EFC"/>
    <w:rsid w:val="00AA0879"/>
    <w:rsid w:val="00AA2985"/>
    <w:rsid w:val="00AA3553"/>
    <w:rsid w:val="00AA4391"/>
    <w:rsid w:val="00AA6515"/>
    <w:rsid w:val="00AA70C3"/>
    <w:rsid w:val="00AB0940"/>
    <w:rsid w:val="00AB13A4"/>
    <w:rsid w:val="00AB2594"/>
    <w:rsid w:val="00AB3517"/>
    <w:rsid w:val="00AB4071"/>
    <w:rsid w:val="00AB4CDB"/>
    <w:rsid w:val="00AB5479"/>
    <w:rsid w:val="00AB575C"/>
    <w:rsid w:val="00AB58B0"/>
    <w:rsid w:val="00AB664D"/>
    <w:rsid w:val="00AB767F"/>
    <w:rsid w:val="00AC089A"/>
    <w:rsid w:val="00AC08DA"/>
    <w:rsid w:val="00AC0990"/>
    <w:rsid w:val="00AC12C9"/>
    <w:rsid w:val="00AC1E2D"/>
    <w:rsid w:val="00AC37B6"/>
    <w:rsid w:val="00AC3A44"/>
    <w:rsid w:val="00AC44FA"/>
    <w:rsid w:val="00AC485C"/>
    <w:rsid w:val="00AC6CD4"/>
    <w:rsid w:val="00AC6E21"/>
    <w:rsid w:val="00AD07F6"/>
    <w:rsid w:val="00AD08F2"/>
    <w:rsid w:val="00AD0D50"/>
    <w:rsid w:val="00AD12F6"/>
    <w:rsid w:val="00AD1CF4"/>
    <w:rsid w:val="00AD228A"/>
    <w:rsid w:val="00AD2864"/>
    <w:rsid w:val="00AD43D1"/>
    <w:rsid w:val="00AD64EE"/>
    <w:rsid w:val="00AD72AE"/>
    <w:rsid w:val="00AD785E"/>
    <w:rsid w:val="00AD7AF3"/>
    <w:rsid w:val="00AE1894"/>
    <w:rsid w:val="00AE2AF8"/>
    <w:rsid w:val="00AE35AE"/>
    <w:rsid w:val="00AE43DB"/>
    <w:rsid w:val="00AE4B2D"/>
    <w:rsid w:val="00AE6466"/>
    <w:rsid w:val="00AE6D1B"/>
    <w:rsid w:val="00AE7CA2"/>
    <w:rsid w:val="00AF07E2"/>
    <w:rsid w:val="00AF1353"/>
    <w:rsid w:val="00AF1488"/>
    <w:rsid w:val="00AF1D59"/>
    <w:rsid w:val="00AF4E7D"/>
    <w:rsid w:val="00AF5A0F"/>
    <w:rsid w:val="00AF7673"/>
    <w:rsid w:val="00B02831"/>
    <w:rsid w:val="00B0470E"/>
    <w:rsid w:val="00B06540"/>
    <w:rsid w:val="00B1387E"/>
    <w:rsid w:val="00B14B6F"/>
    <w:rsid w:val="00B14CF8"/>
    <w:rsid w:val="00B16E16"/>
    <w:rsid w:val="00B20D67"/>
    <w:rsid w:val="00B21A60"/>
    <w:rsid w:val="00B21C88"/>
    <w:rsid w:val="00B23662"/>
    <w:rsid w:val="00B24B06"/>
    <w:rsid w:val="00B2546E"/>
    <w:rsid w:val="00B265FF"/>
    <w:rsid w:val="00B3215F"/>
    <w:rsid w:val="00B328B6"/>
    <w:rsid w:val="00B3398A"/>
    <w:rsid w:val="00B35662"/>
    <w:rsid w:val="00B372AC"/>
    <w:rsid w:val="00B40742"/>
    <w:rsid w:val="00B44934"/>
    <w:rsid w:val="00B469E2"/>
    <w:rsid w:val="00B47C19"/>
    <w:rsid w:val="00B507CC"/>
    <w:rsid w:val="00B50828"/>
    <w:rsid w:val="00B5142C"/>
    <w:rsid w:val="00B51849"/>
    <w:rsid w:val="00B530F6"/>
    <w:rsid w:val="00B54CC9"/>
    <w:rsid w:val="00B614F1"/>
    <w:rsid w:val="00B63B43"/>
    <w:rsid w:val="00B63BE8"/>
    <w:rsid w:val="00B640D4"/>
    <w:rsid w:val="00B65A17"/>
    <w:rsid w:val="00B67091"/>
    <w:rsid w:val="00B679D7"/>
    <w:rsid w:val="00B7170B"/>
    <w:rsid w:val="00B72477"/>
    <w:rsid w:val="00B73299"/>
    <w:rsid w:val="00B75C21"/>
    <w:rsid w:val="00B763AA"/>
    <w:rsid w:val="00B811A0"/>
    <w:rsid w:val="00B816CB"/>
    <w:rsid w:val="00B82F6A"/>
    <w:rsid w:val="00B8328B"/>
    <w:rsid w:val="00B83B21"/>
    <w:rsid w:val="00B87D77"/>
    <w:rsid w:val="00B90DBF"/>
    <w:rsid w:val="00B9166C"/>
    <w:rsid w:val="00B93538"/>
    <w:rsid w:val="00B93FAF"/>
    <w:rsid w:val="00B94326"/>
    <w:rsid w:val="00B94389"/>
    <w:rsid w:val="00B95629"/>
    <w:rsid w:val="00B97795"/>
    <w:rsid w:val="00BA2433"/>
    <w:rsid w:val="00BA3CC5"/>
    <w:rsid w:val="00BA4B0D"/>
    <w:rsid w:val="00BA741A"/>
    <w:rsid w:val="00BA74B9"/>
    <w:rsid w:val="00BB0F40"/>
    <w:rsid w:val="00BB134D"/>
    <w:rsid w:val="00BB1FD6"/>
    <w:rsid w:val="00BB48C6"/>
    <w:rsid w:val="00BB4AA7"/>
    <w:rsid w:val="00BB4D37"/>
    <w:rsid w:val="00BB691F"/>
    <w:rsid w:val="00BC0F2A"/>
    <w:rsid w:val="00BC2BF8"/>
    <w:rsid w:val="00BC3148"/>
    <w:rsid w:val="00BC3545"/>
    <w:rsid w:val="00BC41AD"/>
    <w:rsid w:val="00BC47BF"/>
    <w:rsid w:val="00BC5510"/>
    <w:rsid w:val="00BC68CD"/>
    <w:rsid w:val="00BD081A"/>
    <w:rsid w:val="00BD30E7"/>
    <w:rsid w:val="00BD482F"/>
    <w:rsid w:val="00BD483E"/>
    <w:rsid w:val="00BD4F46"/>
    <w:rsid w:val="00BD5248"/>
    <w:rsid w:val="00BD6B58"/>
    <w:rsid w:val="00BE0402"/>
    <w:rsid w:val="00BE2476"/>
    <w:rsid w:val="00BE5FDA"/>
    <w:rsid w:val="00BF01B6"/>
    <w:rsid w:val="00BF0B64"/>
    <w:rsid w:val="00BF1021"/>
    <w:rsid w:val="00BF16B8"/>
    <w:rsid w:val="00BF2E34"/>
    <w:rsid w:val="00BF59C8"/>
    <w:rsid w:val="00BF5C4E"/>
    <w:rsid w:val="00BF7C17"/>
    <w:rsid w:val="00BF7E21"/>
    <w:rsid w:val="00C01911"/>
    <w:rsid w:val="00C024D1"/>
    <w:rsid w:val="00C03759"/>
    <w:rsid w:val="00C0390F"/>
    <w:rsid w:val="00C043B1"/>
    <w:rsid w:val="00C05376"/>
    <w:rsid w:val="00C05BFE"/>
    <w:rsid w:val="00C10F94"/>
    <w:rsid w:val="00C12676"/>
    <w:rsid w:val="00C129F6"/>
    <w:rsid w:val="00C132CC"/>
    <w:rsid w:val="00C152BC"/>
    <w:rsid w:val="00C15833"/>
    <w:rsid w:val="00C16FB0"/>
    <w:rsid w:val="00C2007F"/>
    <w:rsid w:val="00C21E03"/>
    <w:rsid w:val="00C227BF"/>
    <w:rsid w:val="00C2312D"/>
    <w:rsid w:val="00C2313A"/>
    <w:rsid w:val="00C266A5"/>
    <w:rsid w:val="00C26D1F"/>
    <w:rsid w:val="00C301DB"/>
    <w:rsid w:val="00C32CDA"/>
    <w:rsid w:val="00C3348A"/>
    <w:rsid w:val="00C350A9"/>
    <w:rsid w:val="00C35F05"/>
    <w:rsid w:val="00C366F9"/>
    <w:rsid w:val="00C40AD3"/>
    <w:rsid w:val="00C43F8A"/>
    <w:rsid w:val="00C441F3"/>
    <w:rsid w:val="00C448D7"/>
    <w:rsid w:val="00C4649D"/>
    <w:rsid w:val="00C50392"/>
    <w:rsid w:val="00C51AD1"/>
    <w:rsid w:val="00C546A1"/>
    <w:rsid w:val="00C5586C"/>
    <w:rsid w:val="00C55EA7"/>
    <w:rsid w:val="00C55F12"/>
    <w:rsid w:val="00C565B7"/>
    <w:rsid w:val="00C577C3"/>
    <w:rsid w:val="00C579C6"/>
    <w:rsid w:val="00C6085C"/>
    <w:rsid w:val="00C6141C"/>
    <w:rsid w:val="00C65F08"/>
    <w:rsid w:val="00C67F8C"/>
    <w:rsid w:val="00C70444"/>
    <w:rsid w:val="00C70921"/>
    <w:rsid w:val="00C71A57"/>
    <w:rsid w:val="00C73A53"/>
    <w:rsid w:val="00C74138"/>
    <w:rsid w:val="00C7619F"/>
    <w:rsid w:val="00C77AD3"/>
    <w:rsid w:val="00C77D22"/>
    <w:rsid w:val="00C8003A"/>
    <w:rsid w:val="00C81C4E"/>
    <w:rsid w:val="00C81DE6"/>
    <w:rsid w:val="00C84515"/>
    <w:rsid w:val="00C914D4"/>
    <w:rsid w:val="00C928D4"/>
    <w:rsid w:val="00C92E9C"/>
    <w:rsid w:val="00C92F5A"/>
    <w:rsid w:val="00C96B87"/>
    <w:rsid w:val="00C973A7"/>
    <w:rsid w:val="00C97B4A"/>
    <w:rsid w:val="00CA2087"/>
    <w:rsid w:val="00CA2954"/>
    <w:rsid w:val="00CA2D31"/>
    <w:rsid w:val="00CA3D7C"/>
    <w:rsid w:val="00CA43E9"/>
    <w:rsid w:val="00CA4428"/>
    <w:rsid w:val="00CA47BB"/>
    <w:rsid w:val="00CA54C7"/>
    <w:rsid w:val="00CA7996"/>
    <w:rsid w:val="00CB33AA"/>
    <w:rsid w:val="00CB41FA"/>
    <w:rsid w:val="00CC15EB"/>
    <w:rsid w:val="00CC19A6"/>
    <w:rsid w:val="00CC415D"/>
    <w:rsid w:val="00CC51AE"/>
    <w:rsid w:val="00CC7340"/>
    <w:rsid w:val="00CD3B61"/>
    <w:rsid w:val="00CD4658"/>
    <w:rsid w:val="00CD5398"/>
    <w:rsid w:val="00CD6ED3"/>
    <w:rsid w:val="00CD72F4"/>
    <w:rsid w:val="00CE16EF"/>
    <w:rsid w:val="00CE23E5"/>
    <w:rsid w:val="00CE26FA"/>
    <w:rsid w:val="00CE2B13"/>
    <w:rsid w:val="00CE5EE7"/>
    <w:rsid w:val="00CF0797"/>
    <w:rsid w:val="00CF2119"/>
    <w:rsid w:val="00CF2EB4"/>
    <w:rsid w:val="00CF30E3"/>
    <w:rsid w:val="00CF3216"/>
    <w:rsid w:val="00CF35E0"/>
    <w:rsid w:val="00CF58C4"/>
    <w:rsid w:val="00CF66AB"/>
    <w:rsid w:val="00CF74DB"/>
    <w:rsid w:val="00D0204E"/>
    <w:rsid w:val="00D02CB1"/>
    <w:rsid w:val="00D05026"/>
    <w:rsid w:val="00D050D9"/>
    <w:rsid w:val="00D0569F"/>
    <w:rsid w:val="00D05EEE"/>
    <w:rsid w:val="00D06570"/>
    <w:rsid w:val="00D079E6"/>
    <w:rsid w:val="00D1235B"/>
    <w:rsid w:val="00D1265C"/>
    <w:rsid w:val="00D12E86"/>
    <w:rsid w:val="00D1366D"/>
    <w:rsid w:val="00D2047F"/>
    <w:rsid w:val="00D209A4"/>
    <w:rsid w:val="00D212CE"/>
    <w:rsid w:val="00D2243F"/>
    <w:rsid w:val="00D2268A"/>
    <w:rsid w:val="00D22C76"/>
    <w:rsid w:val="00D24B01"/>
    <w:rsid w:val="00D25542"/>
    <w:rsid w:val="00D2657B"/>
    <w:rsid w:val="00D26E24"/>
    <w:rsid w:val="00D27912"/>
    <w:rsid w:val="00D31367"/>
    <w:rsid w:val="00D31512"/>
    <w:rsid w:val="00D32024"/>
    <w:rsid w:val="00D35F63"/>
    <w:rsid w:val="00D375E9"/>
    <w:rsid w:val="00D40D29"/>
    <w:rsid w:val="00D41B43"/>
    <w:rsid w:val="00D456E4"/>
    <w:rsid w:val="00D47DA5"/>
    <w:rsid w:val="00D518ED"/>
    <w:rsid w:val="00D520EF"/>
    <w:rsid w:val="00D52261"/>
    <w:rsid w:val="00D525E5"/>
    <w:rsid w:val="00D5279A"/>
    <w:rsid w:val="00D52F18"/>
    <w:rsid w:val="00D532BF"/>
    <w:rsid w:val="00D53623"/>
    <w:rsid w:val="00D5391B"/>
    <w:rsid w:val="00D551A7"/>
    <w:rsid w:val="00D561AB"/>
    <w:rsid w:val="00D5621B"/>
    <w:rsid w:val="00D56A06"/>
    <w:rsid w:val="00D618C1"/>
    <w:rsid w:val="00D627D8"/>
    <w:rsid w:val="00D6310E"/>
    <w:rsid w:val="00D639F6"/>
    <w:rsid w:val="00D63DF7"/>
    <w:rsid w:val="00D66C33"/>
    <w:rsid w:val="00D67881"/>
    <w:rsid w:val="00D70542"/>
    <w:rsid w:val="00D72DFF"/>
    <w:rsid w:val="00D7367A"/>
    <w:rsid w:val="00D8043B"/>
    <w:rsid w:val="00D80481"/>
    <w:rsid w:val="00D823D9"/>
    <w:rsid w:val="00D82BF8"/>
    <w:rsid w:val="00D838F5"/>
    <w:rsid w:val="00D85746"/>
    <w:rsid w:val="00D86B8D"/>
    <w:rsid w:val="00D873A4"/>
    <w:rsid w:val="00D87B80"/>
    <w:rsid w:val="00D902D4"/>
    <w:rsid w:val="00D919D7"/>
    <w:rsid w:val="00D9325A"/>
    <w:rsid w:val="00D9325B"/>
    <w:rsid w:val="00D933D9"/>
    <w:rsid w:val="00D9458D"/>
    <w:rsid w:val="00D94A6E"/>
    <w:rsid w:val="00D95789"/>
    <w:rsid w:val="00D96133"/>
    <w:rsid w:val="00D96CE6"/>
    <w:rsid w:val="00D9709A"/>
    <w:rsid w:val="00DA3FB9"/>
    <w:rsid w:val="00DA500B"/>
    <w:rsid w:val="00DA5030"/>
    <w:rsid w:val="00DA6BD1"/>
    <w:rsid w:val="00DA72F6"/>
    <w:rsid w:val="00DA7EB0"/>
    <w:rsid w:val="00DB0A17"/>
    <w:rsid w:val="00DB1AD9"/>
    <w:rsid w:val="00DB2172"/>
    <w:rsid w:val="00DB2A5A"/>
    <w:rsid w:val="00DB3447"/>
    <w:rsid w:val="00DB3A81"/>
    <w:rsid w:val="00DB3E37"/>
    <w:rsid w:val="00DB3E5D"/>
    <w:rsid w:val="00DB4415"/>
    <w:rsid w:val="00DB4DF3"/>
    <w:rsid w:val="00DB57D6"/>
    <w:rsid w:val="00DB727D"/>
    <w:rsid w:val="00DB7582"/>
    <w:rsid w:val="00DB79FB"/>
    <w:rsid w:val="00DC05DA"/>
    <w:rsid w:val="00DC123F"/>
    <w:rsid w:val="00DC223B"/>
    <w:rsid w:val="00DC286C"/>
    <w:rsid w:val="00DC308D"/>
    <w:rsid w:val="00DC40F0"/>
    <w:rsid w:val="00DC431C"/>
    <w:rsid w:val="00DC43B7"/>
    <w:rsid w:val="00DC4E84"/>
    <w:rsid w:val="00DC6110"/>
    <w:rsid w:val="00DC751D"/>
    <w:rsid w:val="00DD46D6"/>
    <w:rsid w:val="00DD4F89"/>
    <w:rsid w:val="00DD5186"/>
    <w:rsid w:val="00DD6594"/>
    <w:rsid w:val="00DD6ADA"/>
    <w:rsid w:val="00DD6E49"/>
    <w:rsid w:val="00DE0559"/>
    <w:rsid w:val="00DE17FB"/>
    <w:rsid w:val="00DE22F0"/>
    <w:rsid w:val="00DE3C5E"/>
    <w:rsid w:val="00DE4986"/>
    <w:rsid w:val="00DE4BE3"/>
    <w:rsid w:val="00DE59A9"/>
    <w:rsid w:val="00DE68A9"/>
    <w:rsid w:val="00DE68FC"/>
    <w:rsid w:val="00DF1065"/>
    <w:rsid w:val="00DF1E30"/>
    <w:rsid w:val="00DF36AB"/>
    <w:rsid w:val="00DF5147"/>
    <w:rsid w:val="00DF7E11"/>
    <w:rsid w:val="00E00089"/>
    <w:rsid w:val="00E00976"/>
    <w:rsid w:val="00E00B01"/>
    <w:rsid w:val="00E01D8C"/>
    <w:rsid w:val="00E01FEA"/>
    <w:rsid w:val="00E053F6"/>
    <w:rsid w:val="00E05CF5"/>
    <w:rsid w:val="00E077CA"/>
    <w:rsid w:val="00E13097"/>
    <w:rsid w:val="00E164A9"/>
    <w:rsid w:val="00E16A99"/>
    <w:rsid w:val="00E17354"/>
    <w:rsid w:val="00E21044"/>
    <w:rsid w:val="00E21C70"/>
    <w:rsid w:val="00E222C4"/>
    <w:rsid w:val="00E2267C"/>
    <w:rsid w:val="00E2355C"/>
    <w:rsid w:val="00E253B2"/>
    <w:rsid w:val="00E266F6"/>
    <w:rsid w:val="00E27118"/>
    <w:rsid w:val="00E30076"/>
    <w:rsid w:val="00E306E7"/>
    <w:rsid w:val="00E32A94"/>
    <w:rsid w:val="00E32D0F"/>
    <w:rsid w:val="00E34096"/>
    <w:rsid w:val="00E343E0"/>
    <w:rsid w:val="00E36765"/>
    <w:rsid w:val="00E36FDF"/>
    <w:rsid w:val="00E40C17"/>
    <w:rsid w:val="00E40EFC"/>
    <w:rsid w:val="00E41930"/>
    <w:rsid w:val="00E4203E"/>
    <w:rsid w:val="00E43CFF"/>
    <w:rsid w:val="00E43D18"/>
    <w:rsid w:val="00E45106"/>
    <w:rsid w:val="00E460AF"/>
    <w:rsid w:val="00E47BD0"/>
    <w:rsid w:val="00E50F03"/>
    <w:rsid w:val="00E51F4D"/>
    <w:rsid w:val="00E53AB5"/>
    <w:rsid w:val="00E57E03"/>
    <w:rsid w:val="00E617CC"/>
    <w:rsid w:val="00E61B3A"/>
    <w:rsid w:val="00E61C66"/>
    <w:rsid w:val="00E62753"/>
    <w:rsid w:val="00E627E3"/>
    <w:rsid w:val="00E6378A"/>
    <w:rsid w:val="00E647C4"/>
    <w:rsid w:val="00E64AF7"/>
    <w:rsid w:val="00E64B1A"/>
    <w:rsid w:val="00E67AF4"/>
    <w:rsid w:val="00E67E15"/>
    <w:rsid w:val="00E70325"/>
    <w:rsid w:val="00E706E7"/>
    <w:rsid w:val="00E70FF3"/>
    <w:rsid w:val="00E71DEA"/>
    <w:rsid w:val="00E725E7"/>
    <w:rsid w:val="00E729C2"/>
    <w:rsid w:val="00E74DC8"/>
    <w:rsid w:val="00E7710B"/>
    <w:rsid w:val="00E7749F"/>
    <w:rsid w:val="00E77FA1"/>
    <w:rsid w:val="00E85836"/>
    <w:rsid w:val="00E86C3D"/>
    <w:rsid w:val="00E87106"/>
    <w:rsid w:val="00E87F3A"/>
    <w:rsid w:val="00E90BCB"/>
    <w:rsid w:val="00E91669"/>
    <w:rsid w:val="00E92055"/>
    <w:rsid w:val="00E9245E"/>
    <w:rsid w:val="00E92AE6"/>
    <w:rsid w:val="00E94A67"/>
    <w:rsid w:val="00E9646A"/>
    <w:rsid w:val="00EA0305"/>
    <w:rsid w:val="00EA24F3"/>
    <w:rsid w:val="00EA3EDD"/>
    <w:rsid w:val="00EA43FD"/>
    <w:rsid w:val="00EA4BD0"/>
    <w:rsid w:val="00EA6DC2"/>
    <w:rsid w:val="00EB0954"/>
    <w:rsid w:val="00EB1A98"/>
    <w:rsid w:val="00EB2A63"/>
    <w:rsid w:val="00EB660C"/>
    <w:rsid w:val="00EC12BC"/>
    <w:rsid w:val="00EC1BD3"/>
    <w:rsid w:val="00EC2063"/>
    <w:rsid w:val="00EC26DB"/>
    <w:rsid w:val="00EC413F"/>
    <w:rsid w:val="00EC422F"/>
    <w:rsid w:val="00ED165E"/>
    <w:rsid w:val="00ED19F1"/>
    <w:rsid w:val="00ED3E13"/>
    <w:rsid w:val="00ED4F53"/>
    <w:rsid w:val="00ED55C3"/>
    <w:rsid w:val="00ED5C1E"/>
    <w:rsid w:val="00ED6229"/>
    <w:rsid w:val="00ED648A"/>
    <w:rsid w:val="00ED676E"/>
    <w:rsid w:val="00ED6799"/>
    <w:rsid w:val="00ED7817"/>
    <w:rsid w:val="00EE0B19"/>
    <w:rsid w:val="00EE30B4"/>
    <w:rsid w:val="00EE4E85"/>
    <w:rsid w:val="00EE510C"/>
    <w:rsid w:val="00EE668D"/>
    <w:rsid w:val="00EF0764"/>
    <w:rsid w:val="00EF07ED"/>
    <w:rsid w:val="00EF2837"/>
    <w:rsid w:val="00EF33AC"/>
    <w:rsid w:val="00EF3FF1"/>
    <w:rsid w:val="00EF40FC"/>
    <w:rsid w:val="00EF4855"/>
    <w:rsid w:val="00EF4B7C"/>
    <w:rsid w:val="00EF4BDC"/>
    <w:rsid w:val="00EF4CA1"/>
    <w:rsid w:val="00EF6E7D"/>
    <w:rsid w:val="00F00059"/>
    <w:rsid w:val="00F020EE"/>
    <w:rsid w:val="00F02C8A"/>
    <w:rsid w:val="00F03237"/>
    <w:rsid w:val="00F03760"/>
    <w:rsid w:val="00F03EFA"/>
    <w:rsid w:val="00F0497F"/>
    <w:rsid w:val="00F04EC4"/>
    <w:rsid w:val="00F0505A"/>
    <w:rsid w:val="00F0659E"/>
    <w:rsid w:val="00F10D50"/>
    <w:rsid w:val="00F11A0D"/>
    <w:rsid w:val="00F12A45"/>
    <w:rsid w:val="00F139DA"/>
    <w:rsid w:val="00F14599"/>
    <w:rsid w:val="00F14B39"/>
    <w:rsid w:val="00F15335"/>
    <w:rsid w:val="00F15FBD"/>
    <w:rsid w:val="00F1762C"/>
    <w:rsid w:val="00F20091"/>
    <w:rsid w:val="00F20E6C"/>
    <w:rsid w:val="00F215BE"/>
    <w:rsid w:val="00F26946"/>
    <w:rsid w:val="00F269F9"/>
    <w:rsid w:val="00F26E78"/>
    <w:rsid w:val="00F26FBC"/>
    <w:rsid w:val="00F3021D"/>
    <w:rsid w:val="00F3074D"/>
    <w:rsid w:val="00F31B98"/>
    <w:rsid w:val="00F359AF"/>
    <w:rsid w:val="00F367EC"/>
    <w:rsid w:val="00F372E9"/>
    <w:rsid w:val="00F3767B"/>
    <w:rsid w:val="00F42A34"/>
    <w:rsid w:val="00F43B81"/>
    <w:rsid w:val="00F441C1"/>
    <w:rsid w:val="00F44BC7"/>
    <w:rsid w:val="00F45557"/>
    <w:rsid w:val="00F468D9"/>
    <w:rsid w:val="00F504F4"/>
    <w:rsid w:val="00F50E27"/>
    <w:rsid w:val="00F532CD"/>
    <w:rsid w:val="00F54649"/>
    <w:rsid w:val="00F549FC"/>
    <w:rsid w:val="00F55598"/>
    <w:rsid w:val="00F55996"/>
    <w:rsid w:val="00F573FE"/>
    <w:rsid w:val="00F60484"/>
    <w:rsid w:val="00F60E28"/>
    <w:rsid w:val="00F60F22"/>
    <w:rsid w:val="00F61FE7"/>
    <w:rsid w:val="00F62107"/>
    <w:rsid w:val="00F63FA0"/>
    <w:rsid w:val="00F67072"/>
    <w:rsid w:val="00F70577"/>
    <w:rsid w:val="00F70BB3"/>
    <w:rsid w:val="00F739B3"/>
    <w:rsid w:val="00F73B4F"/>
    <w:rsid w:val="00F76133"/>
    <w:rsid w:val="00F77D4E"/>
    <w:rsid w:val="00F8068F"/>
    <w:rsid w:val="00F810D0"/>
    <w:rsid w:val="00F81B7D"/>
    <w:rsid w:val="00F830A8"/>
    <w:rsid w:val="00F83272"/>
    <w:rsid w:val="00F83B1E"/>
    <w:rsid w:val="00F84687"/>
    <w:rsid w:val="00F85D42"/>
    <w:rsid w:val="00F876EF"/>
    <w:rsid w:val="00F902AB"/>
    <w:rsid w:val="00F91EB9"/>
    <w:rsid w:val="00F92B7D"/>
    <w:rsid w:val="00F931C3"/>
    <w:rsid w:val="00F94A6F"/>
    <w:rsid w:val="00F96474"/>
    <w:rsid w:val="00FA165B"/>
    <w:rsid w:val="00FA1792"/>
    <w:rsid w:val="00FA1E16"/>
    <w:rsid w:val="00FA33D9"/>
    <w:rsid w:val="00FA641E"/>
    <w:rsid w:val="00FA7267"/>
    <w:rsid w:val="00FA77AB"/>
    <w:rsid w:val="00FB036D"/>
    <w:rsid w:val="00FB7C66"/>
    <w:rsid w:val="00FC0391"/>
    <w:rsid w:val="00FC0E97"/>
    <w:rsid w:val="00FC0FF4"/>
    <w:rsid w:val="00FC3902"/>
    <w:rsid w:val="00FC4131"/>
    <w:rsid w:val="00FC5FE0"/>
    <w:rsid w:val="00FC70F0"/>
    <w:rsid w:val="00FD17D2"/>
    <w:rsid w:val="00FD183C"/>
    <w:rsid w:val="00FD3903"/>
    <w:rsid w:val="00FD3F60"/>
    <w:rsid w:val="00FD461E"/>
    <w:rsid w:val="00FD5EC1"/>
    <w:rsid w:val="00FD62D9"/>
    <w:rsid w:val="00FD71F2"/>
    <w:rsid w:val="00FD765A"/>
    <w:rsid w:val="00FE03FF"/>
    <w:rsid w:val="00FE0648"/>
    <w:rsid w:val="00FE20E8"/>
    <w:rsid w:val="00FE41F0"/>
    <w:rsid w:val="00FE4E4C"/>
    <w:rsid w:val="00FE56E3"/>
    <w:rsid w:val="00FE5804"/>
    <w:rsid w:val="00FE614B"/>
    <w:rsid w:val="00FE7078"/>
    <w:rsid w:val="00FE7F28"/>
    <w:rsid w:val="00FF3108"/>
    <w:rsid w:val="00FF3250"/>
    <w:rsid w:val="00FF3308"/>
    <w:rsid w:val="00FF6B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20A12A"/>
  <w15:docId w15:val="{A113D513-78B4-4999-92FF-613A7293C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7C8"/>
  </w:style>
  <w:style w:type="paragraph" w:styleId="Heading2">
    <w:name w:val="heading 2"/>
    <w:basedOn w:val="Normal"/>
    <w:next w:val="Normal"/>
    <w:link w:val="Heading2Char"/>
    <w:uiPriority w:val="9"/>
    <w:unhideWhenUsed/>
    <w:qFormat/>
    <w:rsid w:val="00CF3216"/>
    <w:pPr>
      <w:keepNext/>
      <w:keepLines/>
      <w:spacing w:before="200" w:after="0" w:line="240" w:lineRule="auto"/>
      <w:ind w:left="1080"/>
      <w:outlineLvl w:val="1"/>
    </w:pPr>
    <w:rPr>
      <w:rFonts w:asciiTheme="majorHAnsi" w:eastAsiaTheme="majorEastAsia" w:hAnsiTheme="majorHAnsi" w:cstheme="majorBidi"/>
      <w:b/>
      <w:bCs/>
      <w:color w:val="4F81BD" w:themeColor="accent1"/>
      <w:spacing w:val="-5"/>
      <w:sz w:val="26"/>
      <w:szCs w:val="26"/>
      <w:lang w:val="en-US" w:eastAsia="en-US"/>
    </w:rPr>
  </w:style>
  <w:style w:type="paragraph" w:styleId="Heading3">
    <w:name w:val="heading 3"/>
    <w:basedOn w:val="Normal"/>
    <w:next w:val="Normal"/>
    <w:link w:val="Heading3Char"/>
    <w:uiPriority w:val="9"/>
    <w:unhideWhenUsed/>
    <w:qFormat/>
    <w:rsid w:val="000653D7"/>
    <w:pPr>
      <w:keepNext/>
      <w:keepLines/>
      <w:spacing w:before="200" w:after="0" w:line="240" w:lineRule="auto"/>
      <w:ind w:left="1080"/>
      <w:outlineLvl w:val="2"/>
    </w:pPr>
    <w:rPr>
      <w:rFonts w:asciiTheme="majorHAnsi" w:eastAsiaTheme="majorEastAsia" w:hAnsiTheme="majorHAnsi" w:cstheme="majorBidi"/>
      <w:b/>
      <w:bCs/>
      <w:color w:val="4F81BD" w:themeColor="accent1"/>
      <w:spacing w:val="-5"/>
      <w:sz w:val="20"/>
      <w:szCs w:val="20"/>
      <w:lang w:val="en-US" w:eastAsia="en-US"/>
    </w:rPr>
  </w:style>
  <w:style w:type="paragraph" w:styleId="Heading4">
    <w:name w:val="heading 4"/>
    <w:basedOn w:val="Normal"/>
    <w:next w:val="Normal"/>
    <w:link w:val="Heading4Char"/>
    <w:uiPriority w:val="9"/>
    <w:semiHidden/>
    <w:unhideWhenUsed/>
    <w:qFormat/>
    <w:rsid w:val="006A1B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148"/>
  </w:style>
  <w:style w:type="paragraph" w:styleId="Footer">
    <w:name w:val="footer"/>
    <w:basedOn w:val="Normal"/>
    <w:link w:val="FooterChar"/>
    <w:uiPriority w:val="99"/>
    <w:unhideWhenUsed/>
    <w:rsid w:val="00BC3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148"/>
  </w:style>
  <w:style w:type="paragraph" w:styleId="ListParagraph">
    <w:name w:val="List Paragraph"/>
    <w:basedOn w:val="Normal"/>
    <w:uiPriority w:val="34"/>
    <w:qFormat/>
    <w:rsid w:val="006B1D3A"/>
    <w:pPr>
      <w:ind w:left="720"/>
      <w:contextualSpacing/>
    </w:pPr>
  </w:style>
  <w:style w:type="paragraph" w:customStyle="1" w:styleId="Style1">
    <w:name w:val="Style 1"/>
    <w:basedOn w:val="Normal"/>
    <w:uiPriority w:val="99"/>
    <w:rsid w:val="00147A81"/>
    <w:pPr>
      <w:widowControl w:val="0"/>
      <w:autoSpaceDE w:val="0"/>
      <w:autoSpaceDN w:val="0"/>
      <w:adjustRightInd w:val="0"/>
      <w:spacing w:after="0" w:line="240" w:lineRule="auto"/>
    </w:pPr>
    <w:rPr>
      <w:rFonts w:ascii="Times New Roman" w:hAnsi="Times New Roman" w:cs="Times New Roman"/>
      <w:sz w:val="24"/>
      <w:szCs w:val="24"/>
      <w:lang w:val="en-US" w:eastAsia="en-AU"/>
    </w:rPr>
  </w:style>
  <w:style w:type="character" w:customStyle="1" w:styleId="CharacterStyle6">
    <w:name w:val="Character Style 6"/>
    <w:uiPriority w:val="99"/>
    <w:rsid w:val="00147A81"/>
    <w:rPr>
      <w:rFonts w:ascii="Arial Narrow" w:hAnsi="Arial Narrow" w:cs="Arial Narrow"/>
      <w:sz w:val="22"/>
      <w:szCs w:val="22"/>
    </w:rPr>
  </w:style>
  <w:style w:type="paragraph" w:customStyle="1" w:styleId="Style13">
    <w:name w:val="Style 13"/>
    <w:basedOn w:val="Normal"/>
    <w:uiPriority w:val="99"/>
    <w:rsid w:val="00757412"/>
    <w:pPr>
      <w:widowControl w:val="0"/>
      <w:autoSpaceDE w:val="0"/>
      <w:autoSpaceDN w:val="0"/>
      <w:spacing w:before="288" w:after="0" w:line="264" w:lineRule="auto"/>
      <w:ind w:left="1872" w:right="216" w:hanging="432"/>
    </w:pPr>
    <w:rPr>
      <w:rFonts w:ascii="Arial Narrow" w:hAnsi="Arial Narrow" w:cs="Arial Narrow"/>
      <w:lang w:val="en-US" w:eastAsia="en-AU"/>
    </w:rPr>
  </w:style>
  <w:style w:type="character" w:customStyle="1" w:styleId="CharacterStyle1">
    <w:name w:val="Character Style 1"/>
    <w:uiPriority w:val="99"/>
    <w:rsid w:val="00757412"/>
    <w:rPr>
      <w:rFonts w:ascii="Arial Narrow" w:hAnsi="Arial Narrow"/>
      <w:sz w:val="22"/>
    </w:rPr>
  </w:style>
  <w:style w:type="paragraph" w:customStyle="1" w:styleId="Style16">
    <w:name w:val="Style 16"/>
    <w:basedOn w:val="Normal"/>
    <w:uiPriority w:val="99"/>
    <w:rsid w:val="005918C6"/>
    <w:pPr>
      <w:widowControl w:val="0"/>
      <w:autoSpaceDE w:val="0"/>
      <w:autoSpaceDN w:val="0"/>
      <w:spacing w:before="36" w:after="0" w:line="211" w:lineRule="auto"/>
      <w:ind w:left="2448"/>
    </w:pPr>
    <w:rPr>
      <w:rFonts w:ascii="Arial Narrow" w:hAnsi="Arial Narrow" w:cs="Arial Narrow"/>
      <w:lang w:val="en-US" w:eastAsia="en-AU"/>
    </w:rPr>
  </w:style>
  <w:style w:type="character" w:styleId="Hyperlink">
    <w:name w:val="Hyperlink"/>
    <w:basedOn w:val="DefaultParagraphFont"/>
    <w:uiPriority w:val="99"/>
    <w:unhideWhenUsed/>
    <w:rsid w:val="00AC1E2D"/>
    <w:rPr>
      <w:color w:val="0000FF" w:themeColor="hyperlink"/>
      <w:u w:val="single"/>
    </w:rPr>
  </w:style>
  <w:style w:type="paragraph" w:styleId="BalloonText">
    <w:name w:val="Balloon Text"/>
    <w:basedOn w:val="Normal"/>
    <w:link w:val="BalloonTextChar"/>
    <w:uiPriority w:val="99"/>
    <w:semiHidden/>
    <w:unhideWhenUsed/>
    <w:rsid w:val="00263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CF"/>
    <w:rPr>
      <w:rFonts w:ascii="Tahoma" w:hAnsi="Tahoma" w:cs="Tahoma"/>
      <w:sz w:val="16"/>
      <w:szCs w:val="16"/>
    </w:rPr>
  </w:style>
  <w:style w:type="character" w:customStyle="1" w:styleId="Heading3Char">
    <w:name w:val="Heading 3 Char"/>
    <w:basedOn w:val="DefaultParagraphFont"/>
    <w:link w:val="Heading3"/>
    <w:uiPriority w:val="9"/>
    <w:rsid w:val="000653D7"/>
    <w:rPr>
      <w:rFonts w:asciiTheme="majorHAnsi" w:eastAsiaTheme="majorEastAsia" w:hAnsiTheme="majorHAnsi" w:cstheme="majorBidi"/>
      <w:b/>
      <w:bCs/>
      <w:color w:val="4F81BD" w:themeColor="accent1"/>
      <w:spacing w:val="-5"/>
      <w:sz w:val="20"/>
      <w:szCs w:val="20"/>
      <w:lang w:val="en-US" w:eastAsia="en-US"/>
    </w:rPr>
  </w:style>
  <w:style w:type="paragraph" w:customStyle="1" w:styleId="Boardbody">
    <w:name w:val="Board body"/>
    <w:basedOn w:val="Normal"/>
    <w:autoRedefine/>
    <w:semiHidden/>
    <w:rsid w:val="00F84687"/>
    <w:pPr>
      <w:numPr>
        <w:numId w:val="137"/>
      </w:numPr>
      <w:spacing w:after="0" w:line="240" w:lineRule="auto"/>
      <w:jc w:val="both"/>
    </w:pPr>
    <w:rPr>
      <w:rFonts w:ascii="Arial" w:eastAsia="Times New Roman" w:hAnsi="Arial" w:cs="Arial"/>
      <w:iCs/>
      <w:color w:val="0070C0"/>
      <w:sz w:val="20"/>
      <w:szCs w:val="20"/>
      <w:lang w:val="en-US" w:eastAsia="en-US"/>
    </w:rPr>
  </w:style>
  <w:style w:type="paragraph" w:styleId="ListBullet">
    <w:name w:val="List Bullet"/>
    <w:basedOn w:val="List"/>
    <w:rsid w:val="00D67881"/>
    <w:pPr>
      <w:tabs>
        <w:tab w:val="num" w:pos="2487"/>
      </w:tabs>
      <w:spacing w:after="240" w:line="240" w:lineRule="atLeast"/>
      <w:ind w:left="2487" w:hanging="360"/>
      <w:contextualSpacing w:val="0"/>
      <w:jc w:val="both"/>
    </w:pPr>
    <w:rPr>
      <w:rFonts w:ascii="Arial" w:eastAsia="Times New Roman" w:hAnsi="Arial" w:cs="Times New Roman"/>
      <w:spacing w:val="-5"/>
      <w:sz w:val="20"/>
      <w:szCs w:val="20"/>
      <w:lang w:val="en-US" w:eastAsia="en-US"/>
    </w:rPr>
  </w:style>
  <w:style w:type="paragraph" w:styleId="List">
    <w:name w:val="List"/>
    <w:basedOn w:val="Normal"/>
    <w:uiPriority w:val="99"/>
    <w:semiHidden/>
    <w:unhideWhenUsed/>
    <w:rsid w:val="00D67881"/>
    <w:pPr>
      <w:ind w:left="283" w:hanging="283"/>
      <w:contextualSpacing/>
    </w:pPr>
  </w:style>
  <w:style w:type="paragraph" w:styleId="ListBullet2">
    <w:name w:val="List Bullet 2"/>
    <w:basedOn w:val="Normal"/>
    <w:uiPriority w:val="99"/>
    <w:semiHidden/>
    <w:unhideWhenUsed/>
    <w:rsid w:val="00EF2837"/>
    <w:pPr>
      <w:numPr>
        <w:numId w:val="139"/>
      </w:numPr>
      <w:spacing w:after="0" w:line="240" w:lineRule="auto"/>
      <w:contextualSpacing/>
    </w:pPr>
    <w:rPr>
      <w:rFonts w:ascii="Arial" w:eastAsia="Times New Roman" w:hAnsi="Arial" w:cs="Times New Roman"/>
      <w:spacing w:val="-5"/>
      <w:sz w:val="20"/>
      <w:szCs w:val="20"/>
      <w:lang w:val="en-US" w:eastAsia="en-US"/>
    </w:rPr>
  </w:style>
  <w:style w:type="character" w:customStyle="1" w:styleId="Heading2Char">
    <w:name w:val="Heading 2 Char"/>
    <w:basedOn w:val="DefaultParagraphFont"/>
    <w:link w:val="Heading2"/>
    <w:uiPriority w:val="9"/>
    <w:rsid w:val="00CF3216"/>
    <w:rPr>
      <w:rFonts w:asciiTheme="majorHAnsi" w:eastAsiaTheme="majorEastAsia" w:hAnsiTheme="majorHAnsi" w:cstheme="majorBidi"/>
      <w:b/>
      <w:bCs/>
      <w:color w:val="4F81BD" w:themeColor="accent1"/>
      <w:spacing w:val="-5"/>
      <w:sz w:val="26"/>
      <w:szCs w:val="26"/>
      <w:lang w:val="en-US" w:eastAsia="en-US"/>
    </w:rPr>
  </w:style>
  <w:style w:type="paragraph" w:styleId="BodyText">
    <w:name w:val="Body Text"/>
    <w:aliases w:val="block,bt,b,body,body text"/>
    <w:basedOn w:val="Normal"/>
    <w:link w:val="BodyTextChar"/>
    <w:rsid w:val="00CF3216"/>
    <w:pPr>
      <w:spacing w:after="240" w:line="240" w:lineRule="atLeast"/>
      <w:ind w:left="1080"/>
      <w:jc w:val="both"/>
    </w:pPr>
    <w:rPr>
      <w:rFonts w:ascii="Arial" w:eastAsia="Times New Roman" w:hAnsi="Arial" w:cs="Times New Roman"/>
      <w:spacing w:val="-5"/>
      <w:sz w:val="20"/>
      <w:szCs w:val="20"/>
      <w:lang w:val="en-US" w:eastAsia="en-US"/>
    </w:rPr>
  </w:style>
  <w:style w:type="character" w:customStyle="1" w:styleId="BodyTextChar">
    <w:name w:val="Body Text Char"/>
    <w:aliases w:val="block Char,bt Char,b Char,body Char,body text Char"/>
    <w:basedOn w:val="DefaultParagraphFont"/>
    <w:link w:val="BodyText"/>
    <w:rsid w:val="00CF3216"/>
    <w:rPr>
      <w:rFonts w:ascii="Arial" w:eastAsia="Times New Roman" w:hAnsi="Arial" w:cs="Times New Roman"/>
      <w:spacing w:val="-5"/>
      <w:sz w:val="20"/>
      <w:szCs w:val="20"/>
      <w:lang w:val="en-US" w:eastAsia="en-US"/>
    </w:rPr>
  </w:style>
  <w:style w:type="paragraph" w:styleId="BodyTextIndent">
    <w:name w:val="Body Text Indent"/>
    <w:basedOn w:val="Normal"/>
    <w:link w:val="BodyTextIndentChar"/>
    <w:uiPriority w:val="99"/>
    <w:semiHidden/>
    <w:unhideWhenUsed/>
    <w:rsid w:val="007665A0"/>
    <w:pPr>
      <w:spacing w:after="120"/>
      <w:ind w:left="283"/>
    </w:pPr>
  </w:style>
  <w:style w:type="character" w:customStyle="1" w:styleId="BodyTextIndentChar">
    <w:name w:val="Body Text Indent Char"/>
    <w:basedOn w:val="DefaultParagraphFont"/>
    <w:link w:val="BodyTextIndent"/>
    <w:uiPriority w:val="99"/>
    <w:semiHidden/>
    <w:rsid w:val="007665A0"/>
  </w:style>
  <w:style w:type="character" w:customStyle="1" w:styleId="Arial10">
    <w:name w:val="Arial 10"/>
    <w:basedOn w:val="DefaultParagraphFont"/>
    <w:uiPriority w:val="1"/>
    <w:qFormat/>
    <w:rsid w:val="00FF3308"/>
    <w:rPr>
      <w:rFonts w:ascii="Arial" w:hAnsi="Arial"/>
      <w:sz w:val="20"/>
    </w:rPr>
  </w:style>
  <w:style w:type="paragraph" w:styleId="NoSpacing">
    <w:name w:val="No Spacing"/>
    <w:uiPriority w:val="1"/>
    <w:qFormat/>
    <w:rsid w:val="00FF3308"/>
    <w:pPr>
      <w:spacing w:after="0" w:line="240" w:lineRule="auto"/>
    </w:pPr>
    <w:rPr>
      <w:lang w:eastAsia="en-AU"/>
    </w:rPr>
  </w:style>
  <w:style w:type="paragraph" w:styleId="NormalWeb">
    <w:name w:val="Normal (Web)"/>
    <w:basedOn w:val="Normal"/>
    <w:uiPriority w:val="99"/>
    <w:unhideWhenUsed/>
    <w:rsid w:val="000001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semiHidden/>
    <w:rsid w:val="006A1B08"/>
    <w:rPr>
      <w:rFonts w:asciiTheme="majorHAnsi" w:eastAsiaTheme="majorEastAsia" w:hAnsiTheme="majorHAnsi" w:cstheme="majorBidi"/>
      <w:i/>
      <w:iCs/>
      <w:color w:val="365F91" w:themeColor="accent1" w:themeShade="BF"/>
    </w:rPr>
  </w:style>
  <w:style w:type="paragraph" w:customStyle="1" w:styleId="Default">
    <w:name w:val="Default"/>
    <w:rsid w:val="00E2355C"/>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6867988">
      <w:bodyDiv w:val="1"/>
      <w:marLeft w:val="0"/>
      <w:marRight w:val="0"/>
      <w:marTop w:val="0"/>
      <w:marBottom w:val="0"/>
      <w:divBdr>
        <w:top w:val="none" w:sz="0" w:space="0" w:color="auto"/>
        <w:left w:val="none" w:sz="0" w:space="0" w:color="auto"/>
        <w:bottom w:val="none" w:sz="0" w:space="0" w:color="auto"/>
        <w:right w:val="none" w:sz="0" w:space="0" w:color="auto"/>
      </w:divBdr>
    </w:div>
    <w:div w:id="635992179">
      <w:bodyDiv w:val="1"/>
      <w:marLeft w:val="0"/>
      <w:marRight w:val="0"/>
      <w:marTop w:val="0"/>
      <w:marBottom w:val="0"/>
      <w:divBdr>
        <w:top w:val="none" w:sz="0" w:space="0" w:color="auto"/>
        <w:left w:val="none" w:sz="0" w:space="0" w:color="auto"/>
        <w:bottom w:val="none" w:sz="0" w:space="0" w:color="auto"/>
        <w:right w:val="none" w:sz="0" w:space="0" w:color="auto"/>
      </w:divBdr>
    </w:div>
    <w:div w:id="686642465">
      <w:bodyDiv w:val="1"/>
      <w:marLeft w:val="0"/>
      <w:marRight w:val="0"/>
      <w:marTop w:val="0"/>
      <w:marBottom w:val="0"/>
      <w:divBdr>
        <w:top w:val="none" w:sz="0" w:space="0" w:color="auto"/>
        <w:left w:val="none" w:sz="0" w:space="0" w:color="auto"/>
        <w:bottom w:val="none" w:sz="0" w:space="0" w:color="auto"/>
        <w:right w:val="none" w:sz="0" w:space="0" w:color="auto"/>
      </w:divBdr>
    </w:div>
    <w:div w:id="1133517972">
      <w:bodyDiv w:val="1"/>
      <w:marLeft w:val="0"/>
      <w:marRight w:val="0"/>
      <w:marTop w:val="0"/>
      <w:marBottom w:val="0"/>
      <w:divBdr>
        <w:top w:val="none" w:sz="0" w:space="0" w:color="auto"/>
        <w:left w:val="none" w:sz="0" w:space="0" w:color="auto"/>
        <w:bottom w:val="none" w:sz="0" w:space="0" w:color="auto"/>
        <w:right w:val="none" w:sz="0" w:space="0" w:color="auto"/>
      </w:divBdr>
    </w:div>
    <w:div w:id="1598095532">
      <w:bodyDiv w:val="1"/>
      <w:marLeft w:val="0"/>
      <w:marRight w:val="0"/>
      <w:marTop w:val="0"/>
      <w:marBottom w:val="0"/>
      <w:divBdr>
        <w:top w:val="none" w:sz="0" w:space="0" w:color="auto"/>
        <w:left w:val="none" w:sz="0" w:space="0" w:color="auto"/>
        <w:bottom w:val="none" w:sz="0" w:space="0" w:color="auto"/>
        <w:right w:val="none" w:sz="0" w:space="0" w:color="auto"/>
      </w:divBdr>
    </w:div>
    <w:div w:id="203884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a.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AF76E49732D448BA465304FA175310D"/>
        <w:category>
          <w:name w:val="General"/>
          <w:gallery w:val="placeholder"/>
        </w:category>
        <w:types>
          <w:type w:val="bbPlcHdr"/>
        </w:types>
        <w:behaviors>
          <w:behavior w:val="content"/>
        </w:behaviors>
        <w:guid w:val="{E3E872BA-40FC-4118-A0C2-FFC9A8574274}"/>
      </w:docPartPr>
      <w:docPartBody>
        <w:p w:rsidR="00AC0F69" w:rsidRDefault="00A03882" w:rsidP="00A03882">
          <w:pPr>
            <w:pStyle w:val="2AF76E49732D448BA465304FA175310D"/>
          </w:pPr>
          <w:r w:rsidRPr="00191D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882"/>
    <w:rsid w:val="00035729"/>
    <w:rsid w:val="00160C7A"/>
    <w:rsid w:val="001A2EA5"/>
    <w:rsid w:val="001D22FA"/>
    <w:rsid w:val="00280911"/>
    <w:rsid w:val="00350B0B"/>
    <w:rsid w:val="00427F77"/>
    <w:rsid w:val="004370B0"/>
    <w:rsid w:val="004703E5"/>
    <w:rsid w:val="004F5698"/>
    <w:rsid w:val="005155C5"/>
    <w:rsid w:val="0063453F"/>
    <w:rsid w:val="006618AF"/>
    <w:rsid w:val="006B291B"/>
    <w:rsid w:val="0071091B"/>
    <w:rsid w:val="00714166"/>
    <w:rsid w:val="00741C8B"/>
    <w:rsid w:val="008277AF"/>
    <w:rsid w:val="00933866"/>
    <w:rsid w:val="00982811"/>
    <w:rsid w:val="00A03882"/>
    <w:rsid w:val="00A46057"/>
    <w:rsid w:val="00AB63FC"/>
    <w:rsid w:val="00AC0F69"/>
    <w:rsid w:val="00AF53AD"/>
    <w:rsid w:val="00B639EE"/>
    <w:rsid w:val="00B67A15"/>
    <w:rsid w:val="00BB33C8"/>
    <w:rsid w:val="00C73FF9"/>
    <w:rsid w:val="00C7419D"/>
    <w:rsid w:val="00CA3313"/>
    <w:rsid w:val="00CB6A55"/>
    <w:rsid w:val="00D5562E"/>
    <w:rsid w:val="00D70D3C"/>
    <w:rsid w:val="00D97D5F"/>
    <w:rsid w:val="00DD36EA"/>
    <w:rsid w:val="00DF59EC"/>
    <w:rsid w:val="00E22F28"/>
    <w:rsid w:val="00FB3AD9"/>
    <w:rsid w:val="00FC47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3882"/>
    <w:rPr>
      <w:color w:val="808080"/>
    </w:rPr>
  </w:style>
  <w:style w:type="paragraph" w:customStyle="1" w:styleId="2AF76E49732D448BA465304FA175310D">
    <w:name w:val="2AF76E49732D448BA465304FA175310D"/>
    <w:rsid w:val="00A038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3e0c88-5417-4029-bd0c-7da815eca5a3">
      <Terms xmlns="http://schemas.microsoft.com/office/infopath/2007/PartnerControls"/>
    </lcf76f155ced4ddcb4097134ff3c332f>
    <TaxCatchAll xmlns="77e821e5-765f-4f9c-80f3-e4e4663f792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441E1DFA25604D8159C3E9792B68A8" ma:contentTypeVersion="18" ma:contentTypeDescription="Create a new document." ma:contentTypeScope="" ma:versionID="4d2f5e356b0a7908d4972469b3612569">
  <xsd:schema xmlns:xsd="http://www.w3.org/2001/XMLSchema" xmlns:xs="http://www.w3.org/2001/XMLSchema" xmlns:p="http://schemas.microsoft.com/office/2006/metadata/properties" xmlns:ns2="77e821e5-765f-4f9c-80f3-e4e4663f7924" xmlns:ns3="3b3e0c88-5417-4029-bd0c-7da815eca5a3" targetNamespace="http://schemas.microsoft.com/office/2006/metadata/properties" ma:root="true" ma:fieldsID="d390dd1b14cc6ccfe5ea1bb9a0f08eea" ns2:_="" ns3:_="">
    <xsd:import namespace="77e821e5-765f-4f9c-80f3-e4e4663f7924"/>
    <xsd:import namespace="3b3e0c88-5417-4029-bd0c-7da815eca5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821e5-765f-4f9c-80f3-e4e4663f79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312fc6-7259-43a8-b2b3-3c6277481d8b}" ma:internalName="TaxCatchAll" ma:showField="CatchAllData" ma:web="77e821e5-765f-4f9c-80f3-e4e4663f79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e0c88-5417-4029-bd0c-7da815eca5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e1eec0-5e05-49c0-b96b-aab5ef10fa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22F026-8DE3-474C-9D5F-BA118D40A8A9}">
  <ds:schemaRefs>
    <ds:schemaRef ds:uri="http://schemas.openxmlformats.org/officeDocument/2006/bibliography"/>
  </ds:schemaRefs>
</ds:datastoreItem>
</file>

<file path=customXml/itemProps2.xml><?xml version="1.0" encoding="utf-8"?>
<ds:datastoreItem xmlns:ds="http://schemas.openxmlformats.org/officeDocument/2006/customXml" ds:itemID="{3A563EF8-4721-4C3A-9658-480C47613474}">
  <ds:schemaRefs>
    <ds:schemaRef ds:uri="http://schemas.microsoft.com/office/2006/metadata/properties"/>
    <ds:schemaRef ds:uri="http://schemas.microsoft.com/office/infopath/2007/PartnerControls"/>
    <ds:schemaRef ds:uri="3b3e0c88-5417-4029-bd0c-7da815eca5a3"/>
    <ds:schemaRef ds:uri="77e821e5-765f-4f9c-80f3-e4e4663f7924"/>
  </ds:schemaRefs>
</ds:datastoreItem>
</file>

<file path=customXml/itemProps3.xml><?xml version="1.0" encoding="utf-8"?>
<ds:datastoreItem xmlns:ds="http://schemas.openxmlformats.org/officeDocument/2006/customXml" ds:itemID="{0CFEF7F0-5F39-4127-9BBC-9FB468840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821e5-765f-4f9c-80f3-e4e4663f7924"/>
    <ds:schemaRef ds:uri="3b3e0c88-5417-4029-bd0c-7da815eca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9E885B-EF7B-4EC6-8C81-28869B27AD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173</Pages>
  <Words>55919</Words>
  <Characters>318742</Characters>
  <Application>Microsoft Office Word</Application>
  <DocSecurity>0</DocSecurity>
  <Lines>2656</Lines>
  <Paragraphs>747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373914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Gumnut</dc:creator>
  <cp:keywords/>
  <dc:description/>
  <cp:lastModifiedBy>Supervisor Ironside OSHC</cp:lastModifiedBy>
  <cp:revision>49</cp:revision>
  <cp:lastPrinted>2023-10-22T18:38:00Z</cp:lastPrinted>
  <dcterms:created xsi:type="dcterms:W3CDTF">2024-03-22T22:48:00Z</dcterms:created>
  <dcterms:modified xsi:type="dcterms:W3CDTF">2024-05-01T06:32:00Z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0x01010076441E1DFA25604D8159C3E9792B68A8</vt:lpwstr>
  </property>
  <property fmtid="{D5CDD505-2E9C-101B-9397-08002B2CF9AE}" pid="3" name="MediaServiceImageTags">
    <vt:lpwstr/>
  </property>
  <property fmtid="{D5CDD505-2E9C-101B-9397-08002B2CF9AE}" pid="4" name="GrammarlyDocumentId">
    <vt:lpwstr>8ba43eba374c36d3bdc978696fa920274b54b0df6bad79ac21c8a164171dec6d</vt:lpwstr>
  </property>
</Properties>
</file>